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57" w:rsidRDefault="00163DC5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-273050</wp:posOffset>
                </wp:positionV>
                <wp:extent cx="6905625" cy="304800"/>
                <wp:effectExtent l="0" t="0" r="9525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257" w:rsidRPr="002814CB" w:rsidRDefault="00823257" w:rsidP="00823257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2814CB">
                              <w:rPr>
                                <w:rFonts w:cs="Calibri"/>
                                <w:b/>
                                <w:color w:val="000000"/>
                              </w:rPr>
                              <w:t>Kişi kim olduğunu bilmek isterse, kimleri sevdiğine baksın.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45.35pt;margin-top:-21.5pt;width:543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" fillcolor="window" strokecolor="#f79646" strokeweight="2pt">
                <v:path arrowok="t"/>
                <v:textbox>
                  <w:txbxContent>
                    <w:p w:rsidR="00823257" w:rsidRPr="002814CB" w:rsidRDefault="00823257" w:rsidP="00823257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2814CB">
                        <w:rPr>
                          <w:rFonts w:cs="Calibri"/>
                          <w:b/>
                          <w:color w:val="000000"/>
                        </w:rPr>
                        <w:t>Kişi kim olduğunu bilmek isterse, kimleri sevdiğine baksın.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-577850</wp:posOffset>
                </wp:positionV>
                <wp:extent cx="6905625" cy="304800"/>
                <wp:effectExtent l="0" t="0" r="9525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257" w:rsidRPr="00823257" w:rsidRDefault="00823257" w:rsidP="00823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3257">
                              <w:rPr>
                                <w:b/>
                              </w:rPr>
                              <w:t>5. SINIF – TÜRKÇE DEYİMLER ve ATASÖZLERİ 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5.35pt;margin-top:-45.5pt;width:543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" fillcolor="window" strokecolor="#f79646" strokeweight="2pt">
                <v:path arrowok="t"/>
                <v:textbox>
                  <w:txbxContent>
                    <w:p w:rsidR="00823257" w:rsidRPr="00823257" w:rsidRDefault="00823257" w:rsidP="00823257">
                      <w:pPr>
                        <w:jc w:val="center"/>
                        <w:rPr>
                          <w:b/>
                        </w:rPr>
                      </w:pPr>
                      <w:r w:rsidRPr="00823257">
                        <w:rPr>
                          <w:b/>
                        </w:rPr>
                        <w:t>5. SINIF – TÜRKÇE DEYİMLER ve ATASÖZLERİ ETKİNLİĞİ</w:t>
                      </w:r>
                    </w:p>
                  </w:txbxContent>
                </v:textbox>
              </v:rect>
            </w:pict>
          </mc:Fallback>
        </mc:AlternateContent>
      </w:r>
    </w:p>
    <w:p w:rsidR="00823257" w:rsidRDefault="00823257" w:rsidP="00823257">
      <w:r w:rsidRPr="00823257">
        <w:rPr>
          <w:b/>
          <w:i/>
          <w:u w:val="single"/>
        </w:rPr>
        <w:t>1.</w:t>
      </w:r>
      <w:r>
        <w:t xml:space="preserve"> Aşağıdaki deyimlerden hangisi anlamca “Pireyi deve yapmak” deyimi ile yakın anlamdadır?</w:t>
      </w:r>
    </w:p>
    <w:p w:rsidR="00823257" w:rsidRDefault="00823257" w:rsidP="00823257">
      <w:r>
        <w:t>A. Kulağına küpe olmak.                                        B. Habbeyi kubbe yapmak.                                             C. Taşıma suyu ile değirmen çevirmek.                           D. Hanya’yı Konya’yı göstermek.</w:t>
      </w:r>
    </w:p>
    <w:p w:rsidR="00823257" w:rsidRDefault="00823257" w:rsidP="00823257"/>
    <w:p w:rsidR="00823257" w:rsidRDefault="00823257" w:rsidP="00823257">
      <w:r w:rsidRPr="009C342A">
        <w:rPr>
          <w:b/>
          <w:i/>
          <w:u w:val="single"/>
        </w:rPr>
        <w:t>2.</w:t>
      </w:r>
      <w:r w:rsidR="00C64A6F">
        <w:t>Aşağıdaki deyimlerden hangisi anlam bakımından diğerlerinden farklıdır?</w:t>
      </w:r>
    </w:p>
    <w:p w:rsidR="00C64A6F" w:rsidRDefault="00C64A6F" w:rsidP="00823257">
      <w:r>
        <w:t>A. Zıvanadan çıkmak.  B. Kan beynine sıçramak C.</w:t>
      </w:r>
      <w:r w:rsidR="009C342A">
        <w:t xml:space="preserve"> Tepeden bakmak     D. Burnundan solumak</w:t>
      </w:r>
    </w:p>
    <w:p w:rsidR="009C342A" w:rsidRDefault="009C342A" w:rsidP="00823257"/>
    <w:p w:rsidR="009C342A" w:rsidRDefault="009C342A" w:rsidP="00823257">
      <w:r w:rsidRPr="009C342A">
        <w:rPr>
          <w:b/>
          <w:i/>
          <w:u w:val="single"/>
        </w:rPr>
        <w:t>3.</w:t>
      </w:r>
      <w:r>
        <w:t>“Belli ki annem bu sabah tersinden kalkmış.”</w:t>
      </w:r>
    </w:p>
    <w:p w:rsidR="009C342A" w:rsidRDefault="009C342A" w:rsidP="00823257">
      <w:r>
        <w:t>Yukarıdaki cümleye göre, annesi için aşağıdakilerden hangisi söylenebilir?</w:t>
      </w:r>
    </w:p>
    <w:p w:rsidR="009C342A" w:rsidRDefault="009C342A" w:rsidP="00823257">
      <w:r>
        <w:t>A.aksi          B.mutlu          C.üzgün          D.şaşkın</w:t>
      </w:r>
    </w:p>
    <w:p w:rsidR="009C342A" w:rsidRDefault="009C342A" w:rsidP="00823257"/>
    <w:p w:rsidR="009C342A" w:rsidRDefault="009C342A" w:rsidP="00823257">
      <w:r w:rsidRPr="00AA3CD8">
        <w:rPr>
          <w:b/>
          <w:i/>
          <w:u w:val="single"/>
        </w:rPr>
        <w:t>4.</w:t>
      </w:r>
      <w:r w:rsidR="00AA3CD8">
        <w:t>Aşağıdaki atasözlerimizden hangisi “ Kendi işimizi kendimizin görmemizin daha iyi olacağı” anlamında kullanılmaktadır?</w:t>
      </w:r>
    </w:p>
    <w:p w:rsidR="00AA3CD8" w:rsidRDefault="00AA3CD8" w:rsidP="00823257">
      <w:r>
        <w:t>A. Deveye sormuşlar, boynun niye eğri? Nerem doğru ki demiş.                                                             B. Kurda sormuşlar boynun niye kalın? Kendi işimi kendim görürüm demiş.                                         C. Tavşan dağa küsmüş, dağın haberi olmamış. D.</w:t>
      </w:r>
      <w:r w:rsidR="004234C7">
        <w:t xml:space="preserve"> </w:t>
      </w:r>
      <w:r>
        <w:t>A</w:t>
      </w:r>
      <w:r w:rsidR="004234C7">
        <w:t>r</w:t>
      </w:r>
      <w:r>
        <w:t>slan yattığı yerden belli olur.</w:t>
      </w:r>
    </w:p>
    <w:p w:rsidR="00AA3CD8" w:rsidRDefault="00AA3CD8" w:rsidP="00823257"/>
    <w:p w:rsidR="00AA3CD8" w:rsidRDefault="00AA3CD8" w:rsidP="00823257">
      <w:r w:rsidRPr="004234C7">
        <w:rPr>
          <w:b/>
          <w:i/>
          <w:u w:val="single"/>
        </w:rPr>
        <w:t>5.</w:t>
      </w:r>
      <w:r w:rsidR="004234C7">
        <w:t xml:space="preserve"> “Babamın yüzü sirke satıyor.”</w:t>
      </w:r>
    </w:p>
    <w:p w:rsidR="004234C7" w:rsidRDefault="004234C7" w:rsidP="00823257">
      <w:r>
        <w:t>Buna göre, babası için aşağıdakilerden hangisi söylenebilir?</w:t>
      </w:r>
    </w:p>
    <w:p w:rsidR="004234C7" w:rsidRDefault="004234C7" w:rsidP="004234C7">
      <w:r>
        <w:t>A. mutlu       B. üzgün      C. kızgın         D. Şaşkın</w:t>
      </w:r>
    </w:p>
    <w:p w:rsidR="004234C7" w:rsidRDefault="004234C7" w:rsidP="004234C7"/>
    <w:p w:rsidR="004234C7" w:rsidRDefault="004234C7" w:rsidP="004234C7"/>
    <w:p w:rsidR="004234C7" w:rsidRDefault="004234C7" w:rsidP="004234C7">
      <w:r w:rsidRPr="002C5681">
        <w:rPr>
          <w:b/>
          <w:i/>
          <w:u w:val="single"/>
        </w:rPr>
        <w:t>6.</w:t>
      </w:r>
      <w:r w:rsidR="002C5681">
        <w:t>Aşağıdaki deyimlerden hangisi anlamca “Etekleri zil çalmak” deyiminin tam tersidir?</w:t>
      </w:r>
    </w:p>
    <w:p w:rsidR="002C5681" w:rsidRDefault="002C5681" w:rsidP="004234C7">
      <w:r>
        <w:t>A.Burnundan solumak    B.Küçük dilini yutmak. C.Yüzü sirke satmak        D.Tepesi atmak.</w:t>
      </w:r>
    </w:p>
    <w:p w:rsidR="002C5681" w:rsidRDefault="002C5681" w:rsidP="004234C7"/>
    <w:p w:rsidR="002C5681" w:rsidRDefault="002C5681" w:rsidP="004234C7">
      <w:r w:rsidRPr="002C5681">
        <w:rPr>
          <w:b/>
          <w:i/>
          <w:u w:val="single"/>
        </w:rPr>
        <w:t>7.</w:t>
      </w:r>
      <w:r>
        <w:t>Aşağıdaki deyimlerden hangisi anlam bakımından “Yüzünden düşen bin parça olmak” deyimiyle yakın anlamdadır?</w:t>
      </w:r>
    </w:p>
    <w:p w:rsidR="002C5681" w:rsidRDefault="002C5681" w:rsidP="004234C7">
      <w:r>
        <w:t>A. Yüz verip astar istemek.                                                 B. Yüz suyu dökmek.                                                     C. Yüzü sirke satmak.</w:t>
      </w:r>
      <w:r w:rsidR="0027721F">
        <w:t xml:space="preserve">                                                       </w:t>
      </w:r>
      <w:r>
        <w:t xml:space="preserve">  D.</w:t>
      </w:r>
      <w:r w:rsidR="0027721F">
        <w:t xml:space="preserve"> Yüzünde güller açmak</w:t>
      </w:r>
    </w:p>
    <w:p w:rsidR="0027721F" w:rsidRDefault="0027721F" w:rsidP="004234C7"/>
    <w:p w:rsidR="0027721F" w:rsidRDefault="0027721F" w:rsidP="004234C7">
      <w:r w:rsidRPr="0027721F">
        <w:rPr>
          <w:b/>
          <w:i/>
          <w:u w:val="single"/>
        </w:rPr>
        <w:t>8.</w:t>
      </w:r>
      <w:r>
        <w:t>Aşağıdaki deyimlerden hangisi  “Bir işi çok ayrıntısına kadar incelemek.” anlamında kullanılmaktadır?</w:t>
      </w:r>
    </w:p>
    <w:p w:rsidR="0027721F" w:rsidRDefault="0027721F" w:rsidP="004234C7">
      <w:r>
        <w:t>A. Kılı kırk yarmak.                                                               B. Burnundan kıl aldırmamak                                     C. Tereyağından kıl çeker gibi yapmak.                        D. Kılını kımıldatmamak.</w:t>
      </w:r>
    </w:p>
    <w:p w:rsidR="0027721F" w:rsidRDefault="0027721F" w:rsidP="004234C7"/>
    <w:p w:rsidR="0027721F" w:rsidRDefault="0027721F" w:rsidP="004234C7">
      <w:r w:rsidRPr="00C41530">
        <w:rPr>
          <w:b/>
          <w:i/>
          <w:u w:val="single"/>
        </w:rPr>
        <w:t>9.</w:t>
      </w:r>
      <w:r w:rsidR="00B469D5">
        <w:t>Aşağıdaki deyimlerden hangisi anlam bakımından diğerlerinden farklıdır?</w:t>
      </w:r>
    </w:p>
    <w:p w:rsidR="00B469D5" w:rsidRDefault="00B469D5" w:rsidP="004234C7">
      <w:r>
        <w:t>A. Kafa ütülemek                 B. Kafası kızmak                C. Kafası atmak                    D.</w:t>
      </w:r>
      <w:r w:rsidR="00C41530">
        <w:t xml:space="preserve"> Gözü dönmek</w:t>
      </w:r>
    </w:p>
    <w:p w:rsidR="00C41530" w:rsidRDefault="00C41530" w:rsidP="004234C7"/>
    <w:p w:rsidR="00C41530" w:rsidRDefault="00C41530" w:rsidP="004234C7">
      <w:r w:rsidRPr="00FA737D">
        <w:rPr>
          <w:b/>
          <w:i/>
          <w:u w:val="single"/>
        </w:rPr>
        <w:t>10.</w:t>
      </w:r>
      <w:r>
        <w:t xml:space="preserve"> “</w:t>
      </w:r>
      <w:r w:rsidR="00FA737D">
        <w:t>Sınıfta her şeyi anlatan Ali, eve varınca ağız değiştirdi.”</w:t>
      </w:r>
    </w:p>
    <w:p w:rsidR="00FA737D" w:rsidRDefault="00FA737D" w:rsidP="004234C7">
      <w:r>
        <w:t>Yukarıdaki cümleye göre, Ali eve varınca ne yapmıştır?</w:t>
      </w:r>
    </w:p>
    <w:p w:rsidR="00FA737D" w:rsidRDefault="00FA737D" w:rsidP="00FA737D">
      <w:r>
        <w:t>A. Söylediklerinden pişman olmuştur.                        B. Söylediklerini değiştirmiştir.                                      C. Söylediklerini unutmuştur.                                D. Söylediklerini tekrarlamıştır.</w:t>
      </w:r>
    </w:p>
    <w:p w:rsidR="00FA737D" w:rsidRDefault="00FA737D" w:rsidP="00FA737D">
      <w:r w:rsidRPr="00FA737D">
        <w:rPr>
          <w:b/>
          <w:i/>
          <w:u w:val="single"/>
        </w:rPr>
        <w:lastRenderedPageBreak/>
        <w:t>11.</w:t>
      </w:r>
      <w:r>
        <w:t>Aşağıdaki deyimlerden hangisi anlam bakımından diğerlerinden farklıdır?</w:t>
      </w:r>
    </w:p>
    <w:p w:rsidR="00FA737D" w:rsidRDefault="00FA737D" w:rsidP="00FA737D">
      <w:r>
        <w:t>A. Ödü patlamak               B. Etekleri tutuşmak C. Eli ayağı dolaşmak        D. Paniğe kapılmak</w:t>
      </w:r>
    </w:p>
    <w:p w:rsidR="00FA737D" w:rsidRDefault="00FA737D" w:rsidP="00FA737D"/>
    <w:p w:rsidR="00FA737D" w:rsidRDefault="00FA737D" w:rsidP="00FA737D">
      <w:r w:rsidRPr="00B73ECA">
        <w:rPr>
          <w:b/>
          <w:i/>
          <w:u w:val="single"/>
        </w:rPr>
        <w:t>12.</w:t>
      </w:r>
      <w:r>
        <w:t xml:space="preserve"> </w:t>
      </w:r>
      <w:r w:rsidR="00B73ECA">
        <w:t>Aşağıdaki atasözlerinden hangisi “Elindekileri bırakıp, başkasının malını üstün görmek.” Anlamına gelir?</w:t>
      </w:r>
    </w:p>
    <w:p w:rsidR="00B73ECA" w:rsidRDefault="00B73ECA" w:rsidP="00FA737D">
      <w:r>
        <w:t>A. Kuzguna yavrusu kartal görünür.                               B. Komşunun tavuğu komşuya kaz görünür.                  C. Bir musibet bin nasihatten iyidir.                                   D. Kişi kişiyi kendi gibi bilir.</w:t>
      </w:r>
    </w:p>
    <w:p w:rsidR="00B73ECA" w:rsidRDefault="00B73ECA" w:rsidP="00FA737D"/>
    <w:p w:rsidR="00F318CE" w:rsidRPr="00F318CE" w:rsidRDefault="00B73ECA" w:rsidP="00F318CE">
      <w:r w:rsidRPr="00F318CE">
        <w:rPr>
          <w:b/>
          <w:i/>
          <w:u w:val="single"/>
        </w:rPr>
        <w:t>13.</w:t>
      </w:r>
      <w:r>
        <w:t xml:space="preserve"> “</w:t>
      </w:r>
      <w:r w:rsidR="00F318CE" w:rsidRPr="00F318CE">
        <w:t xml:space="preserve">Aşağıdaki atasözlerinden hangisi “önceden yapılan planların her zaman </w:t>
      </w:r>
      <w:r w:rsidR="00F318CE">
        <w:t>gerçekleşmeyece</w:t>
      </w:r>
      <w:r w:rsidR="00F318CE" w:rsidRPr="00F318CE">
        <w:t>ği” anlamına gelmektedir?</w:t>
      </w:r>
    </w:p>
    <w:p w:rsidR="00F318CE" w:rsidRDefault="00F318CE" w:rsidP="00F318CE">
      <w:r w:rsidRPr="00F318CE">
        <w:t>A.</w:t>
      </w:r>
      <w:r>
        <w:t xml:space="preserve"> A</w:t>
      </w:r>
      <w:r w:rsidRPr="00F318CE">
        <w:t>yağını yorgana göre uzat                               B.</w:t>
      </w:r>
      <w:r>
        <w:t xml:space="preserve"> U</w:t>
      </w:r>
      <w:r w:rsidRPr="00F318CE">
        <w:t>mmadık taş, baş yarar.                                       C.</w:t>
      </w:r>
      <w:r>
        <w:t xml:space="preserve"> E</w:t>
      </w:r>
      <w:r w:rsidRPr="00F318CE">
        <w:t xml:space="preserve">vdeki hesap çarşıya uymaz.                      </w:t>
      </w:r>
      <w:r>
        <w:t xml:space="preserve">  </w:t>
      </w:r>
      <w:r w:rsidRPr="00F318CE">
        <w:t xml:space="preserve">   D.</w:t>
      </w:r>
      <w:r>
        <w:t xml:space="preserve"> S</w:t>
      </w:r>
      <w:r w:rsidRPr="00F318CE">
        <w:t>abreden derviş muradına ermiş.</w:t>
      </w:r>
    </w:p>
    <w:p w:rsidR="00F318CE" w:rsidRDefault="00F318CE" w:rsidP="00F318CE"/>
    <w:p w:rsidR="00F318CE" w:rsidRDefault="00F318CE" w:rsidP="00F318CE">
      <w:r w:rsidRPr="00F318CE">
        <w:rPr>
          <w:b/>
          <w:i/>
          <w:u w:val="single"/>
        </w:rPr>
        <w:t>14.</w:t>
      </w:r>
      <w:r>
        <w:t>Aşağıdaki deyimlerden hangisi “kızmak, öfkelenmek” anlamında değildir?</w:t>
      </w:r>
    </w:p>
    <w:p w:rsidR="00F318CE" w:rsidRDefault="00F318CE" w:rsidP="00F318CE">
      <w:r>
        <w:t>A. Küplere binmek.         B. Tepesi atmak                    C. Yüzü asılmak.              D. Burnundan solumak</w:t>
      </w:r>
    </w:p>
    <w:p w:rsidR="00F318CE" w:rsidRDefault="00F318CE" w:rsidP="00F318CE"/>
    <w:p w:rsidR="005202E1" w:rsidRPr="005202E1" w:rsidRDefault="00F318CE" w:rsidP="005202E1">
      <w:r w:rsidRPr="005202E1">
        <w:rPr>
          <w:b/>
          <w:i/>
          <w:u w:val="single"/>
        </w:rPr>
        <w:t>15.</w:t>
      </w:r>
      <w:r w:rsidR="005202E1" w:rsidRPr="005202E1">
        <w:t xml:space="preserve"> Aşağıdaki deyimlerden hangisi “bir şeyi çok istemek” anlamındadır?</w:t>
      </w:r>
    </w:p>
    <w:p w:rsidR="005202E1" w:rsidRDefault="005202E1" w:rsidP="005202E1">
      <w:r w:rsidRPr="005202E1">
        <w:t>A. içi erimek                        B. içi gitmek           C.içi titremek                      D. içi geçmek</w:t>
      </w:r>
    </w:p>
    <w:p w:rsidR="005202E1" w:rsidRDefault="005202E1" w:rsidP="005202E1"/>
    <w:p w:rsidR="005202E1" w:rsidRDefault="005202E1" w:rsidP="005202E1"/>
    <w:p w:rsidR="005202E1" w:rsidRDefault="005202E1" w:rsidP="005202E1"/>
    <w:p w:rsidR="005202E1" w:rsidRDefault="005202E1" w:rsidP="005202E1"/>
    <w:p w:rsidR="005202E1" w:rsidRDefault="005202E1" w:rsidP="005202E1">
      <w:r w:rsidRPr="005202E1">
        <w:rPr>
          <w:b/>
          <w:i/>
          <w:u w:val="single"/>
        </w:rPr>
        <w:t>16.</w:t>
      </w:r>
      <w:r>
        <w:t xml:space="preserve"> Aşağıdaki deyimlerden hangisi “Etekleri zil çalmak.” deyimi ile yakın anlamdadır?</w:t>
      </w:r>
    </w:p>
    <w:p w:rsidR="005202E1" w:rsidRDefault="005202E1" w:rsidP="005202E1">
      <w:r>
        <w:t>A. İçi içine sığmamak           B. Mum gibi erimek                   C. Etekleri tutuşmak            D. Gözünde tütmek</w:t>
      </w:r>
    </w:p>
    <w:p w:rsidR="005202E1" w:rsidRDefault="005202E1" w:rsidP="005202E1"/>
    <w:p w:rsidR="005202E1" w:rsidRDefault="005202E1" w:rsidP="005202E1">
      <w:r w:rsidRPr="002B2E69">
        <w:rPr>
          <w:b/>
          <w:i/>
          <w:u w:val="single"/>
        </w:rPr>
        <w:t>17.</w:t>
      </w:r>
      <w:r>
        <w:t xml:space="preserve"> </w:t>
      </w:r>
      <w:r w:rsidR="002B2E69">
        <w:t>Aşağıdaki tümcelerin hangisinde kullanılan deyim, tümceye “üzülmek” anlamı katmamıştır?</w:t>
      </w:r>
    </w:p>
    <w:p w:rsidR="002B2E69" w:rsidRDefault="002B2E69" w:rsidP="005202E1">
      <w:r>
        <w:t xml:space="preserve">A. Ebru’nun yüzünden düşen bin parça oluyor. B. Beren’in yüzü sirke satıyor bu akşam.                      C. Onu böyle görünce içim parçalanıyor.                      D. </w:t>
      </w:r>
      <w:r w:rsidR="00CF347F">
        <w:t>Her gün pencereden yolunu gözlüyor.</w:t>
      </w:r>
    </w:p>
    <w:p w:rsidR="00CF347F" w:rsidRDefault="00CF347F" w:rsidP="005202E1"/>
    <w:p w:rsidR="00CF347F" w:rsidRDefault="00CF347F" w:rsidP="005202E1">
      <w:r w:rsidRPr="00CF347F">
        <w:rPr>
          <w:b/>
          <w:i/>
          <w:u w:val="single"/>
        </w:rPr>
        <w:t>18.</w:t>
      </w:r>
      <w:r>
        <w:t>Aşağıdaki deyimlerden hangisi  “ödü patlamak” deyimi ile yakın anlamdadır?</w:t>
      </w:r>
    </w:p>
    <w:p w:rsidR="00CF347F" w:rsidRDefault="00CF347F" w:rsidP="005202E1">
      <w:r>
        <w:t>A. Aklı çıkmak</w:t>
      </w:r>
      <w:r w:rsidR="00C26A48">
        <w:t xml:space="preserve">                   </w:t>
      </w:r>
      <w:r>
        <w:t xml:space="preserve"> B.</w:t>
      </w:r>
      <w:r w:rsidR="00C26A48">
        <w:t xml:space="preserve"> Gözünü korkutmak C. Yüzü sararmak              D. Çenesi düşmek</w:t>
      </w:r>
    </w:p>
    <w:p w:rsidR="00C26A48" w:rsidRDefault="00C26A48" w:rsidP="005202E1"/>
    <w:p w:rsidR="00C26A48" w:rsidRDefault="00C26A48" w:rsidP="005202E1">
      <w:r w:rsidRPr="00C26A48">
        <w:rPr>
          <w:b/>
          <w:i/>
          <w:u w:val="single"/>
        </w:rPr>
        <w:t>19.</w:t>
      </w:r>
      <w:r>
        <w:t xml:space="preserve"> “Bu son maçta nihayet şeytanın bacağını kırdı.”</w:t>
      </w:r>
    </w:p>
    <w:p w:rsidR="00C26A48" w:rsidRDefault="00C26A48" w:rsidP="005202E1">
      <w:r>
        <w:t>Yukarıdaki tümcede “şeytanın bacağını kırdı” deyimi ile ne anlatılmak istenmiştir?</w:t>
      </w:r>
    </w:p>
    <w:p w:rsidR="00C26A48" w:rsidRDefault="00C26A48" w:rsidP="00C26A48">
      <w:r>
        <w:t>A. Oyuncu sakatlanmıştır.                                                B. Üzerindeki şanssızlıktan kurtulmuştur.                        C. Maçı kazanmışlardır.                                                       D. Oynadığı oyundan  çok mutlu olmuştur.</w:t>
      </w:r>
    </w:p>
    <w:p w:rsidR="00C26A48" w:rsidRDefault="00C26A48" w:rsidP="00C26A48"/>
    <w:p w:rsidR="00C26A48" w:rsidRPr="00C26A48" w:rsidRDefault="00C26A48" w:rsidP="00C26A48">
      <w:r w:rsidRPr="00C26A48">
        <w:rPr>
          <w:b/>
          <w:i/>
          <w:u w:val="single"/>
        </w:rPr>
        <w:t>20.</w:t>
      </w:r>
      <w:r w:rsidRPr="00C26A48">
        <w:t xml:space="preserve">“Karadeniz’de gemilerin mi battı, bu halin  nedir böyle </w:t>
      </w:r>
      <w:r>
        <w:t>Yıldız</w:t>
      </w:r>
      <w:r w:rsidRPr="00C26A48">
        <w:t>? diye sordu.”</w:t>
      </w:r>
    </w:p>
    <w:p w:rsidR="00C26A48" w:rsidRPr="00C26A48" w:rsidRDefault="00C26A48" w:rsidP="00C26A48">
      <w:r>
        <w:t>Yukarıdaki tümceye göre, Yıldız</w:t>
      </w:r>
      <w:r w:rsidRPr="00C26A48">
        <w:t xml:space="preserve"> için ne söylenebilir?</w:t>
      </w:r>
    </w:p>
    <w:p w:rsidR="00C26A48" w:rsidRPr="00C26A48" w:rsidRDefault="00C26A48" w:rsidP="00C26A48">
      <w:r w:rsidRPr="00C26A48">
        <w:t xml:space="preserve">A.korkmuş         B.üzgün      C.mutlu     </w:t>
      </w:r>
      <w:r>
        <w:t xml:space="preserve"> D.şaşkın</w:t>
      </w:r>
    </w:p>
    <w:p w:rsidR="00F318CE" w:rsidRPr="00F318CE" w:rsidRDefault="00F318CE" w:rsidP="00F318CE"/>
    <w:p w:rsidR="00B73ECA" w:rsidRDefault="00B73ECA" w:rsidP="00FA737D"/>
    <w:p w:rsidR="00823257" w:rsidRDefault="00823257"/>
    <w:p w:rsidR="0095551F" w:rsidRDefault="0095551F"/>
    <w:sectPr w:rsidR="0095551F" w:rsidSect="00823257"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FCE"/>
    <w:multiLevelType w:val="hybridMultilevel"/>
    <w:tmpl w:val="F500A408"/>
    <w:lvl w:ilvl="0" w:tplc="FC68C17A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3C5D"/>
    <w:multiLevelType w:val="hybridMultilevel"/>
    <w:tmpl w:val="FD4CFB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07B0"/>
    <w:multiLevelType w:val="hybridMultilevel"/>
    <w:tmpl w:val="CD5033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0260"/>
    <w:multiLevelType w:val="hybridMultilevel"/>
    <w:tmpl w:val="30B88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57"/>
    <w:rsid w:val="00163DC5"/>
    <w:rsid w:val="0027721F"/>
    <w:rsid w:val="002814CB"/>
    <w:rsid w:val="002B2E69"/>
    <w:rsid w:val="002C5681"/>
    <w:rsid w:val="004234C7"/>
    <w:rsid w:val="005202E1"/>
    <w:rsid w:val="00823257"/>
    <w:rsid w:val="0095551F"/>
    <w:rsid w:val="009942C8"/>
    <w:rsid w:val="009C342A"/>
    <w:rsid w:val="00AA3CD8"/>
    <w:rsid w:val="00B469D5"/>
    <w:rsid w:val="00B73ECA"/>
    <w:rsid w:val="00C26A48"/>
    <w:rsid w:val="00C41530"/>
    <w:rsid w:val="00C64A6F"/>
    <w:rsid w:val="00CF347F"/>
    <w:rsid w:val="00F318CE"/>
    <w:rsid w:val="00FA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2DEA-9B88-4263-A623-D5728FBC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eymen</dc:creator>
  <cp:keywords/>
  <cp:lastModifiedBy>Yasin SARGIN</cp:lastModifiedBy>
  <cp:revision>2</cp:revision>
  <dcterms:created xsi:type="dcterms:W3CDTF">2019-04-09T19:22:00Z</dcterms:created>
  <dcterms:modified xsi:type="dcterms:W3CDTF">2019-04-09T19:22:00Z</dcterms:modified>
</cp:coreProperties>
</file>