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F1" w:rsidRPr="00A02449" w:rsidRDefault="00BA4EF1" w:rsidP="00BA4EF1">
      <w:pPr>
        <w:pStyle w:val="metin"/>
        <w:ind w:firstLine="708"/>
        <w:jc w:val="center"/>
        <w:rPr>
          <w:rFonts w:ascii="Times New Roman" w:hAnsi="Times New Roman"/>
          <w:sz w:val="28"/>
          <w:szCs w:val="28"/>
        </w:rPr>
      </w:pPr>
      <w:r w:rsidRPr="00A02449">
        <w:rPr>
          <w:rStyle w:val="Gl"/>
          <w:rFonts w:ascii="Times New Roman" w:hAnsi="Times New Roman"/>
          <w:sz w:val="28"/>
          <w:szCs w:val="28"/>
        </w:rPr>
        <w:t>Virgül ( , 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sz w:val="24"/>
          <w:szCs w:val="24"/>
        </w:rPr>
        <w:t xml:space="preserve">1. </w:t>
      </w:r>
      <w:r w:rsidRPr="00A02449">
        <w:rPr>
          <w:rFonts w:ascii="Times New Roman" w:hAnsi="Times New Roman"/>
          <w:sz w:val="24"/>
          <w:szCs w:val="24"/>
        </w:rPr>
        <w:t xml:space="preserve">Birbiri ardınca sıralanan eş görevli kelime ve kelime gruplarının arasına konur: 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Sessiz dereler, solgun ağaçlar, sarı güller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Dillenmiş ağızlarda tutuk dilli gönüller 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                                                         </w:t>
      </w:r>
      <w:r w:rsidRPr="00A02449">
        <w:rPr>
          <w:rFonts w:ascii="Times New Roman" w:hAnsi="Times New Roman"/>
          <w:sz w:val="24"/>
          <w:szCs w:val="24"/>
        </w:rPr>
        <w:t>(Faruk Nafiz Çamlıbel)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b w:val="0"/>
          <w:sz w:val="24"/>
          <w:szCs w:val="24"/>
        </w:rPr>
        <w:t xml:space="preserve">2. </w:t>
      </w:r>
      <w:r w:rsidRPr="00A02449">
        <w:rPr>
          <w:rFonts w:ascii="Times New Roman" w:hAnsi="Times New Roman"/>
          <w:b/>
          <w:sz w:val="24"/>
          <w:szCs w:val="24"/>
        </w:rPr>
        <w:t>Sıralı cümleleri birbirinden ayırmak için konur:</w:t>
      </w:r>
      <w:r w:rsidRPr="00A02449">
        <w:rPr>
          <w:rFonts w:ascii="Times New Roman" w:hAnsi="Times New Roman"/>
          <w:sz w:val="24"/>
          <w:szCs w:val="24"/>
        </w:rPr>
        <w:t xml:space="preserve"> </w:t>
      </w:r>
      <w:r w:rsidRPr="00A02449">
        <w:rPr>
          <w:rStyle w:val="Vurgu"/>
          <w:rFonts w:ascii="Times New Roman" w:hAnsi="Times New Roman"/>
          <w:i w:val="0"/>
          <w:sz w:val="24"/>
          <w:szCs w:val="24"/>
        </w:rPr>
        <w:t>Bir varmış, bir yokmuş.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Umduk, bekledik, düşündük.</w:t>
      </w:r>
      <w:r w:rsidRPr="00A02449">
        <w:rPr>
          <w:rFonts w:ascii="Times New Roman" w:hAnsi="Times New Roman"/>
          <w:sz w:val="24"/>
          <w:szCs w:val="24"/>
        </w:rPr>
        <w:t>                     (Yakup Kadri Karaosmanoğlu)</w:t>
      </w:r>
    </w:p>
    <w:p w:rsidR="00BA4EF1" w:rsidRPr="00A02449" w:rsidRDefault="00BA4EF1" w:rsidP="00BA4EF1">
      <w:pPr>
        <w:pStyle w:val="metin"/>
        <w:ind w:firstLine="708"/>
        <w:rPr>
          <w:rStyle w:val="Gl"/>
          <w:rFonts w:ascii="Times New Roman" w:hAnsi="Times New Roman"/>
          <w:b w:val="0"/>
          <w:sz w:val="24"/>
          <w:szCs w:val="24"/>
        </w:rPr>
      </w:pP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b/>
          <w:sz w:val="24"/>
          <w:szCs w:val="24"/>
        </w:rPr>
      </w:pPr>
      <w:r w:rsidRPr="00A02449">
        <w:rPr>
          <w:rStyle w:val="Gl"/>
          <w:rFonts w:ascii="Times New Roman" w:hAnsi="Times New Roman"/>
          <w:b w:val="0"/>
          <w:sz w:val="24"/>
          <w:szCs w:val="24"/>
        </w:rPr>
        <w:t xml:space="preserve">3. </w:t>
      </w:r>
      <w:r w:rsidRPr="00A02449">
        <w:rPr>
          <w:rFonts w:ascii="Times New Roman" w:hAnsi="Times New Roman"/>
          <w:b/>
          <w:sz w:val="24"/>
          <w:szCs w:val="24"/>
        </w:rPr>
        <w:t xml:space="preserve">Cümlede özel olarak vurgulanması gereken ögelerden sonra konur: 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Binaenaleyh, biz her vasıtadan, yalnız ve ancak, bir noktainazardan istifade ederiz.                                                                    </w:t>
      </w:r>
      <w:r w:rsidRPr="00A02449">
        <w:rPr>
          <w:rFonts w:ascii="Times New Roman" w:hAnsi="Times New Roman"/>
          <w:sz w:val="24"/>
          <w:szCs w:val="24"/>
        </w:rPr>
        <w:br/>
        <w:t>                                                                         (Mustafa Kemal Atatürk)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b/>
          <w:sz w:val="24"/>
          <w:szCs w:val="24"/>
        </w:rPr>
      </w:pPr>
      <w:r w:rsidRPr="00A02449">
        <w:rPr>
          <w:rStyle w:val="Gl"/>
          <w:rFonts w:ascii="Times New Roman" w:hAnsi="Times New Roman"/>
          <w:b w:val="0"/>
          <w:sz w:val="24"/>
          <w:szCs w:val="24"/>
        </w:rPr>
        <w:t xml:space="preserve">4. </w:t>
      </w:r>
      <w:r w:rsidRPr="00A02449">
        <w:rPr>
          <w:rFonts w:ascii="Times New Roman" w:hAnsi="Times New Roman"/>
          <w:b/>
          <w:sz w:val="24"/>
          <w:szCs w:val="24"/>
        </w:rPr>
        <w:t xml:space="preserve">Uzun cümlelerde yüklemden uzak düşmüş olan ögeleri belirtmek için konur: 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Saniye Hanımefendi, merdivenlerde oğlunun ayak seslerini duyar duymaz, hasretlisini karşılamaya atılan bir genç kadın gibi, koltuğundan fırlamış ve ona kapıyı kendi eliyle açmaya gelmişti.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Fonts w:ascii="Times New Roman" w:hAnsi="Times New Roman"/>
          <w:sz w:val="24"/>
          <w:szCs w:val="24"/>
        </w:rPr>
        <w:t>                                                             (Yakup Kadri Karaosmanoğlu)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b/>
          <w:sz w:val="24"/>
          <w:szCs w:val="24"/>
        </w:rPr>
      </w:pPr>
      <w:r w:rsidRPr="00A02449">
        <w:rPr>
          <w:rStyle w:val="Gl"/>
          <w:rFonts w:ascii="Times New Roman" w:hAnsi="Times New Roman"/>
          <w:b w:val="0"/>
          <w:sz w:val="24"/>
          <w:szCs w:val="24"/>
        </w:rPr>
        <w:t xml:space="preserve">5. </w:t>
      </w:r>
      <w:r w:rsidRPr="00A02449">
        <w:rPr>
          <w:rFonts w:ascii="Times New Roman" w:hAnsi="Times New Roman"/>
          <w:b/>
          <w:sz w:val="24"/>
          <w:szCs w:val="24"/>
        </w:rPr>
        <w:t>Cümle içinde ara sözleri ve ara cümleleri ayırmak için konur: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Şimdi, efendiler, müsaade buyurursanız, size bir sual sorayım.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Fonts w:ascii="Times New Roman" w:hAnsi="Times New Roman"/>
          <w:sz w:val="24"/>
          <w:szCs w:val="24"/>
        </w:rPr>
        <w:t>(Mustafa Kemal Atatürk)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b/>
          <w:sz w:val="24"/>
          <w:szCs w:val="24"/>
        </w:rPr>
      </w:pPr>
      <w:r w:rsidRPr="00A02449">
        <w:rPr>
          <w:rStyle w:val="Gl"/>
          <w:rFonts w:ascii="Times New Roman" w:hAnsi="Times New Roman"/>
          <w:b w:val="0"/>
          <w:sz w:val="24"/>
          <w:szCs w:val="24"/>
        </w:rPr>
        <w:t xml:space="preserve">6. </w:t>
      </w:r>
      <w:r w:rsidRPr="00A02449">
        <w:rPr>
          <w:rFonts w:ascii="Times New Roman" w:hAnsi="Times New Roman"/>
          <w:b/>
          <w:sz w:val="24"/>
          <w:szCs w:val="24"/>
        </w:rPr>
        <w:t>Anlama güç kazandırmak için tekrarlanan kelimeler arasına konur: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Akşam, yine akşam, yine akşam,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Göllerde bu dem bir kamış olsam!</w:t>
      </w:r>
      <w:r w:rsidRPr="00A02449">
        <w:rPr>
          <w:rFonts w:ascii="Times New Roman" w:hAnsi="Times New Roman"/>
          <w:sz w:val="24"/>
          <w:szCs w:val="24"/>
        </w:rPr>
        <w:t>                                        (Ahmet Haşim)</w:t>
      </w:r>
    </w:p>
    <w:p w:rsidR="00BA4EF1" w:rsidRPr="00A02449" w:rsidRDefault="00BA4EF1" w:rsidP="00BA4EF1">
      <w:pPr>
        <w:pStyle w:val="metin"/>
        <w:ind w:firstLine="708"/>
        <w:rPr>
          <w:rStyle w:val="Vurgu"/>
          <w:rFonts w:ascii="Times New Roman" w:hAnsi="Times New Roman"/>
          <w:i w:val="0"/>
          <w:sz w:val="24"/>
          <w:szCs w:val="24"/>
        </w:rPr>
      </w:pP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Kopar sonbahar tellerinden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Derinden, derinden, derinden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Biten yazla başlar keder musikisi                     </w:t>
      </w:r>
      <w:r w:rsidRPr="00A02449">
        <w:rPr>
          <w:rFonts w:ascii="Times New Roman" w:hAnsi="Times New Roman"/>
          <w:sz w:val="24"/>
          <w:szCs w:val="24"/>
        </w:rPr>
        <w:t>(Yahya Kemal Beyatlı)</w:t>
      </w:r>
    </w:p>
    <w:p w:rsidR="00BA4EF1" w:rsidRPr="00A02449" w:rsidRDefault="00BA4EF1" w:rsidP="00BA4EF1">
      <w:pPr>
        <w:pStyle w:val="metin"/>
        <w:ind w:firstLine="708"/>
        <w:rPr>
          <w:rStyle w:val="Gl"/>
          <w:rFonts w:ascii="Times New Roman" w:hAnsi="Times New Roman"/>
          <w:sz w:val="24"/>
          <w:szCs w:val="24"/>
        </w:rPr>
      </w:pP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b w:val="0"/>
          <w:sz w:val="24"/>
          <w:szCs w:val="24"/>
        </w:rPr>
        <w:t xml:space="preserve">7. </w:t>
      </w:r>
      <w:r w:rsidRPr="00A02449">
        <w:rPr>
          <w:rFonts w:ascii="Times New Roman" w:hAnsi="Times New Roman"/>
          <w:b/>
          <w:sz w:val="24"/>
          <w:szCs w:val="24"/>
        </w:rPr>
        <w:t>Tırnak içinde olmayan aktarma cümlelerinden sonra konur:</w:t>
      </w:r>
      <w:r w:rsidRPr="00A02449">
        <w:rPr>
          <w:rFonts w:ascii="Times New Roman" w:hAnsi="Times New Roman"/>
          <w:sz w:val="24"/>
          <w:szCs w:val="24"/>
        </w:rPr>
        <w:t xml:space="preserve"> </w:t>
      </w:r>
      <w:r w:rsidRPr="00A02449">
        <w:rPr>
          <w:rStyle w:val="Vurgu"/>
          <w:rFonts w:ascii="Times New Roman" w:hAnsi="Times New Roman"/>
          <w:i w:val="0"/>
          <w:sz w:val="24"/>
          <w:szCs w:val="24"/>
        </w:rPr>
        <w:t>Datça'ya yarın gideceğim, dedi.</w:t>
      </w:r>
    </w:p>
    <w:p w:rsidR="00BA4EF1" w:rsidRPr="00A02449" w:rsidRDefault="00BA4EF1" w:rsidP="00BA4EF1">
      <w:pPr>
        <w:pStyle w:val="metin"/>
        <w:ind w:firstLine="708"/>
        <w:rPr>
          <w:rStyle w:val="Gl"/>
          <w:rFonts w:ascii="Times New Roman" w:hAnsi="Times New Roman"/>
          <w:b w:val="0"/>
          <w:sz w:val="24"/>
          <w:szCs w:val="24"/>
        </w:rPr>
      </w:pP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b/>
          <w:sz w:val="24"/>
          <w:szCs w:val="24"/>
        </w:rPr>
      </w:pPr>
      <w:r w:rsidRPr="00A02449">
        <w:rPr>
          <w:rStyle w:val="Gl"/>
          <w:rFonts w:ascii="Times New Roman" w:hAnsi="Times New Roman"/>
          <w:b w:val="0"/>
          <w:sz w:val="24"/>
          <w:szCs w:val="24"/>
        </w:rPr>
        <w:t xml:space="preserve">8. </w:t>
      </w:r>
      <w:r w:rsidRPr="00A02449">
        <w:rPr>
          <w:rFonts w:ascii="Times New Roman" w:hAnsi="Times New Roman"/>
          <w:b/>
          <w:sz w:val="24"/>
          <w:szCs w:val="24"/>
        </w:rPr>
        <w:t> Konuşma çizgisinden önce konur: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Bahçe kapısını açtı. Sermet Bey’e,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– Bu anahtar köşkü de açar, dedi.                                     </w:t>
      </w:r>
      <w:r w:rsidRPr="00A02449">
        <w:rPr>
          <w:rFonts w:ascii="Times New Roman" w:hAnsi="Times New Roman"/>
          <w:sz w:val="24"/>
          <w:szCs w:val="24"/>
        </w:rPr>
        <w:t>(Ömer Seyfettin)</w:t>
      </w:r>
    </w:p>
    <w:p w:rsidR="00BA4EF1" w:rsidRPr="00A02449" w:rsidRDefault="00BA4EF1" w:rsidP="00BA4EF1">
      <w:pPr>
        <w:pStyle w:val="metin"/>
        <w:ind w:firstLine="708"/>
        <w:rPr>
          <w:rStyle w:val="Gl"/>
          <w:rFonts w:ascii="Times New Roman" w:hAnsi="Times New Roman"/>
          <w:sz w:val="24"/>
          <w:szCs w:val="24"/>
        </w:rPr>
      </w:pP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sz w:val="24"/>
          <w:szCs w:val="24"/>
        </w:rPr>
        <w:t xml:space="preserve">9. </w:t>
      </w:r>
      <w:r w:rsidRPr="00A02449">
        <w:rPr>
          <w:rFonts w:ascii="Times New Roman" w:hAnsi="Times New Roman"/>
          <w:sz w:val="24"/>
          <w:szCs w:val="24"/>
        </w:rPr>
        <w:t>Kendisinden sonraki cümleye bağlı olarak ret, kabul ve teşvik bil</w:t>
      </w:r>
      <w:r w:rsidRPr="00A02449">
        <w:rPr>
          <w:rFonts w:ascii="Times New Roman" w:hAnsi="Times New Roman"/>
          <w:sz w:val="24"/>
          <w:szCs w:val="24"/>
        </w:rPr>
        <w:softHyphen/>
        <w:t>diren</w:t>
      </w: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 hayır, yok, evet, peki, pekâlâ, tamam, olur, hayhay, başüstüne, öyle, haydi, elbette </w:t>
      </w:r>
      <w:r w:rsidRPr="00A02449">
        <w:rPr>
          <w:rFonts w:ascii="Times New Roman" w:hAnsi="Times New Roman"/>
          <w:sz w:val="24"/>
          <w:szCs w:val="24"/>
        </w:rPr>
        <w:t>gibi kelimelerden sonra konur</w:t>
      </w: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: Peki, gideriz. Olur, ben de size katılırım. Hayhay, memnun oluruz. Haydi, geç kalıyoruz. </w:t>
      </w:r>
    </w:p>
    <w:p w:rsidR="00BA4EF1" w:rsidRPr="00A02449" w:rsidRDefault="00BA4EF1" w:rsidP="00BA4EF1">
      <w:pPr>
        <w:pStyle w:val="metin"/>
        <w:ind w:firstLine="708"/>
        <w:rPr>
          <w:rStyle w:val="Vurgu"/>
          <w:rFonts w:ascii="Times New Roman" w:hAnsi="Times New Roman"/>
          <w:i w:val="0"/>
          <w:sz w:val="24"/>
          <w:szCs w:val="24"/>
        </w:rPr>
      </w:pP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sz w:val="24"/>
          <w:szCs w:val="24"/>
        </w:rPr>
        <w:t xml:space="preserve">10. </w:t>
      </w:r>
      <w:r w:rsidRPr="00A02449">
        <w:rPr>
          <w:rFonts w:ascii="Times New Roman" w:hAnsi="Times New Roman"/>
          <w:sz w:val="24"/>
          <w:szCs w:val="24"/>
        </w:rPr>
        <w:t>Bir kelimenin kendisinden sonra gelen kelime veya kelime grup</w:t>
      </w:r>
      <w:r w:rsidRPr="00A02449">
        <w:rPr>
          <w:rFonts w:ascii="Times New Roman" w:hAnsi="Times New Roman"/>
          <w:sz w:val="24"/>
          <w:szCs w:val="24"/>
        </w:rPr>
        <w:softHyphen/>
        <w:t xml:space="preserve">larıyla yapı ve anlam bakımından bağlantısı olmadığını göstermek ve anlam karışıklığını önlemek için kullanılır: </w:t>
      </w:r>
    </w:p>
    <w:p w:rsidR="00904C39" w:rsidRPr="00A02449" w:rsidRDefault="00BA4EF1" w:rsidP="00904C39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Bu gece, eğlenceleri içlerine sinmedi.</w:t>
      </w:r>
      <w:r w:rsidRPr="00A02449">
        <w:rPr>
          <w:rFonts w:ascii="Times New Roman" w:hAnsi="Times New Roman"/>
          <w:sz w:val="24"/>
          <w:szCs w:val="24"/>
        </w:rPr>
        <w:t> </w:t>
      </w:r>
      <w:r w:rsidR="00904C39" w:rsidRPr="00A02449">
        <w:rPr>
          <w:rFonts w:ascii="Times New Roman" w:hAnsi="Times New Roman"/>
          <w:sz w:val="24"/>
          <w:szCs w:val="24"/>
        </w:rPr>
        <w:t xml:space="preserve">(Reşat Nuri Güntekin) Yaşlı, kadına seslendi: </w:t>
      </w:r>
    </w:p>
    <w:p w:rsidR="00904C39" w:rsidRPr="00A02449" w:rsidRDefault="00904C39" w:rsidP="00904C39">
      <w:pPr>
        <w:pStyle w:val="metin"/>
        <w:rPr>
          <w:rStyle w:val="Gl"/>
          <w:rFonts w:ascii="Times New Roman" w:hAnsi="Times New Roman"/>
          <w:b w:val="0"/>
          <w:sz w:val="24"/>
          <w:szCs w:val="24"/>
        </w:rPr>
      </w:pPr>
    </w:p>
    <w:p w:rsidR="00BA4EF1" w:rsidRPr="00A02449" w:rsidRDefault="00BA4EF1" w:rsidP="00904C39">
      <w:pPr>
        <w:pStyle w:val="metin"/>
        <w:rPr>
          <w:rFonts w:ascii="Times New Roman" w:hAnsi="Times New Roman"/>
          <w:b/>
          <w:sz w:val="24"/>
          <w:szCs w:val="24"/>
        </w:rPr>
      </w:pPr>
      <w:r w:rsidRPr="00A02449">
        <w:rPr>
          <w:rStyle w:val="Gl"/>
          <w:rFonts w:ascii="Times New Roman" w:hAnsi="Times New Roman"/>
          <w:b w:val="0"/>
          <w:sz w:val="24"/>
          <w:szCs w:val="24"/>
        </w:rPr>
        <w:t xml:space="preserve">11. </w:t>
      </w:r>
      <w:r w:rsidRPr="00A02449">
        <w:rPr>
          <w:rFonts w:ascii="Times New Roman" w:hAnsi="Times New Roman"/>
          <w:b/>
          <w:sz w:val="24"/>
          <w:szCs w:val="24"/>
        </w:rPr>
        <w:t xml:space="preserve">Hitap için kullanılan kelimelerden sonra konur: 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Efendiler, bilirsiniz ki hayat demek, mücadele, müsademe demektir.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Fonts w:ascii="Times New Roman" w:hAnsi="Times New Roman"/>
          <w:sz w:val="24"/>
          <w:szCs w:val="24"/>
        </w:rPr>
        <w:t>(Mustafa Kemal Atatürk)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Sayın Başkan,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Sevgili Kardeşim,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Değerli Arkadaşım,</w:t>
      </w:r>
    </w:p>
    <w:p w:rsidR="00904C39" w:rsidRPr="00A02449" w:rsidRDefault="00904C39" w:rsidP="00BA4EF1">
      <w:pPr>
        <w:pStyle w:val="metin"/>
        <w:ind w:firstLine="708"/>
        <w:rPr>
          <w:rStyle w:val="Gl"/>
          <w:rFonts w:ascii="Times New Roman" w:hAnsi="Times New Roman"/>
          <w:sz w:val="24"/>
          <w:szCs w:val="24"/>
        </w:rPr>
      </w:pP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sz w:val="24"/>
          <w:szCs w:val="24"/>
        </w:rPr>
        <w:t xml:space="preserve">12. </w:t>
      </w:r>
      <w:r w:rsidRPr="00A02449">
        <w:rPr>
          <w:rFonts w:ascii="Times New Roman" w:hAnsi="Times New Roman"/>
          <w:sz w:val="24"/>
          <w:szCs w:val="24"/>
        </w:rPr>
        <w:t xml:space="preserve">Sayıların yazılışında, kesirleri ayırmak için konur: </w:t>
      </w: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38,6 </w:t>
      </w:r>
      <w:r w:rsidRPr="00A02449">
        <w:rPr>
          <w:rFonts w:ascii="Times New Roman" w:hAnsi="Times New Roman"/>
          <w:sz w:val="24"/>
          <w:szCs w:val="24"/>
        </w:rPr>
        <w:t>(otuz se</w:t>
      </w:r>
      <w:r w:rsidRPr="00A02449">
        <w:rPr>
          <w:rFonts w:ascii="Times New Roman" w:hAnsi="Times New Roman"/>
          <w:sz w:val="24"/>
          <w:szCs w:val="24"/>
        </w:rPr>
        <w:softHyphen/>
        <w:t xml:space="preserve">kiz tam, onda altı), </w:t>
      </w:r>
      <w:r w:rsidRPr="00A02449">
        <w:rPr>
          <w:rStyle w:val="Vurgu"/>
          <w:rFonts w:ascii="Times New Roman" w:hAnsi="Times New Roman"/>
          <w:i w:val="0"/>
          <w:sz w:val="24"/>
          <w:szCs w:val="24"/>
        </w:rPr>
        <w:t>25,33</w:t>
      </w:r>
      <w:r w:rsidRPr="00A02449">
        <w:rPr>
          <w:rFonts w:ascii="Times New Roman" w:hAnsi="Times New Roman"/>
          <w:sz w:val="24"/>
          <w:szCs w:val="24"/>
        </w:rPr>
        <w:t xml:space="preserve"> (yirmi beş tam, yüzde otuz üç), </w:t>
      </w:r>
      <w:r w:rsidRPr="00A02449">
        <w:rPr>
          <w:rStyle w:val="Vurgu"/>
          <w:rFonts w:ascii="Times New Roman" w:hAnsi="Times New Roman"/>
          <w:i w:val="0"/>
          <w:sz w:val="24"/>
          <w:szCs w:val="24"/>
        </w:rPr>
        <w:t>0,45</w:t>
      </w:r>
      <w:r w:rsidRPr="00A02449">
        <w:rPr>
          <w:rFonts w:ascii="Times New Roman" w:hAnsi="Times New Roman"/>
          <w:sz w:val="24"/>
          <w:szCs w:val="24"/>
        </w:rPr>
        <w:t xml:space="preserve"> (sıfır tam, yüzde kırk beş).</w:t>
      </w:r>
    </w:p>
    <w:p w:rsidR="00904C39" w:rsidRPr="00A02449" w:rsidRDefault="00904C39" w:rsidP="00BA4EF1">
      <w:pPr>
        <w:pStyle w:val="metin"/>
        <w:ind w:firstLine="708"/>
        <w:rPr>
          <w:rStyle w:val="Gl"/>
          <w:rFonts w:ascii="Times New Roman" w:hAnsi="Times New Roman"/>
          <w:sz w:val="24"/>
          <w:szCs w:val="24"/>
        </w:rPr>
      </w:pPr>
    </w:p>
    <w:p w:rsidR="00904C39" w:rsidRPr="00A02449" w:rsidRDefault="00904C39" w:rsidP="00BA4EF1">
      <w:pPr>
        <w:pStyle w:val="metin"/>
        <w:ind w:firstLine="708"/>
        <w:rPr>
          <w:rStyle w:val="Gl"/>
          <w:rFonts w:ascii="Times New Roman" w:hAnsi="Times New Roman"/>
          <w:sz w:val="24"/>
          <w:szCs w:val="24"/>
        </w:rPr>
      </w:pP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sz w:val="24"/>
          <w:szCs w:val="24"/>
        </w:rPr>
        <w:lastRenderedPageBreak/>
        <w:t xml:space="preserve">13. </w:t>
      </w:r>
      <w:r w:rsidRPr="00A02449">
        <w:rPr>
          <w:rFonts w:ascii="Times New Roman" w:hAnsi="Times New Roman"/>
          <w:sz w:val="24"/>
          <w:szCs w:val="24"/>
        </w:rPr>
        <w:t>Bibliyografik künyelerde yazar, eser, basımevi vb. maddelerden sonra konur: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Falih Rıfkı Atay, Tuna Kıyıları, Remzi Kitabevi, İstanbul, 1938.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Fonts w:ascii="Times New Roman" w:hAnsi="Times New Roman"/>
          <w:sz w:val="24"/>
          <w:szCs w:val="24"/>
        </w:rPr>
        <w:t>Yazarın soyadı önce yazılmışsa soyadından sonra da virgül konur: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Ergin, Muharrem, Dede Korkut Kitabı, Ankara, 1958.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sz w:val="24"/>
          <w:szCs w:val="24"/>
        </w:rPr>
        <w:t xml:space="preserve">UYARI: </w:t>
      </w:r>
      <w:r w:rsidRPr="00A02449">
        <w:rPr>
          <w:rFonts w:ascii="Times New Roman" w:hAnsi="Times New Roman"/>
          <w:sz w:val="24"/>
          <w:szCs w:val="24"/>
        </w:rPr>
        <w:t xml:space="preserve">Metin içinde </w:t>
      </w:r>
      <w:proofErr w:type="gramStart"/>
      <w:r w:rsidRPr="00A02449">
        <w:rPr>
          <w:rStyle w:val="Vurgu"/>
          <w:rFonts w:ascii="Times New Roman" w:hAnsi="Times New Roman"/>
          <w:i w:val="0"/>
          <w:sz w:val="24"/>
          <w:szCs w:val="24"/>
        </w:rPr>
        <w:t>ve,</w:t>
      </w:r>
      <w:proofErr w:type="gramEnd"/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 veya, yahut</w:t>
      </w:r>
      <w:r w:rsidRPr="00A02449">
        <w:rPr>
          <w:rFonts w:ascii="Times New Roman" w:hAnsi="Times New Roman"/>
          <w:sz w:val="24"/>
          <w:szCs w:val="24"/>
        </w:rPr>
        <w:t xml:space="preserve"> bağlaçlarından önce de sonra da virgül konmaz: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Nihat sabaha kadar uyuyamadı ve şafak sökerken Faik'e bol teşek</w:t>
      </w:r>
      <w:r w:rsidRPr="00A02449">
        <w:rPr>
          <w:rStyle w:val="Vurgu"/>
          <w:rFonts w:ascii="Times New Roman" w:hAnsi="Times New Roman"/>
          <w:i w:val="0"/>
          <w:sz w:val="24"/>
          <w:szCs w:val="24"/>
        </w:rPr>
        <w:softHyphen/>
        <w:t xml:space="preserve">kürlerle dolu bir kâğıt bırakarak iki gün evvelki cephe dönüşü kıyafeti ile sokağa fırladı.                                                        </w:t>
      </w:r>
      <w:r w:rsidRPr="00A02449">
        <w:rPr>
          <w:rFonts w:ascii="Times New Roman" w:hAnsi="Times New Roman"/>
          <w:sz w:val="24"/>
          <w:szCs w:val="24"/>
        </w:rPr>
        <w:t>(Peyami Safa)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 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Ben Atatürk'le üç veya iki defa karşılaştım.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 </w:t>
      </w:r>
      <w:r w:rsidRPr="00A02449">
        <w:rPr>
          <w:rFonts w:ascii="Times New Roman" w:hAnsi="Times New Roman"/>
          <w:sz w:val="24"/>
          <w:szCs w:val="24"/>
        </w:rPr>
        <w:t>(Burhan Felek)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Ya şevk içinde harap ol ya aşk içinde gönül 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Ya lale açmalıdır göğsümüzde yahut gül!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                                                                              </w:t>
      </w:r>
      <w:r w:rsidRPr="00A02449">
        <w:rPr>
          <w:rFonts w:ascii="Times New Roman" w:hAnsi="Times New Roman"/>
          <w:sz w:val="24"/>
          <w:szCs w:val="24"/>
        </w:rPr>
        <w:t>(Yahya Kemal Beyatlı)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                                                                     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sz w:val="24"/>
          <w:szCs w:val="24"/>
        </w:rPr>
        <w:t xml:space="preserve">UYARI: </w:t>
      </w:r>
      <w:r w:rsidRPr="00A02449">
        <w:rPr>
          <w:rFonts w:ascii="Times New Roman" w:hAnsi="Times New Roman"/>
          <w:sz w:val="24"/>
          <w:szCs w:val="24"/>
        </w:rPr>
        <w:t>Metin içinde tekrarlı bağlaçlardan önce ve sonra virgül konmaz: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Hem gider hem ağlar.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Ya bu deveyi gütmeli ya bu diyardan gitmeli.</w:t>
      </w:r>
      <w:r w:rsidRPr="00A02449">
        <w:rPr>
          <w:rFonts w:ascii="Times New Roman" w:hAnsi="Times New Roman"/>
          <w:sz w:val="24"/>
          <w:szCs w:val="24"/>
        </w:rPr>
        <w:t xml:space="preserve"> (Atasözü)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Gerek nesirde gerek nazımda yeni bir söyleyişe ulaşılmıştır.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Siz ister inanın ister inanmayın, bir gün bile durmam.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Ne kız verir ne dünürü küstürür. 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sz w:val="24"/>
          <w:szCs w:val="24"/>
        </w:rPr>
        <w:t>UYARI:</w:t>
      </w:r>
      <w:r w:rsidRPr="00A02449">
        <w:rPr>
          <w:rFonts w:ascii="Times New Roman" w:hAnsi="Times New Roman"/>
          <w:sz w:val="24"/>
          <w:szCs w:val="24"/>
        </w:rPr>
        <w:t xml:space="preserve"> Cümlede pekiştirme ve bağlama görevinde kullanılan  </w:t>
      </w:r>
      <w:r w:rsidRPr="00A02449">
        <w:rPr>
          <w:rStyle w:val="Vurgu"/>
          <w:rFonts w:ascii="Times New Roman" w:hAnsi="Times New Roman"/>
          <w:i w:val="0"/>
          <w:sz w:val="24"/>
          <w:szCs w:val="24"/>
        </w:rPr>
        <w:t>da / de</w:t>
      </w:r>
      <w:r w:rsidRPr="00A02449">
        <w:rPr>
          <w:rFonts w:ascii="Times New Roman" w:hAnsi="Times New Roman"/>
          <w:sz w:val="24"/>
          <w:szCs w:val="24"/>
        </w:rPr>
        <w:t xml:space="preserve"> bağlacından sonra virgül konmaz: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İmlamız, lisanımız düzelince lisanımız da kafamız düzelince düzele</w:t>
      </w:r>
      <w:r w:rsidRPr="00A02449">
        <w:rPr>
          <w:rStyle w:val="Vurgu"/>
          <w:rFonts w:ascii="Times New Roman" w:hAnsi="Times New Roman"/>
          <w:i w:val="0"/>
          <w:sz w:val="24"/>
          <w:szCs w:val="24"/>
        </w:rPr>
        <w:softHyphen/>
        <w:t xml:space="preserve">cek, çünkü o da ancak onlar kadar bozuktur, fazla değil!                                              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 </w:t>
      </w:r>
      <w:r w:rsidRPr="00A02449">
        <w:rPr>
          <w:rFonts w:ascii="Times New Roman" w:hAnsi="Times New Roman"/>
          <w:sz w:val="24"/>
          <w:szCs w:val="24"/>
        </w:rPr>
        <w:t>(Yahya Kemal Beyatlı)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sz w:val="24"/>
          <w:szCs w:val="24"/>
        </w:rPr>
        <w:t xml:space="preserve">UYARI: </w:t>
      </w:r>
      <w:r w:rsidRPr="00A02449">
        <w:rPr>
          <w:rFonts w:ascii="Times New Roman" w:hAnsi="Times New Roman"/>
          <w:sz w:val="24"/>
          <w:szCs w:val="24"/>
        </w:rPr>
        <w:t xml:space="preserve">Metin içinde </w:t>
      </w:r>
      <w:r w:rsidRPr="00A02449">
        <w:rPr>
          <w:rStyle w:val="Vurgu"/>
          <w:rFonts w:ascii="Times New Roman" w:hAnsi="Times New Roman"/>
          <w:i w:val="0"/>
          <w:sz w:val="24"/>
          <w:szCs w:val="24"/>
        </w:rPr>
        <w:t>-</w:t>
      </w:r>
      <w:proofErr w:type="spellStart"/>
      <w:r w:rsidRPr="00A02449">
        <w:rPr>
          <w:rStyle w:val="Vurgu"/>
          <w:rFonts w:ascii="Times New Roman" w:hAnsi="Times New Roman"/>
          <w:i w:val="0"/>
          <w:sz w:val="24"/>
          <w:szCs w:val="24"/>
        </w:rPr>
        <w:t>ınca</w:t>
      </w:r>
      <w:proofErr w:type="spellEnd"/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 / -ince </w:t>
      </w:r>
      <w:r w:rsidRPr="00A02449">
        <w:rPr>
          <w:rFonts w:ascii="Times New Roman" w:hAnsi="Times New Roman"/>
          <w:sz w:val="24"/>
          <w:szCs w:val="24"/>
        </w:rPr>
        <w:t>anlamında zarf-fiil görevinde kulla</w:t>
      </w:r>
      <w:r w:rsidRPr="00A02449">
        <w:rPr>
          <w:rFonts w:ascii="Times New Roman" w:hAnsi="Times New Roman"/>
          <w:sz w:val="24"/>
          <w:szCs w:val="24"/>
        </w:rPr>
        <w:softHyphen/>
        <w:t xml:space="preserve">nılan </w:t>
      </w: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mı / mi </w:t>
      </w:r>
      <w:r w:rsidRPr="00A02449">
        <w:rPr>
          <w:rFonts w:ascii="Times New Roman" w:hAnsi="Times New Roman"/>
          <w:sz w:val="24"/>
          <w:szCs w:val="24"/>
        </w:rPr>
        <w:t xml:space="preserve">ekinden sonra virgül konmaz: 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Ben aç yattım mı kötü kötü rüyalar görürüm nedense. 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Fonts w:ascii="Times New Roman" w:hAnsi="Times New Roman"/>
          <w:sz w:val="24"/>
          <w:szCs w:val="24"/>
        </w:rPr>
        <w:t>(Orhan Kemal 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Öyle zekiler vardır, konuştular mı ağızlarından bal akıyor sanırsın.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 </w:t>
      </w:r>
      <w:r w:rsidRPr="00A02449">
        <w:rPr>
          <w:rFonts w:ascii="Times New Roman" w:hAnsi="Times New Roman"/>
          <w:sz w:val="24"/>
          <w:szCs w:val="24"/>
        </w:rPr>
        <w:t>(Attila İlhan)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sz w:val="24"/>
          <w:szCs w:val="24"/>
        </w:rPr>
        <w:t xml:space="preserve">UYARI:  </w:t>
      </w:r>
      <w:r w:rsidRPr="00A02449">
        <w:rPr>
          <w:rFonts w:ascii="Times New Roman" w:hAnsi="Times New Roman"/>
          <w:sz w:val="24"/>
          <w:szCs w:val="24"/>
        </w:rPr>
        <w:t>Şart ekinden sonra virgül konmaz: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Tenha köşelerde ağız ağıza konuşurken yanlarına biri gelecek olursa hemen susuyorlardı.</w:t>
      </w:r>
      <w:r w:rsidRPr="00A02449">
        <w:rPr>
          <w:rFonts w:ascii="Times New Roman" w:hAnsi="Times New Roman"/>
          <w:sz w:val="24"/>
          <w:szCs w:val="24"/>
        </w:rPr>
        <w:t xml:space="preserve">                                          (Reşat Nuri Güntekin)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Gör gözlerinle de aklın yatarsa anlatıver millete. 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Fonts w:ascii="Times New Roman" w:hAnsi="Times New Roman"/>
          <w:sz w:val="24"/>
          <w:szCs w:val="24"/>
        </w:rPr>
        <w:t>(Tarık Buğra)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Gl"/>
          <w:rFonts w:ascii="Times New Roman" w:hAnsi="Times New Roman"/>
          <w:sz w:val="24"/>
          <w:szCs w:val="24"/>
        </w:rPr>
        <w:t xml:space="preserve">UYARI: </w:t>
      </w:r>
      <w:r w:rsidRPr="00A02449">
        <w:rPr>
          <w:rFonts w:ascii="Times New Roman" w:hAnsi="Times New Roman"/>
          <w:sz w:val="24"/>
          <w:szCs w:val="24"/>
        </w:rPr>
        <w:t>Metin içinde zarf-fiil ekleriyle oluşturulmuş kelimelerden sonra virgül konmaz: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 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Cumaları bahçede buluştukça kıza kendisinin adi bir mektep talebesi olmadığını anlatmaya çalışıyordu.                                                                                                                                           </w:t>
      </w:r>
      <w:r w:rsidRPr="00A02449">
        <w:rPr>
          <w:rFonts w:ascii="Times New Roman" w:hAnsi="Times New Roman"/>
          <w:sz w:val="24"/>
          <w:szCs w:val="24"/>
        </w:rPr>
        <w:t>(Halide Edip Adıvar)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 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Şimdiye dek, ben kendimi bildim bileli kimse </w:t>
      </w:r>
      <w:proofErr w:type="spellStart"/>
      <w:r w:rsidRPr="00A02449">
        <w:rPr>
          <w:rStyle w:val="Vurgu"/>
          <w:rFonts w:ascii="Times New Roman" w:hAnsi="Times New Roman"/>
          <w:i w:val="0"/>
          <w:sz w:val="24"/>
          <w:szCs w:val="24"/>
        </w:rPr>
        <w:t>Değirmenoluk</w:t>
      </w:r>
      <w:proofErr w:type="spellEnd"/>
      <w:r w:rsidRPr="00A02449">
        <w:rPr>
          <w:rStyle w:val="Vurgu"/>
          <w:rFonts w:ascii="Times New Roman" w:hAnsi="Times New Roman"/>
          <w:i w:val="0"/>
          <w:sz w:val="24"/>
          <w:szCs w:val="24"/>
        </w:rPr>
        <w:t xml:space="preserve"> köyünden kaçıp da başka köyde çobanlık, yanaşmalık etmedi. 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                                                                               </w:t>
      </w:r>
      <w:r w:rsidRPr="00A02449">
        <w:rPr>
          <w:rFonts w:ascii="Times New Roman" w:hAnsi="Times New Roman"/>
          <w:sz w:val="24"/>
          <w:szCs w:val="24"/>
        </w:rPr>
        <w:t>(Yaşar Kemal)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Meydanlığa varmadan bir iki defa İsmail kendisini gördü mü diye kahveye baktı. 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</w:t>
      </w:r>
      <w:r w:rsidRPr="00A02449">
        <w:rPr>
          <w:rFonts w:ascii="Times New Roman" w:hAnsi="Times New Roman"/>
          <w:sz w:val="24"/>
          <w:szCs w:val="24"/>
        </w:rPr>
        <w:t>(Necati Cumalı)</w:t>
      </w:r>
    </w:p>
    <w:p w:rsidR="00BA4EF1" w:rsidRPr="00A02449" w:rsidRDefault="00BA4EF1" w:rsidP="00BA4EF1">
      <w:pPr>
        <w:pStyle w:val="metin"/>
        <w:ind w:firstLine="708"/>
        <w:rPr>
          <w:rFonts w:ascii="Times New Roman" w:hAnsi="Times New Roman"/>
          <w:sz w:val="24"/>
          <w:szCs w:val="24"/>
        </w:rPr>
      </w:pPr>
      <w:r w:rsidRPr="00A02449">
        <w:rPr>
          <w:rStyle w:val="Vurgu"/>
          <w:rFonts w:ascii="Times New Roman" w:hAnsi="Times New Roman"/>
          <w:i w:val="0"/>
          <w:sz w:val="24"/>
          <w:szCs w:val="24"/>
        </w:rPr>
        <w:t>Ancak yemekte bir karara varıp arkadaşına dikkatli dikkatli bakarak konuştu.                                                                           </w:t>
      </w:r>
      <w:r w:rsidRPr="00A02449">
        <w:rPr>
          <w:rFonts w:ascii="Times New Roman" w:hAnsi="Times New Roman"/>
          <w:sz w:val="24"/>
          <w:szCs w:val="24"/>
        </w:rPr>
        <w:t>(Samim Kocagöz)</w:t>
      </w:r>
    </w:p>
    <w:p w:rsidR="002F3DFB" w:rsidRPr="00A02449" w:rsidRDefault="002F3DFB">
      <w:bookmarkStart w:id="0" w:name="_GoBack"/>
      <w:bookmarkEnd w:id="0"/>
    </w:p>
    <w:sectPr w:rsidR="002F3DFB" w:rsidRPr="00A02449" w:rsidSect="00BA4EF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F1"/>
    <w:rsid w:val="002F3DFB"/>
    <w:rsid w:val="005A75CC"/>
    <w:rsid w:val="00904C39"/>
    <w:rsid w:val="00A02449"/>
    <w:rsid w:val="00B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073E3"/>
  <w15:chartTrackingRefBased/>
  <w15:docId w15:val="{94101A62-F509-48BF-B8AC-466AEC8A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metin">
    <w:name w:val="metin"/>
    <w:basedOn w:val="Normal"/>
    <w:rsid w:val="00BA4EF1"/>
    <w:rPr>
      <w:rFonts w:ascii="Verdana" w:hAnsi="Verdana"/>
      <w:sz w:val="15"/>
      <w:szCs w:val="15"/>
    </w:rPr>
  </w:style>
  <w:style w:type="character" w:styleId="Gl">
    <w:name w:val="Strong"/>
    <w:qFormat/>
    <w:rsid w:val="00BA4EF1"/>
    <w:rPr>
      <w:b/>
      <w:bCs/>
    </w:rPr>
  </w:style>
  <w:style w:type="character" w:styleId="Vurgu">
    <w:name w:val="Emphasis"/>
    <w:qFormat/>
    <w:rsid w:val="00BA4EF1"/>
    <w:rPr>
      <w:i/>
      <w:iCs/>
    </w:rPr>
  </w:style>
  <w:style w:type="character" w:styleId="Kpr">
    <w:name w:val="Hyperlink"/>
    <w:rsid w:val="002F3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cp:lastModifiedBy>Yasin SARGIN</cp:lastModifiedBy>
  <cp:revision>3</cp:revision>
  <dcterms:created xsi:type="dcterms:W3CDTF">2019-04-09T19:42:00Z</dcterms:created>
  <dcterms:modified xsi:type="dcterms:W3CDTF">2019-04-09T19:42:00Z</dcterms:modified>
</cp:coreProperties>
</file>