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26B53">
        <w:rPr>
          <w:rFonts w:ascii="Calibri" w:hAnsi="Calibri" w:cs="Calibri"/>
          <w:b/>
          <w:bCs/>
          <w:color w:val="FFFFFF"/>
          <w:shd w:val="clear" w:color="auto" w:fill="FF0000"/>
        </w:rPr>
        <w:t>Nisan</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EB6C49" w:rsidP="00326B53">
            <w:pPr>
              <w:spacing w:before="20" w:after="20"/>
              <w:rPr>
                <w:rFonts w:ascii="Arial" w:hAnsi="Arial" w:cs="Arial"/>
                <w:bCs/>
                <w:color w:val="000000"/>
              </w:rPr>
            </w:pPr>
            <w:r>
              <w:rPr>
                <w:rFonts w:ascii="Arial" w:hAnsi="Arial" w:cs="Arial"/>
                <w:bCs/>
                <w:color w:val="000000"/>
              </w:rPr>
              <w:t>SAĞLIK VE SPOR</w:t>
            </w:r>
            <w:r w:rsidR="00C90E6C">
              <w:rPr>
                <w:rFonts w:ascii="Arial" w:hAnsi="Arial" w:cs="Arial"/>
                <w:bCs/>
                <w:color w:val="000000"/>
              </w:rPr>
              <w:t xml:space="preserve"> / </w:t>
            </w:r>
            <w:r w:rsidR="00326B53">
              <w:rPr>
                <w:rFonts w:ascii="Arial" w:hAnsi="Arial" w:cs="Arial"/>
                <w:bCs/>
                <w:color w:val="000000"/>
              </w:rPr>
              <w:t>OBEZİTE HAKKINDA 10 SORU</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Özet</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Yardımcı düşünceler</w:t>
            </w:r>
          </w:p>
          <w:p w:rsidR="00C90E6C" w:rsidRPr="00EB6C49" w:rsidRDefault="007B4DF1" w:rsidP="009E416D">
            <w:pPr>
              <w:numPr>
                <w:ilvl w:val="0"/>
                <w:numId w:val="1"/>
              </w:numPr>
              <w:spacing w:before="20" w:after="20"/>
              <w:jc w:val="both"/>
              <w:rPr>
                <w:rFonts w:ascii="Arial" w:hAnsi="Arial" w:cs="Arial"/>
                <w:color w:val="000000"/>
              </w:rPr>
            </w:pPr>
            <w:r>
              <w:rPr>
                <w:rFonts w:ascii="Arial" w:hAnsi="Arial" w:cs="Arial"/>
                <w:color w:val="000000"/>
              </w:rPr>
              <w:t>Grafik ve görsel okuma</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681"/>
      </w:tblGrid>
      <w:tr w:rsidR="00D67254"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FB2C38" w:rsidRDefault="00FB2C38" w:rsidP="009E416D">
            <w:pPr>
              <w:spacing w:before="20" w:after="20"/>
              <w:rPr>
                <w:rFonts w:ascii="Arial" w:hAnsi="Arial" w:cs="Arial"/>
                <w:color w:val="000000"/>
              </w:rPr>
            </w:pPr>
            <w:r>
              <w:rPr>
                <w:noProof/>
              </w:rPr>
              <w:drawing>
                <wp:inline distT="0" distB="0" distL="0" distR="0">
                  <wp:extent cx="2047875" cy="1338995"/>
                  <wp:effectExtent l="0" t="0" r="0" b="0"/>
                  <wp:docPr id="17" name="Resim 17" descr="OBEZÄ°T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EZÄ°TE ile ilgili gÃ¶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3898" cy="1342933"/>
                          </a:xfrm>
                          <a:prstGeom prst="rect">
                            <a:avLst/>
                          </a:prstGeom>
                          <a:noFill/>
                          <a:ln>
                            <a:noFill/>
                          </a:ln>
                        </pic:spPr>
                      </pic:pic>
                    </a:graphicData>
                  </a:graphic>
                </wp:inline>
              </w:drawing>
            </w:r>
          </w:p>
          <w:p w:rsidR="00D67254" w:rsidRPr="00EB6C49" w:rsidRDefault="00D67254" w:rsidP="009E416D">
            <w:pPr>
              <w:spacing w:before="20" w:after="20"/>
              <w:rPr>
                <w:rFonts w:ascii="Arial" w:hAnsi="Arial" w:cs="Arial"/>
                <w:color w:val="000000"/>
              </w:rPr>
            </w:pP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C90E6C" w:rsidRPr="00EE7578" w:rsidRDefault="00EB6C49" w:rsidP="009E416D">
            <w:pPr>
              <w:pStyle w:val="AralkYok"/>
              <w:rPr>
                <w:rFonts w:ascii="Arial" w:hAnsi="Arial" w:cs="Arial"/>
                <w:b/>
                <w:color w:val="000000" w:themeColor="text1"/>
                <w:sz w:val="24"/>
                <w:szCs w:val="24"/>
              </w:rPr>
            </w:pPr>
            <w:r w:rsidRPr="00EE7578">
              <w:rPr>
                <w:rFonts w:ascii="Arial" w:hAnsi="Arial" w:cs="Arial"/>
                <w:b/>
                <w:color w:val="000000" w:themeColor="text1"/>
                <w:sz w:val="24"/>
                <w:szCs w:val="24"/>
              </w:rPr>
              <w:t>OKUMA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T.6.3.1. </w:t>
            </w:r>
            <w:proofErr w:type="spellStart"/>
            <w:r w:rsidRPr="00EE7578">
              <w:rPr>
                <w:rFonts w:ascii="Arial" w:hAnsi="Arial" w:cs="Arial"/>
                <w:sz w:val="24"/>
                <w:szCs w:val="24"/>
              </w:rPr>
              <w:t>Noktalama</w:t>
            </w:r>
            <w:proofErr w:type="spellEnd"/>
            <w:r w:rsidRPr="00EE7578">
              <w:rPr>
                <w:rFonts w:ascii="Arial" w:hAnsi="Arial" w:cs="Arial"/>
                <w:sz w:val="24"/>
                <w:szCs w:val="24"/>
              </w:rPr>
              <w:t xml:space="preserve"> </w:t>
            </w:r>
            <w:proofErr w:type="spellStart"/>
            <w:r w:rsidRPr="00EE7578">
              <w:rPr>
                <w:rFonts w:ascii="Arial" w:hAnsi="Arial" w:cs="Arial"/>
                <w:sz w:val="24"/>
                <w:szCs w:val="24"/>
              </w:rPr>
              <w:t>işaretlerine</w:t>
            </w:r>
            <w:proofErr w:type="spellEnd"/>
            <w:r w:rsidRPr="00EE7578">
              <w:rPr>
                <w:rFonts w:ascii="Arial" w:hAnsi="Arial" w:cs="Arial"/>
                <w:sz w:val="24"/>
                <w:szCs w:val="24"/>
              </w:rPr>
              <w:t xml:space="preserve"> </w:t>
            </w:r>
            <w:proofErr w:type="spellStart"/>
            <w:r w:rsidRPr="00EE7578">
              <w:rPr>
                <w:rFonts w:ascii="Arial" w:hAnsi="Arial" w:cs="Arial"/>
                <w:sz w:val="24"/>
                <w:szCs w:val="24"/>
              </w:rPr>
              <w:t>dikkat</w:t>
            </w:r>
            <w:proofErr w:type="spellEnd"/>
            <w:r w:rsidRPr="00EE7578">
              <w:rPr>
                <w:rFonts w:ascii="Arial" w:hAnsi="Arial" w:cs="Arial"/>
                <w:sz w:val="24"/>
                <w:szCs w:val="24"/>
              </w:rPr>
              <w:t xml:space="preserve"> </w:t>
            </w:r>
            <w:proofErr w:type="spellStart"/>
            <w:r w:rsidRPr="00EE7578">
              <w:rPr>
                <w:rFonts w:ascii="Arial" w:hAnsi="Arial" w:cs="Arial"/>
                <w:sz w:val="24"/>
                <w:szCs w:val="24"/>
              </w:rPr>
              <w:t>ederek</w:t>
            </w:r>
            <w:proofErr w:type="spellEnd"/>
            <w:r w:rsidRPr="00EE7578">
              <w:rPr>
                <w:rFonts w:ascii="Arial" w:hAnsi="Arial" w:cs="Arial"/>
                <w:sz w:val="24"/>
                <w:szCs w:val="24"/>
              </w:rPr>
              <w:t xml:space="preserve"> </w:t>
            </w:r>
            <w:proofErr w:type="spellStart"/>
            <w:r w:rsidRPr="00EE7578">
              <w:rPr>
                <w:rFonts w:ascii="Arial" w:hAnsi="Arial" w:cs="Arial"/>
                <w:sz w:val="24"/>
                <w:szCs w:val="24"/>
              </w:rPr>
              <w:t>sesli</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sessiz</w:t>
            </w:r>
            <w:proofErr w:type="spellEnd"/>
            <w:r w:rsidRPr="00EE7578">
              <w:rPr>
                <w:rFonts w:ascii="Arial" w:hAnsi="Arial" w:cs="Arial"/>
                <w:sz w:val="24"/>
                <w:szCs w:val="24"/>
              </w:rPr>
              <w:t xml:space="preserve"> </w:t>
            </w:r>
            <w:proofErr w:type="spellStart"/>
            <w:r w:rsidRPr="00EE7578">
              <w:rPr>
                <w:rFonts w:ascii="Arial" w:hAnsi="Arial" w:cs="Arial"/>
                <w:sz w:val="24"/>
                <w:szCs w:val="24"/>
              </w:rPr>
              <w:t>okur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T.6.3.5. </w:t>
            </w:r>
            <w:proofErr w:type="spellStart"/>
            <w:r w:rsidRPr="00EE7578">
              <w:rPr>
                <w:rFonts w:ascii="Arial" w:hAnsi="Arial" w:cs="Arial"/>
                <w:sz w:val="24"/>
                <w:szCs w:val="24"/>
              </w:rPr>
              <w:t>Bağlamdan</w:t>
            </w:r>
            <w:proofErr w:type="spellEnd"/>
            <w:r w:rsidRPr="00EE7578">
              <w:rPr>
                <w:rFonts w:ascii="Arial" w:hAnsi="Arial" w:cs="Arial"/>
                <w:sz w:val="24"/>
                <w:szCs w:val="24"/>
              </w:rPr>
              <w:t xml:space="preserve"> </w:t>
            </w:r>
            <w:proofErr w:type="spellStart"/>
            <w:r w:rsidRPr="00EE7578">
              <w:rPr>
                <w:rFonts w:ascii="Arial" w:hAnsi="Arial" w:cs="Arial"/>
                <w:sz w:val="24"/>
                <w:szCs w:val="24"/>
              </w:rPr>
              <w:t>yararlanarak</w:t>
            </w:r>
            <w:proofErr w:type="spellEnd"/>
            <w:r w:rsidRPr="00EE7578">
              <w:rPr>
                <w:rFonts w:ascii="Arial" w:hAnsi="Arial" w:cs="Arial"/>
                <w:sz w:val="24"/>
                <w:szCs w:val="24"/>
              </w:rPr>
              <w:t xml:space="preserve"> </w:t>
            </w:r>
            <w:proofErr w:type="spellStart"/>
            <w:r w:rsidRPr="00EE7578">
              <w:rPr>
                <w:rFonts w:ascii="Arial" w:hAnsi="Arial" w:cs="Arial"/>
                <w:sz w:val="24"/>
                <w:szCs w:val="24"/>
              </w:rPr>
              <w:t>bilmediği</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gruplarının</w:t>
            </w:r>
            <w:proofErr w:type="spellEnd"/>
            <w:r w:rsidRPr="00EE7578">
              <w:rPr>
                <w:rFonts w:ascii="Arial" w:hAnsi="Arial" w:cs="Arial"/>
                <w:sz w:val="24"/>
                <w:szCs w:val="24"/>
              </w:rPr>
              <w:t xml:space="preserve"> </w:t>
            </w:r>
            <w:proofErr w:type="spellStart"/>
            <w:r w:rsidRPr="00EE7578">
              <w:rPr>
                <w:rFonts w:ascii="Arial" w:hAnsi="Arial" w:cs="Arial"/>
                <w:sz w:val="24"/>
                <w:szCs w:val="24"/>
              </w:rPr>
              <w:t>anlamını</w:t>
            </w:r>
            <w:proofErr w:type="spellEnd"/>
            <w:r w:rsidRPr="00EE7578">
              <w:rPr>
                <w:rFonts w:ascii="Arial" w:hAnsi="Arial" w:cs="Arial"/>
                <w:sz w:val="24"/>
                <w:szCs w:val="24"/>
              </w:rPr>
              <w:t xml:space="preserve"> </w:t>
            </w:r>
            <w:proofErr w:type="spellStart"/>
            <w:r w:rsidRPr="00EE7578">
              <w:rPr>
                <w:rFonts w:ascii="Arial" w:hAnsi="Arial" w:cs="Arial"/>
                <w:sz w:val="24"/>
                <w:szCs w:val="24"/>
              </w:rPr>
              <w:t>tahmin</w:t>
            </w:r>
            <w:proofErr w:type="spellEnd"/>
            <w:r w:rsidRPr="00EE7578">
              <w:rPr>
                <w:rFonts w:ascii="Arial" w:hAnsi="Arial" w:cs="Arial"/>
                <w:sz w:val="24"/>
                <w:szCs w:val="24"/>
              </w:rPr>
              <w:t xml:space="preserve"> </w:t>
            </w:r>
            <w:proofErr w:type="spellStart"/>
            <w:r w:rsidRPr="00EE7578">
              <w:rPr>
                <w:rFonts w:ascii="Arial" w:hAnsi="Arial" w:cs="Arial"/>
                <w:sz w:val="24"/>
                <w:szCs w:val="24"/>
              </w:rPr>
              <w:t>eder</w:t>
            </w:r>
            <w:proofErr w:type="spellEnd"/>
            <w:r w:rsidRPr="00EE7578">
              <w:rPr>
                <w:rFonts w:ascii="Arial" w:hAnsi="Arial" w:cs="Arial"/>
                <w:sz w:val="24"/>
                <w:szCs w:val="24"/>
              </w:rPr>
              <w:t xml:space="preserve">. a) </w:t>
            </w:r>
            <w:proofErr w:type="spellStart"/>
            <w:r w:rsidRPr="00EE7578">
              <w:rPr>
                <w:rFonts w:ascii="Arial" w:hAnsi="Arial" w:cs="Arial"/>
                <w:sz w:val="24"/>
                <w:szCs w:val="24"/>
              </w:rPr>
              <w:t>Öğrencilerin</w:t>
            </w:r>
            <w:proofErr w:type="spellEnd"/>
            <w:r w:rsidRPr="00EE7578">
              <w:rPr>
                <w:rFonts w:ascii="Arial" w:hAnsi="Arial" w:cs="Arial"/>
                <w:sz w:val="24"/>
                <w:szCs w:val="24"/>
              </w:rPr>
              <w:t xml:space="preserve"> </w:t>
            </w:r>
            <w:proofErr w:type="spellStart"/>
            <w:r w:rsidRPr="00EE7578">
              <w:rPr>
                <w:rFonts w:ascii="Arial" w:hAnsi="Arial" w:cs="Arial"/>
                <w:sz w:val="24"/>
                <w:szCs w:val="24"/>
              </w:rPr>
              <w:t>tahmin</w:t>
            </w:r>
            <w:proofErr w:type="spellEnd"/>
            <w:r w:rsidRPr="00EE7578">
              <w:rPr>
                <w:rFonts w:ascii="Arial" w:hAnsi="Arial" w:cs="Arial"/>
                <w:sz w:val="24"/>
                <w:szCs w:val="24"/>
              </w:rPr>
              <w:t xml:space="preserve"> </w:t>
            </w:r>
            <w:proofErr w:type="spellStart"/>
            <w:r w:rsidRPr="00EE7578">
              <w:rPr>
                <w:rFonts w:ascii="Arial" w:hAnsi="Arial" w:cs="Arial"/>
                <w:sz w:val="24"/>
                <w:szCs w:val="24"/>
              </w:rPr>
              <w:t>ettikleri</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gruplarını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öğrenmek</w:t>
            </w:r>
            <w:proofErr w:type="spellEnd"/>
            <w:r w:rsidRPr="00EE7578">
              <w:rPr>
                <w:rFonts w:ascii="Arial" w:hAnsi="Arial" w:cs="Arial"/>
                <w:sz w:val="24"/>
                <w:szCs w:val="24"/>
              </w:rPr>
              <w:t xml:space="preserve"> </w:t>
            </w:r>
            <w:proofErr w:type="spellStart"/>
            <w:r w:rsidRPr="00EE7578">
              <w:rPr>
                <w:rFonts w:ascii="Arial" w:hAnsi="Arial" w:cs="Arial"/>
                <w:sz w:val="24"/>
                <w:szCs w:val="24"/>
              </w:rPr>
              <w:t>için</w:t>
            </w:r>
            <w:proofErr w:type="spellEnd"/>
            <w:r w:rsidRPr="00EE7578">
              <w:rPr>
                <w:rFonts w:ascii="Arial" w:hAnsi="Arial" w:cs="Arial"/>
                <w:sz w:val="24"/>
                <w:szCs w:val="24"/>
              </w:rPr>
              <w:t xml:space="preserve"> </w:t>
            </w:r>
            <w:proofErr w:type="spellStart"/>
            <w:r w:rsidRPr="00EE7578">
              <w:rPr>
                <w:rFonts w:ascii="Arial" w:hAnsi="Arial" w:cs="Arial"/>
                <w:sz w:val="24"/>
                <w:szCs w:val="24"/>
              </w:rPr>
              <w:t>sözlük</w:t>
            </w:r>
            <w:proofErr w:type="spellEnd"/>
            <w:r w:rsidRPr="00EE7578">
              <w:rPr>
                <w:rFonts w:ascii="Arial" w:hAnsi="Arial" w:cs="Arial"/>
                <w:sz w:val="24"/>
                <w:szCs w:val="24"/>
              </w:rPr>
              <w:t xml:space="preserve">, </w:t>
            </w:r>
            <w:proofErr w:type="spellStart"/>
            <w:r w:rsidRPr="00EE7578">
              <w:rPr>
                <w:rFonts w:ascii="Arial" w:hAnsi="Arial" w:cs="Arial"/>
                <w:sz w:val="24"/>
                <w:szCs w:val="24"/>
              </w:rPr>
              <w:t>atasözleri</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deyimler</w:t>
            </w:r>
            <w:proofErr w:type="spellEnd"/>
            <w:r w:rsidRPr="00EE7578">
              <w:rPr>
                <w:rFonts w:ascii="Arial" w:hAnsi="Arial" w:cs="Arial"/>
                <w:sz w:val="24"/>
                <w:szCs w:val="24"/>
              </w:rPr>
              <w:t xml:space="preserve"> </w:t>
            </w:r>
            <w:proofErr w:type="spellStart"/>
            <w:r w:rsidRPr="00EE7578">
              <w:rPr>
                <w:rFonts w:ascii="Arial" w:hAnsi="Arial" w:cs="Arial"/>
                <w:sz w:val="24"/>
                <w:szCs w:val="24"/>
              </w:rPr>
              <w:t>sözlüğü</w:t>
            </w:r>
            <w:proofErr w:type="spellEnd"/>
            <w:r w:rsidRPr="00EE7578">
              <w:rPr>
                <w:rFonts w:ascii="Arial" w:hAnsi="Arial" w:cs="Arial"/>
                <w:sz w:val="24"/>
                <w:szCs w:val="24"/>
              </w:rPr>
              <w:t xml:space="preserve"> vb. </w:t>
            </w:r>
            <w:proofErr w:type="spellStart"/>
            <w:r w:rsidRPr="00EE7578">
              <w:rPr>
                <w:rFonts w:ascii="Arial" w:hAnsi="Arial" w:cs="Arial"/>
                <w:sz w:val="24"/>
                <w:szCs w:val="24"/>
              </w:rPr>
              <w:t>araçları</w:t>
            </w:r>
            <w:proofErr w:type="spellEnd"/>
            <w:r w:rsidRPr="00EE7578">
              <w:rPr>
                <w:rFonts w:ascii="Arial" w:hAnsi="Arial" w:cs="Arial"/>
                <w:sz w:val="24"/>
                <w:szCs w:val="24"/>
              </w:rPr>
              <w:t xml:space="preserve"> </w:t>
            </w:r>
            <w:proofErr w:type="spellStart"/>
            <w:r w:rsidRPr="00EE7578">
              <w:rPr>
                <w:rFonts w:ascii="Arial" w:hAnsi="Arial" w:cs="Arial"/>
                <w:sz w:val="24"/>
                <w:szCs w:val="24"/>
              </w:rPr>
              <w:t>kullanmaları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T.6.3.17. </w:t>
            </w:r>
            <w:proofErr w:type="spellStart"/>
            <w:r w:rsidRPr="00EE7578">
              <w:rPr>
                <w:rFonts w:ascii="Arial" w:hAnsi="Arial" w:cs="Arial"/>
                <w:sz w:val="24"/>
                <w:szCs w:val="24"/>
              </w:rPr>
              <w:t>Metinle</w:t>
            </w:r>
            <w:proofErr w:type="spellEnd"/>
            <w:r w:rsidRPr="00EE7578">
              <w:rPr>
                <w:rFonts w:ascii="Arial" w:hAnsi="Arial" w:cs="Arial"/>
                <w:sz w:val="24"/>
                <w:szCs w:val="24"/>
              </w:rPr>
              <w:t xml:space="preserve"> </w:t>
            </w:r>
            <w:proofErr w:type="spellStart"/>
            <w:r w:rsidRPr="00EE7578">
              <w:rPr>
                <w:rFonts w:ascii="Arial" w:hAnsi="Arial" w:cs="Arial"/>
                <w:sz w:val="24"/>
                <w:szCs w:val="24"/>
              </w:rPr>
              <w:t>ilgili</w:t>
            </w:r>
            <w:proofErr w:type="spellEnd"/>
            <w:r w:rsidRPr="00EE7578">
              <w:rPr>
                <w:rFonts w:ascii="Arial" w:hAnsi="Arial" w:cs="Arial"/>
                <w:sz w:val="24"/>
                <w:szCs w:val="24"/>
              </w:rPr>
              <w:t xml:space="preserve"> </w:t>
            </w:r>
            <w:proofErr w:type="spellStart"/>
            <w:r w:rsidRPr="00EE7578">
              <w:rPr>
                <w:rFonts w:ascii="Arial" w:hAnsi="Arial" w:cs="Arial"/>
                <w:sz w:val="24"/>
                <w:szCs w:val="24"/>
              </w:rPr>
              <w:t>soruları</w:t>
            </w:r>
            <w:proofErr w:type="spellEnd"/>
            <w:r w:rsidRPr="00EE7578">
              <w:rPr>
                <w:rFonts w:ascii="Arial" w:hAnsi="Arial" w:cs="Arial"/>
                <w:sz w:val="24"/>
                <w:szCs w:val="24"/>
              </w:rPr>
              <w:t xml:space="preserve"> </w:t>
            </w:r>
            <w:proofErr w:type="spellStart"/>
            <w:r w:rsidRPr="00EE7578">
              <w:rPr>
                <w:rFonts w:ascii="Arial" w:hAnsi="Arial" w:cs="Arial"/>
                <w:sz w:val="24"/>
                <w:szCs w:val="24"/>
              </w:rPr>
              <w:t>cevaplar</w:t>
            </w:r>
            <w:proofErr w:type="spellEnd"/>
            <w:r w:rsidRPr="00EE7578">
              <w:rPr>
                <w:rFonts w:ascii="Arial" w:hAnsi="Arial" w:cs="Arial"/>
                <w:sz w:val="24"/>
                <w:szCs w:val="24"/>
              </w:rPr>
              <w:t xml:space="preserve">. </w:t>
            </w:r>
            <w:proofErr w:type="spellStart"/>
            <w:r w:rsidRPr="00EE7578">
              <w:rPr>
                <w:rFonts w:ascii="Arial" w:hAnsi="Arial" w:cs="Arial"/>
                <w:sz w:val="24"/>
                <w:szCs w:val="24"/>
              </w:rPr>
              <w:t>Metin</w:t>
            </w:r>
            <w:proofErr w:type="spellEnd"/>
            <w:r w:rsidRPr="00EE7578">
              <w:rPr>
                <w:rFonts w:ascii="Arial" w:hAnsi="Arial" w:cs="Arial"/>
                <w:sz w:val="24"/>
                <w:szCs w:val="24"/>
              </w:rPr>
              <w:t xml:space="preserve"> </w:t>
            </w:r>
            <w:proofErr w:type="spellStart"/>
            <w:r w:rsidRPr="00EE7578">
              <w:rPr>
                <w:rFonts w:ascii="Arial" w:hAnsi="Arial" w:cs="Arial"/>
                <w:sz w:val="24"/>
                <w:szCs w:val="24"/>
              </w:rPr>
              <w:t>içi</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metin</w:t>
            </w:r>
            <w:proofErr w:type="spellEnd"/>
            <w:r w:rsidRPr="00EE7578">
              <w:rPr>
                <w:rFonts w:ascii="Arial" w:hAnsi="Arial" w:cs="Arial"/>
                <w:sz w:val="24"/>
                <w:szCs w:val="24"/>
              </w:rPr>
              <w:t xml:space="preserve"> </w:t>
            </w:r>
            <w:proofErr w:type="spellStart"/>
            <w:r w:rsidRPr="00EE7578">
              <w:rPr>
                <w:rFonts w:ascii="Arial" w:hAnsi="Arial" w:cs="Arial"/>
                <w:sz w:val="24"/>
                <w:szCs w:val="24"/>
              </w:rPr>
              <w:t>dışı</w:t>
            </w:r>
            <w:proofErr w:type="spellEnd"/>
            <w:r w:rsidRPr="00EE7578">
              <w:rPr>
                <w:rFonts w:ascii="Arial" w:hAnsi="Arial" w:cs="Arial"/>
                <w:sz w:val="24"/>
                <w:szCs w:val="24"/>
              </w:rPr>
              <w:t xml:space="preserve"> </w:t>
            </w:r>
            <w:proofErr w:type="spellStart"/>
            <w:r w:rsidRPr="00EE7578">
              <w:rPr>
                <w:rFonts w:ascii="Arial" w:hAnsi="Arial" w:cs="Arial"/>
                <w:sz w:val="24"/>
                <w:szCs w:val="24"/>
              </w:rPr>
              <w:t>anlam</w:t>
            </w:r>
            <w:proofErr w:type="spellEnd"/>
            <w:r w:rsidRPr="00EE7578">
              <w:rPr>
                <w:rFonts w:ascii="Arial" w:hAnsi="Arial" w:cs="Arial"/>
                <w:sz w:val="24"/>
                <w:szCs w:val="24"/>
              </w:rPr>
              <w:t xml:space="preserve"> </w:t>
            </w:r>
            <w:proofErr w:type="spellStart"/>
            <w:r w:rsidRPr="00EE7578">
              <w:rPr>
                <w:rFonts w:ascii="Arial" w:hAnsi="Arial" w:cs="Arial"/>
                <w:sz w:val="24"/>
                <w:szCs w:val="24"/>
              </w:rPr>
              <w:t>ilişkileri</w:t>
            </w:r>
            <w:proofErr w:type="spellEnd"/>
            <w:r w:rsidRPr="00EE7578">
              <w:rPr>
                <w:rFonts w:ascii="Arial" w:hAnsi="Arial" w:cs="Arial"/>
                <w:sz w:val="24"/>
                <w:szCs w:val="24"/>
              </w:rPr>
              <w:t xml:space="preserve"> </w:t>
            </w:r>
            <w:proofErr w:type="spellStart"/>
            <w:r w:rsidRPr="00EE7578">
              <w:rPr>
                <w:rFonts w:ascii="Arial" w:hAnsi="Arial" w:cs="Arial"/>
                <w:sz w:val="24"/>
                <w:szCs w:val="24"/>
              </w:rPr>
              <w:t>kurulur</w:t>
            </w:r>
            <w:proofErr w:type="spellEnd"/>
            <w:r w:rsidRPr="00EE7578">
              <w:rPr>
                <w:rFonts w:ascii="Arial" w:hAnsi="Arial" w:cs="Arial"/>
                <w:sz w:val="24"/>
                <w:szCs w:val="24"/>
              </w:rPr>
              <w:t xml:space="preserve">. </w:t>
            </w:r>
          </w:p>
          <w:p w:rsidR="00EE7578" w:rsidRDefault="00EE7578" w:rsidP="00EE7578">
            <w:pPr>
              <w:pStyle w:val="AralkYok"/>
              <w:rPr>
                <w:rFonts w:ascii="Arial" w:hAnsi="Arial" w:cs="Arial"/>
                <w:sz w:val="24"/>
                <w:szCs w:val="24"/>
              </w:rPr>
            </w:pPr>
            <w:r w:rsidRPr="00EE7578">
              <w:rPr>
                <w:rFonts w:ascii="Arial" w:hAnsi="Arial" w:cs="Arial"/>
                <w:sz w:val="24"/>
                <w:szCs w:val="24"/>
              </w:rPr>
              <w:t xml:space="preserve">T.6.3.20. </w:t>
            </w:r>
            <w:proofErr w:type="spellStart"/>
            <w:r w:rsidRPr="00EE7578">
              <w:rPr>
                <w:rFonts w:ascii="Arial" w:hAnsi="Arial" w:cs="Arial"/>
                <w:sz w:val="24"/>
                <w:szCs w:val="24"/>
              </w:rPr>
              <w:t>Metnin</w:t>
            </w:r>
            <w:proofErr w:type="spellEnd"/>
            <w:r w:rsidRPr="00EE7578">
              <w:rPr>
                <w:rFonts w:ascii="Arial" w:hAnsi="Arial" w:cs="Arial"/>
                <w:sz w:val="24"/>
                <w:szCs w:val="24"/>
              </w:rPr>
              <w:t xml:space="preserve"> </w:t>
            </w:r>
            <w:proofErr w:type="spellStart"/>
            <w:r w:rsidRPr="00EE7578">
              <w:rPr>
                <w:rFonts w:ascii="Arial" w:hAnsi="Arial" w:cs="Arial"/>
                <w:sz w:val="24"/>
                <w:szCs w:val="24"/>
              </w:rPr>
              <w:t>ana</w:t>
            </w:r>
            <w:proofErr w:type="spellEnd"/>
            <w:r w:rsidRPr="00EE7578">
              <w:rPr>
                <w:rFonts w:ascii="Arial" w:hAnsi="Arial" w:cs="Arial"/>
                <w:sz w:val="24"/>
                <w:szCs w:val="24"/>
              </w:rPr>
              <w:t xml:space="preserve"> </w:t>
            </w:r>
            <w:proofErr w:type="spellStart"/>
            <w:r w:rsidRPr="00EE7578">
              <w:rPr>
                <w:rFonts w:ascii="Arial" w:hAnsi="Arial" w:cs="Arial"/>
                <w:sz w:val="24"/>
                <w:szCs w:val="24"/>
              </w:rPr>
              <w:t>fikrini</w:t>
            </w:r>
            <w:proofErr w:type="spellEnd"/>
            <w:r w:rsidRPr="00EE7578">
              <w:rPr>
                <w:rFonts w:ascii="Arial" w:hAnsi="Arial" w:cs="Arial"/>
                <w:sz w:val="24"/>
                <w:szCs w:val="24"/>
              </w:rPr>
              <w:t>/</w:t>
            </w:r>
            <w:proofErr w:type="spellStart"/>
            <w:r w:rsidRPr="00EE7578">
              <w:rPr>
                <w:rFonts w:ascii="Arial" w:hAnsi="Arial" w:cs="Arial"/>
                <w:sz w:val="24"/>
                <w:szCs w:val="24"/>
              </w:rPr>
              <w:t>ana</w:t>
            </w:r>
            <w:proofErr w:type="spellEnd"/>
            <w:r w:rsidRPr="00EE7578">
              <w:rPr>
                <w:rFonts w:ascii="Arial" w:hAnsi="Arial" w:cs="Arial"/>
                <w:sz w:val="24"/>
                <w:szCs w:val="24"/>
              </w:rPr>
              <w:t xml:space="preserve"> </w:t>
            </w:r>
            <w:proofErr w:type="spellStart"/>
            <w:r w:rsidRPr="00EE7578">
              <w:rPr>
                <w:rFonts w:ascii="Arial" w:hAnsi="Arial" w:cs="Arial"/>
                <w:sz w:val="24"/>
                <w:szCs w:val="24"/>
              </w:rPr>
              <w:t>duygusunu</w:t>
            </w:r>
            <w:proofErr w:type="spellEnd"/>
            <w:r w:rsidRPr="00EE7578">
              <w:rPr>
                <w:rFonts w:ascii="Arial" w:hAnsi="Arial" w:cs="Arial"/>
                <w:sz w:val="24"/>
                <w:szCs w:val="24"/>
              </w:rPr>
              <w:t xml:space="preserve"> </w:t>
            </w:r>
            <w:proofErr w:type="spellStart"/>
            <w:r w:rsidRPr="00EE7578">
              <w:rPr>
                <w:rFonts w:ascii="Arial" w:hAnsi="Arial" w:cs="Arial"/>
                <w:sz w:val="24"/>
                <w:szCs w:val="24"/>
              </w:rPr>
              <w:t>belirler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T.6.3.26. </w:t>
            </w:r>
            <w:proofErr w:type="spellStart"/>
            <w:r w:rsidRPr="00EE7578">
              <w:rPr>
                <w:rFonts w:ascii="Arial" w:hAnsi="Arial" w:cs="Arial"/>
                <w:sz w:val="24"/>
                <w:szCs w:val="24"/>
              </w:rPr>
              <w:t>Metin</w:t>
            </w:r>
            <w:proofErr w:type="spellEnd"/>
            <w:r w:rsidRPr="00EE7578">
              <w:rPr>
                <w:rFonts w:ascii="Arial" w:hAnsi="Arial" w:cs="Arial"/>
                <w:sz w:val="24"/>
                <w:szCs w:val="24"/>
              </w:rPr>
              <w:t xml:space="preserve"> </w:t>
            </w:r>
            <w:proofErr w:type="spellStart"/>
            <w:r w:rsidRPr="00EE7578">
              <w:rPr>
                <w:rFonts w:ascii="Arial" w:hAnsi="Arial" w:cs="Arial"/>
                <w:sz w:val="24"/>
                <w:szCs w:val="24"/>
              </w:rPr>
              <w:t>türlerini</w:t>
            </w:r>
            <w:proofErr w:type="spellEnd"/>
            <w:r w:rsidRPr="00EE7578">
              <w:rPr>
                <w:rFonts w:ascii="Arial" w:hAnsi="Arial" w:cs="Arial"/>
                <w:sz w:val="24"/>
                <w:szCs w:val="24"/>
              </w:rPr>
              <w:t xml:space="preserve"> </w:t>
            </w:r>
            <w:proofErr w:type="spellStart"/>
            <w:r w:rsidRPr="00EE7578">
              <w:rPr>
                <w:rFonts w:ascii="Arial" w:hAnsi="Arial" w:cs="Arial"/>
                <w:sz w:val="24"/>
                <w:szCs w:val="24"/>
              </w:rPr>
              <w:t>ayırt</w:t>
            </w:r>
            <w:proofErr w:type="spellEnd"/>
            <w:r w:rsidRPr="00EE7578">
              <w:rPr>
                <w:rFonts w:ascii="Arial" w:hAnsi="Arial" w:cs="Arial"/>
                <w:sz w:val="24"/>
                <w:szCs w:val="24"/>
              </w:rPr>
              <w:t xml:space="preserve"> </w:t>
            </w:r>
            <w:proofErr w:type="spellStart"/>
            <w:r w:rsidRPr="00EE7578">
              <w:rPr>
                <w:rFonts w:ascii="Arial" w:hAnsi="Arial" w:cs="Arial"/>
                <w:sz w:val="24"/>
                <w:szCs w:val="24"/>
              </w:rPr>
              <w:t>eder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 T.6.3.30. </w:t>
            </w:r>
            <w:proofErr w:type="spellStart"/>
            <w:r w:rsidRPr="00EE7578">
              <w:rPr>
                <w:rFonts w:ascii="Arial" w:hAnsi="Arial" w:cs="Arial"/>
                <w:sz w:val="24"/>
                <w:szCs w:val="24"/>
              </w:rPr>
              <w:t>Görsellerle</w:t>
            </w:r>
            <w:proofErr w:type="spellEnd"/>
            <w:r w:rsidRPr="00EE7578">
              <w:rPr>
                <w:rFonts w:ascii="Arial" w:hAnsi="Arial" w:cs="Arial"/>
                <w:sz w:val="24"/>
                <w:szCs w:val="24"/>
              </w:rPr>
              <w:t xml:space="preserve"> </w:t>
            </w:r>
            <w:proofErr w:type="spellStart"/>
            <w:r w:rsidRPr="00EE7578">
              <w:rPr>
                <w:rFonts w:ascii="Arial" w:hAnsi="Arial" w:cs="Arial"/>
                <w:sz w:val="24"/>
                <w:szCs w:val="24"/>
              </w:rPr>
              <w:t>ilgili</w:t>
            </w:r>
            <w:proofErr w:type="spellEnd"/>
            <w:r w:rsidRPr="00EE7578">
              <w:rPr>
                <w:rFonts w:ascii="Arial" w:hAnsi="Arial" w:cs="Arial"/>
                <w:sz w:val="24"/>
                <w:szCs w:val="24"/>
              </w:rPr>
              <w:t xml:space="preserve"> </w:t>
            </w:r>
            <w:proofErr w:type="spellStart"/>
            <w:r w:rsidRPr="00EE7578">
              <w:rPr>
                <w:rFonts w:ascii="Arial" w:hAnsi="Arial" w:cs="Arial"/>
                <w:sz w:val="24"/>
                <w:szCs w:val="24"/>
              </w:rPr>
              <w:t>soruları</w:t>
            </w:r>
            <w:proofErr w:type="spellEnd"/>
            <w:r w:rsidRPr="00EE7578">
              <w:rPr>
                <w:rFonts w:ascii="Arial" w:hAnsi="Arial" w:cs="Arial"/>
                <w:sz w:val="24"/>
                <w:szCs w:val="24"/>
              </w:rPr>
              <w:t xml:space="preserve"> </w:t>
            </w:r>
            <w:proofErr w:type="spellStart"/>
            <w:r w:rsidRPr="00EE7578">
              <w:rPr>
                <w:rFonts w:ascii="Arial" w:hAnsi="Arial" w:cs="Arial"/>
                <w:sz w:val="24"/>
                <w:szCs w:val="24"/>
              </w:rPr>
              <w:t>cevaplar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a) </w:t>
            </w:r>
            <w:proofErr w:type="spellStart"/>
            <w:r w:rsidRPr="00EE7578">
              <w:rPr>
                <w:rFonts w:ascii="Arial" w:hAnsi="Arial" w:cs="Arial"/>
                <w:sz w:val="24"/>
                <w:szCs w:val="24"/>
              </w:rPr>
              <w:t>Öğrencilerin</w:t>
            </w:r>
            <w:proofErr w:type="spellEnd"/>
            <w:r w:rsidRPr="00EE7578">
              <w:rPr>
                <w:rFonts w:ascii="Arial" w:hAnsi="Arial" w:cs="Arial"/>
                <w:sz w:val="24"/>
                <w:szCs w:val="24"/>
              </w:rPr>
              <w:t xml:space="preserve"> </w:t>
            </w:r>
            <w:proofErr w:type="spellStart"/>
            <w:r w:rsidRPr="00EE7578">
              <w:rPr>
                <w:rFonts w:ascii="Arial" w:hAnsi="Arial" w:cs="Arial"/>
                <w:sz w:val="24"/>
                <w:szCs w:val="24"/>
              </w:rPr>
              <w:t>haber</w:t>
            </w:r>
            <w:proofErr w:type="spellEnd"/>
            <w:r w:rsidRPr="00EE7578">
              <w:rPr>
                <w:rFonts w:ascii="Arial" w:hAnsi="Arial" w:cs="Arial"/>
                <w:sz w:val="24"/>
                <w:szCs w:val="24"/>
              </w:rPr>
              <w:t xml:space="preserve"> </w:t>
            </w:r>
            <w:proofErr w:type="spellStart"/>
            <w:r w:rsidRPr="00EE7578">
              <w:rPr>
                <w:rFonts w:ascii="Arial" w:hAnsi="Arial" w:cs="Arial"/>
                <w:sz w:val="24"/>
                <w:szCs w:val="24"/>
              </w:rPr>
              <w:t>fotoğrafları</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karikatürleri</w:t>
            </w:r>
            <w:proofErr w:type="spellEnd"/>
            <w:r w:rsidRPr="00EE7578">
              <w:rPr>
                <w:rFonts w:ascii="Arial" w:hAnsi="Arial" w:cs="Arial"/>
                <w:sz w:val="24"/>
                <w:szCs w:val="24"/>
              </w:rPr>
              <w:t xml:space="preserve"> </w:t>
            </w:r>
            <w:proofErr w:type="spellStart"/>
            <w:r w:rsidRPr="00EE7578">
              <w:rPr>
                <w:rFonts w:ascii="Arial" w:hAnsi="Arial" w:cs="Arial"/>
                <w:sz w:val="24"/>
                <w:szCs w:val="24"/>
              </w:rPr>
              <w:t>yorumlayarak</w:t>
            </w:r>
            <w:proofErr w:type="spellEnd"/>
            <w:r w:rsidRPr="00EE7578">
              <w:rPr>
                <w:rFonts w:ascii="Arial" w:hAnsi="Arial" w:cs="Arial"/>
                <w:sz w:val="24"/>
                <w:szCs w:val="24"/>
              </w:rPr>
              <w:t xml:space="preserve"> </w:t>
            </w:r>
            <w:proofErr w:type="spellStart"/>
            <w:r w:rsidRPr="00EE7578">
              <w:rPr>
                <w:rFonts w:ascii="Arial" w:hAnsi="Arial" w:cs="Arial"/>
                <w:sz w:val="24"/>
                <w:szCs w:val="24"/>
              </w:rPr>
              <w:t>görüşlerini</w:t>
            </w:r>
            <w:proofErr w:type="spellEnd"/>
            <w:r w:rsidRPr="00EE7578">
              <w:rPr>
                <w:rFonts w:ascii="Arial" w:hAnsi="Arial" w:cs="Arial"/>
                <w:sz w:val="24"/>
                <w:szCs w:val="24"/>
              </w:rPr>
              <w:t xml:space="preserve"> </w:t>
            </w:r>
            <w:proofErr w:type="spellStart"/>
            <w:r w:rsidRPr="00EE7578">
              <w:rPr>
                <w:rFonts w:ascii="Arial" w:hAnsi="Arial" w:cs="Arial"/>
                <w:sz w:val="24"/>
                <w:szCs w:val="24"/>
              </w:rPr>
              <w:t>bildirmeleri</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b) </w:t>
            </w:r>
            <w:proofErr w:type="spellStart"/>
            <w:r w:rsidRPr="00EE7578">
              <w:rPr>
                <w:rFonts w:ascii="Arial" w:hAnsi="Arial" w:cs="Arial"/>
                <w:sz w:val="24"/>
                <w:szCs w:val="24"/>
              </w:rPr>
              <w:t>Haberi</w:t>
            </w:r>
            <w:proofErr w:type="spellEnd"/>
            <w:r w:rsidRPr="00EE7578">
              <w:rPr>
                <w:rFonts w:ascii="Arial" w:hAnsi="Arial" w:cs="Arial"/>
                <w:sz w:val="24"/>
                <w:szCs w:val="24"/>
              </w:rPr>
              <w:t>/</w:t>
            </w:r>
            <w:proofErr w:type="spellStart"/>
            <w:r w:rsidRPr="00EE7578">
              <w:rPr>
                <w:rFonts w:ascii="Arial" w:hAnsi="Arial" w:cs="Arial"/>
                <w:sz w:val="24"/>
                <w:szCs w:val="24"/>
              </w:rPr>
              <w:t>bilgiyi</w:t>
            </w:r>
            <w:proofErr w:type="spellEnd"/>
            <w:r w:rsidRPr="00EE7578">
              <w:rPr>
                <w:rFonts w:ascii="Arial" w:hAnsi="Arial" w:cs="Arial"/>
                <w:sz w:val="24"/>
                <w:szCs w:val="24"/>
              </w:rPr>
              <w:t xml:space="preserve"> </w:t>
            </w:r>
            <w:proofErr w:type="spellStart"/>
            <w:r w:rsidRPr="00EE7578">
              <w:rPr>
                <w:rFonts w:ascii="Arial" w:hAnsi="Arial" w:cs="Arial"/>
                <w:sz w:val="24"/>
                <w:szCs w:val="24"/>
              </w:rPr>
              <w:t>görsel</w:t>
            </w:r>
            <w:proofErr w:type="spellEnd"/>
            <w:r w:rsidRPr="00EE7578">
              <w:rPr>
                <w:rFonts w:ascii="Arial" w:hAnsi="Arial" w:cs="Arial"/>
                <w:sz w:val="24"/>
                <w:szCs w:val="24"/>
              </w:rPr>
              <w:t xml:space="preserve"> </w:t>
            </w:r>
            <w:proofErr w:type="spellStart"/>
            <w:r w:rsidRPr="00EE7578">
              <w:rPr>
                <w:rFonts w:ascii="Arial" w:hAnsi="Arial" w:cs="Arial"/>
                <w:sz w:val="24"/>
                <w:szCs w:val="24"/>
              </w:rPr>
              <w:t>yorumcuların</w:t>
            </w:r>
            <w:proofErr w:type="spellEnd"/>
            <w:r w:rsidRPr="00EE7578">
              <w:rPr>
                <w:rFonts w:ascii="Arial" w:hAnsi="Arial" w:cs="Arial"/>
                <w:sz w:val="24"/>
                <w:szCs w:val="24"/>
              </w:rPr>
              <w:t xml:space="preserve"> </w:t>
            </w:r>
            <w:proofErr w:type="spellStart"/>
            <w:r w:rsidRPr="00EE7578">
              <w:rPr>
                <w:rFonts w:ascii="Arial" w:hAnsi="Arial" w:cs="Arial"/>
                <w:sz w:val="24"/>
                <w:szCs w:val="24"/>
              </w:rPr>
              <w:t>nasıl</w:t>
            </w:r>
            <w:proofErr w:type="spellEnd"/>
            <w:r w:rsidRPr="00EE7578">
              <w:rPr>
                <w:rFonts w:ascii="Arial" w:hAnsi="Arial" w:cs="Arial"/>
                <w:sz w:val="24"/>
                <w:szCs w:val="24"/>
              </w:rPr>
              <w:t xml:space="preserve"> </w:t>
            </w:r>
            <w:proofErr w:type="spellStart"/>
            <w:r w:rsidRPr="00EE7578">
              <w:rPr>
                <w:rFonts w:ascii="Arial" w:hAnsi="Arial" w:cs="Arial"/>
                <w:sz w:val="24"/>
                <w:szCs w:val="24"/>
              </w:rPr>
              <w:t>ilettiklerinin</w:t>
            </w:r>
            <w:proofErr w:type="spellEnd"/>
            <w:r w:rsidRPr="00EE7578">
              <w:rPr>
                <w:rFonts w:ascii="Arial" w:hAnsi="Arial" w:cs="Arial"/>
                <w:sz w:val="24"/>
                <w:szCs w:val="24"/>
              </w:rPr>
              <w:t xml:space="preserve"> </w:t>
            </w:r>
            <w:proofErr w:type="spellStart"/>
            <w:r w:rsidRPr="00EE7578">
              <w:rPr>
                <w:rFonts w:ascii="Arial" w:hAnsi="Arial" w:cs="Arial"/>
                <w:sz w:val="24"/>
                <w:szCs w:val="24"/>
              </w:rPr>
              <w:t>sorgulanması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T.6.3.31. </w:t>
            </w:r>
            <w:proofErr w:type="spellStart"/>
            <w:r w:rsidRPr="00EE7578">
              <w:rPr>
                <w:rFonts w:ascii="Arial" w:hAnsi="Arial" w:cs="Arial"/>
                <w:sz w:val="24"/>
                <w:szCs w:val="24"/>
              </w:rPr>
              <w:t>Metinde</w:t>
            </w:r>
            <w:proofErr w:type="spellEnd"/>
            <w:r w:rsidRPr="00EE7578">
              <w:rPr>
                <w:rFonts w:ascii="Arial" w:hAnsi="Arial" w:cs="Arial"/>
                <w:sz w:val="24"/>
                <w:szCs w:val="24"/>
              </w:rPr>
              <w:t xml:space="preserve"> </w:t>
            </w:r>
            <w:proofErr w:type="spellStart"/>
            <w:r w:rsidRPr="00EE7578">
              <w:rPr>
                <w:rFonts w:ascii="Arial" w:hAnsi="Arial" w:cs="Arial"/>
                <w:sz w:val="24"/>
                <w:szCs w:val="24"/>
              </w:rPr>
              <w:t>önemli</w:t>
            </w:r>
            <w:proofErr w:type="spellEnd"/>
            <w:r w:rsidRPr="00EE7578">
              <w:rPr>
                <w:rFonts w:ascii="Arial" w:hAnsi="Arial" w:cs="Arial"/>
                <w:sz w:val="24"/>
                <w:szCs w:val="24"/>
              </w:rPr>
              <w:t xml:space="preserve"> </w:t>
            </w:r>
            <w:proofErr w:type="spellStart"/>
            <w:r w:rsidRPr="00EE7578">
              <w:rPr>
                <w:rFonts w:ascii="Arial" w:hAnsi="Arial" w:cs="Arial"/>
                <w:sz w:val="24"/>
                <w:szCs w:val="24"/>
              </w:rPr>
              <w:t>noktaların</w:t>
            </w:r>
            <w:proofErr w:type="spellEnd"/>
            <w:r w:rsidRPr="00EE7578">
              <w:rPr>
                <w:rFonts w:ascii="Arial" w:hAnsi="Arial" w:cs="Arial"/>
                <w:sz w:val="24"/>
                <w:szCs w:val="24"/>
              </w:rPr>
              <w:t xml:space="preserve"> </w:t>
            </w:r>
            <w:proofErr w:type="spellStart"/>
            <w:r w:rsidRPr="00EE7578">
              <w:rPr>
                <w:rFonts w:ascii="Arial" w:hAnsi="Arial" w:cs="Arial"/>
                <w:sz w:val="24"/>
                <w:szCs w:val="24"/>
              </w:rPr>
              <w:t>vurgulanış</w:t>
            </w:r>
            <w:proofErr w:type="spellEnd"/>
            <w:r w:rsidRPr="00EE7578">
              <w:rPr>
                <w:rFonts w:ascii="Arial" w:hAnsi="Arial" w:cs="Arial"/>
                <w:sz w:val="24"/>
                <w:szCs w:val="24"/>
              </w:rPr>
              <w:t xml:space="preserve"> </w:t>
            </w:r>
            <w:proofErr w:type="spellStart"/>
            <w:r w:rsidRPr="00EE7578">
              <w:rPr>
                <w:rFonts w:ascii="Arial" w:hAnsi="Arial" w:cs="Arial"/>
                <w:sz w:val="24"/>
                <w:szCs w:val="24"/>
              </w:rPr>
              <w:t>biçimlerini</w:t>
            </w:r>
            <w:proofErr w:type="spellEnd"/>
            <w:r w:rsidRPr="00EE7578">
              <w:rPr>
                <w:rFonts w:ascii="Arial" w:hAnsi="Arial" w:cs="Arial"/>
                <w:sz w:val="24"/>
                <w:szCs w:val="24"/>
              </w:rPr>
              <w:t xml:space="preserve"> </w:t>
            </w:r>
            <w:proofErr w:type="spellStart"/>
            <w:r w:rsidRPr="00EE7578">
              <w:rPr>
                <w:rFonts w:ascii="Arial" w:hAnsi="Arial" w:cs="Arial"/>
                <w:sz w:val="24"/>
                <w:szCs w:val="24"/>
              </w:rPr>
              <w:t>kavrar</w:t>
            </w:r>
            <w:proofErr w:type="spellEnd"/>
            <w:r w:rsidRPr="00EE7578">
              <w:rPr>
                <w:rFonts w:ascii="Arial" w:hAnsi="Arial" w:cs="Arial"/>
                <w:sz w:val="24"/>
                <w:szCs w:val="24"/>
              </w:rPr>
              <w:t xml:space="preserve">. </w:t>
            </w:r>
            <w:proofErr w:type="spellStart"/>
            <w:r w:rsidRPr="00EE7578">
              <w:rPr>
                <w:rFonts w:ascii="Arial" w:hAnsi="Arial" w:cs="Arial"/>
                <w:sz w:val="24"/>
                <w:szCs w:val="24"/>
              </w:rPr>
              <w:t>Altını</w:t>
            </w:r>
            <w:proofErr w:type="spellEnd"/>
            <w:r w:rsidRPr="00EE7578">
              <w:rPr>
                <w:rFonts w:ascii="Arial" w:hAnsi="Arial" w:cs="Arial"/>
                <w:sz w:val="24"/>
                <w:szCs w:val="24"/>
              </w:rPr>
              <w:t xml:space="preserve"> </w:t>
            </w:r>
            <w:proofErr w:type="spellStart"/>
            <w:r w:rsidRPr="00EE7578">
              <w:rPr>
                <w:rFonts w:ascii="Arial" w:hAnsi="Arial" w:cs="Arial"/>
                <w:sz w:val="24"/>
                <w:szCs w:val="24"/>
              </w:rPr>
              <w:t>çizmenin</w:t>
            </w:r>
            <w:proofErr w:type="spellEnd"/>
            <w:r w:rsidRPr="00EE7578">
              <w:rPr>
                <w:rFonts w:ascii="Arial" w:hAnsi="Arial" w:cs="Arial"/>
                <w:sz w:val="24"/>
                <w:szCs w:val="24"/>
              </w:rPr>
              <w:t xml:space="preserve">, </w:t>
            </w:r>
            <w:proofErr w:type="spellStart"/>
            <w:r w:rsidRPr="00EE7578">
              <w:rPr>
                <w:rFonts w:ascii="Arial" w:hAnsi="Arial" w:cs="Arial"/>
                <w:sz w:val="24"/>
                <w:szCs w:val="24"/>
              </w:rPr>
              <w:t>koyu</w:t>
            </w:r>
            <w:proofErr w:type="spellEnd"/>
            <w:r w:rsidRPr="00EE7578">
              <w:rPr>
                <w:rFonts w:ascii="Arial" w:hAnsi="Arial" w:cs="Arial"/>
                <w:sz w:val="24"/>
                <w:szCs w:val="24"/>
              </w:rPr>
              <w:t xml:space="preserve"> </w:t>
            </w:r>
            <w:proofErr w:type="spellStart"/>
            <w:r w:rsidRPr="00EE7578">
              <w:rPr>
                <w:rFonts w:ascii="Arial" w:hAnsi="Arial" w:cs="Arial"/>
                <w:sz w:val="24"/>
                <w:szCs w:val="24"/>
              </w:rPr>
              <w:t>veya</w:t>
            </w:r>
            <w:proofErr w:type="spellEnd"/>
            <w:r w:rsidRPr="00EE7578">
              <w:rPr>
                <w:rFonts w:ascii="Arial" w:hAnsi="Arial" w:cs="Arial"/>
                <w:sz w:val="24"/>
                <w:szCs w:val="24"/>
              </w:rPr>
              <w:t xml:space="preserve"> </w:t>
            </w:r>
            <w:proofErr w:type="spellStart"/>
            <w:r w:rsidRPr="00EE7578">
              <w:rPr>
                <w:rFonts w:ascii="Arial" w:hAnsi="Arial" w:cs="Arial"/>
                <w:sz w:val="24"/>
                <w:szCs w:val="24"/>
              </w:rPr>
              <w:t>italik</w:t>
            </w:r>
            <w:proofErr w:type="spellEnd"/>
            <w:r w:rsidRPr="00EE7578">
              <w:rPr>
                <w:rFonts w:ascii="Arial" w:hAnsi="Arial" w:cs="Arial"/>
                <w:sz w:val="24"/>
                <w:szCs w:val="24"/>
              </w:rPr>
              <w:t xml:space="preserve"> </w:t>
            </w:r>
            <w:proofErr w:type="spellStart"/>
            <w:r w:rsidRPr="00EE7578">
              <w:rPr>
                <w:rFonts w:ascii="Arial" w:hAnsi="Arial" w:cs="Arial"/>
                <w:sz w:val="24"/>
                <w:szCs w:val="24"/>
              </w:rPr>
              <w:t>yazmanın</w:t>
            </w:r>
            <w:proofErr w:type="spellEnd"/>
            <w:r w:rsidRPr="00EE7578">
              <w:rPr>
                <w:rFonts w:ascii="Arial" w:hAnsi="Arial" w:cs="Arial"/>
                <w:sz w:val="24"/>
                <w:szCs w:val="24"/>
              </w:rPr>
              <w:t xml:space="preserve">, </w:t>
            </w:r>
            <w:proofErr w:type="spellStart"/>
            <w:r w:rsidRPr="00EE7578">
              <w:rPr>
                <w:rFonts w:ascii="Arial" w:hAnsi="Arial" w:cs="Arial"/>
                <w:sz w:val="24"/>
                <w:szCs w:val="24"/>
              </w:rPr>
              <w:t>renklendirmenin</w:t>
            </w:r>
            <w:proofErr w:type="spellEnd"/>
            <w:r w:rsidRPr="00EE7578">
              <w:rPr>
                <w:rFonts w:ascii="Arial" w:hAnsi="Arial" w:cs="Arial"/>
                <w:sz w:val="24"/>
                <w:szCs w:val="24"/>
              </w:rPr>
              <w:t xml:space="preserve">, </w:t>
            </w:r>
            <w:proofErr w:type="spellStart"/>
            <w:r w:rsidRPr="00EE7578">
              <w:rPr>
                <w:rFonts w:ascii="Arial" w:hAnsi="Arial" w:cs="Arial"/>
                <w:sz w:val="24"/>
                <w:szCs w:val="24"/>
              </w:rPr>
              <w:t>farklı</w:t>
            </w:r>
            <w:proofErr w:type="spellEnd"/>
            <w:r w:rsidRPr="00EE7578">
              <w:rPr>
                <w:rFonts w:ascii="Arial" w:hAnsi="Arial" w:cs="Arial"/>
                <w:sz w:val="24"/>
                <w:szCs w:val="24"/>
              </w:rPr>
              <w:t xml:space="preserve"> </w:t>
            </w:r>
            <w:proofErr w:type="spellStart"/>
            <w:r w:rsidRPr="00EE7578">
              <w:rPr>
                <w:rFonts w:ascii="Arial" w:hAnsi="Arial" w:cs="Arial"/>
                <w:sz w:val="24"/>
                <w:szCs w:val="24"/>
              </w:rPr>
              <w:t>punto</w:t>
            </w:r>
            <w:proofErr w:type="spellEnd"/>
            <w:r w:rsidRPr="00EE7578">
              <w:rPr>
                <w:rFonts w:ascii="Arial" w:hAnsi="Arial" w:cs="Arial"/>
                <w:sz w:val="24"/>
                <w:szCs w:val="24"/>
              </w:rPr>
              <w:t xml:space="preserve"> </w:t>
            </w:r>
            <w:proofErr w:type="spellStart"/>
            <w:r w:rsidRPr="00EE7578">
              <w:rPr>
                <w:rFonts w:ascii="Arial" w:hAnsi="Arial" w:cs="Arial"/>
                <w:sz w:val="24"/>
                <w:szCs w:val="24"/>
              </w:rPr>
              <w:t>veya</w:t>
            </w:r>
            <w:proofErr w:type="spellEnd"/>
            <w:r w:rsidRPr="00EE7578">
              <w:rPr>
                <w:rFonts w:ascii="Arial" w:hAnsi="Arial" w:cs="Arial"/>
                <w:sz w:val="24"/>
                <w:szCs w:val="24"/>
              </w:rPr>
              <w:t xml:space="preserve"> font </w:t>
            </w:r>
            <w:proofErr w:type="spellStart"/>
            <w:r w:rsidRPr="00EE7578">
              <w:rPr>
                <w:rFonts w:ascii="Arial" w:hAnsi="Arial" w:cs="Arial"/>
                <w:sz w:val="24"/>
                <w:szCs w:val="24"/>
              </w:rPr>
              <w:t>kullanmanın</w:t>
            </w:r>
            <w:proofErr w:type="spellEnd"/>
            <w:r w:rsidRPr="00EE7578">
              <w:rPr>
                <w:rFonts w:ascii="Arial" w:hAnsi="Arial" w:cs="Arial"/>
                <w:sz w:val="24"/>
                <w:szCs w:val="24"/>
              </w:rPr>
              <w:t xml:space="preserve"> </w:t>
            </w:r>
            <w:proofErr w:type="spellStart"/>
            <w:r w:rsidRPr="00EE7578">
              <w:rPr>
                <w:rFonts w:ascii="Arial" w:hAnsi="Arial" w:cs="Arial"/>
                <w:sz w:val="24"/>
                <w:szCs w:val="24"/>
              </w:rPr>
              <w:t>işlevi</w:t>
            </w:r>
            <w:proofErr w:type="spellEnd"/>
            <w:r w:rsidRPr="00EE7578">
              <w:rPr>
                <w:rFonts w:ascii="Arial" w:hAnsi="Arial" w:cs="Arial"/>
                <w:sz w:val="24"/>
                <w:szCs w:val="24"/>
              </w:rPr>
              <w:t xml:space="preserve"> </w:t>
            </w:r>
            <w:proofErr w:type="spellStart"/>
            <w:r w:rsidRPr="00EE7578">
              <w:rPr>
                <w:rFonts w:ascii="Arial" w:hAnsi="Arial" w:cs="Arial"/>
                <w:sz w:val="24"/>
                <w:szCs w:val="24"/>
              </w:rPr>
              <w:t>vurgulanır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T.6.3.33. </w:t>
            </w:r>
            <w:proofErr w:type="spellStart"/>
            <w:r w:rsidRPr="00EE7578">
              <w:rPr>
                <w:rFonts w:ascii="Arial" w:hAnsi="Arial" w:cs="Arial"/>
                <w:sz w:val="24"/>
                <w:szCs w:val="24"/>
              </w:rPr>
              <w:t>Bilgi</w:t>
            </w:r>
            <w:proofErr w:type="spellEnd"/>
            <w:r w:rsidRPr="00EE7578">
              <w:rPr>
                <w:rFonts w:ascii="Arial" w:hAnsi="Arial" w:cs="Arial"/>
                <w:sz w:val="24"/>
                <w:szCs w:val="24"/>
              </w:rPr>
              <w:t xml:space="preserve"> </w:t>
            </w:r>
            <w:proofErr w:type="spellStart"/>
            <w:r w:rsidRPr="00EE7578">
              <w:rPr>
                <w:rFonts w:ascii="Arial" w:hAnsi="Arial" w:cs="Arial"/>
                <w:sz w:val="24"/>
                <w:szCs w:val="24"/>
              </w:rPr>
              <w:t>kaynaklarını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etkili</w:t>
            </w:r>
            <w:proofErr w:type="spellEnd"/>
            <w:r w:rsidRPr="00EE7578">
              <w:rPr>
                <w:rFonts w:ascii="Arial" w:hAnsi="Arial" w:cs="Arial"/>
                <w:sz w:val="24"/>
                <w:szCs w:val="24"/>
              </w:rPr>
              <w:t xml:space="preserve"> </w:t>
            </w:r>
            <w:proofErr w:type="spellStart"/>
            <w:r w:rsidRPr="00EE7578">
              <w:rPr>
                <w:rFonts w:ascii="Arial" w:hAnsi="Arial" w:cs="Arial"/>
                <w:sz w:val="24"/>
                <w:szCs w:val="24"/>
              </w:rPr>
              <w:t>bir</w:t>
            </w:r>
            <w:proofErr w:type="spellEnd"/>
            <w:r w:rsidRPr="00EE7578">
              <w:rPr>
                <w:rFonts w:ascii="Arial" w:hAnsi="Arial" w:cs="Arial"/>
                <w:sz w:val="24"/>
                <w:szCs w:val="24"/>
              </w:rPr>
              <w:t xml:space="preserve"> </w:t>
            </w:r>
            <w:proofErr w:type="spellStart"/>
            <w:r w:rsidRPr="00EE7578">
              <w:rPr>
                <w:rFonts w:ascii="Arial" w:hAnsi="Arial" w:cs="Arial"/>
                <w:sz w:val="24"/>
                <w:szCs w:val="24"/>
              </w:rPr>
              <w:t>şekilde</w:t>
            </w:r>
            <w:proofErr w:type="spellEnd"/>
            <w:r w:rsidRPr="00EE7578">
              <w:rPr>
                <w:rFonts w:ascii="Arial" w:hAnsi="Arial" w:cs="Arial"/>
                <w:sz w:val="24"/>
                <w:szCs w:val="24"/>
              </w:rPr>
              <w:t xml:space="preserve"> </w:t>
            </w:r>
            <w:proofErr w:type="spellStart"/>
            <w:r w:rsidRPr="00EE7578">
              <w:rPr>
                <w:rFonts w:ascii="Arial" w:hAnsi="Arial" w:cs="Arial"/>
                <w:sz w:val="24"/>
                <w:szCs w:val="24"/>
              </w:rPr>
              <w:t>kullanır</w:t>
            </w:r>
            <w:proofErr w:type="spellEnd"/>
            <w:r w:rsidRPr="00EE7578">
              <w:rPr>
                <w:rFonts w:ascii="Arial" w:hAnsi="Arial" w:cs="Arial"/>
                <w:sz w:val="24"/>
                <w:szCs w:val="24"/>
              </w:rPr>
              <w:t xml:space="preserve">. </w:t>
            </w:r>
          </w:p>
          <w:p w:rsidR="00EE7578" w:rsidRDefault="00EE7578" w:rsidP="00EE7578">
            <w:pPr>
              <w:pStyle w:val="AralkYok"/>
              <w:rPr>
                <w:rFonts w:ascii="Arial" w:hAnsi="Arial" w:cs="Arial"/>
                <w:sz w:val="24"/>
                <w:szCs w:val="24"/>
              </w:rPr>
            </w:pPr>
            <w:r w:rsidRPr="00EE7578">
              <w:rPr>
                <w:rFonts w:ascii="Arial" w:hAnsi="Arial" w:cs="Arial"/>
                <w:sz w:val="24"/>
                <w:szCs w:val="24"/>
              </w:rPr>
              <w:t xml:space="preserve">T.6.3.34. </w:t>
            </w:r>
            <w:proofErr w:type="spellStart"/>
            <w:r w:rsidRPr="00EE7578">
              <w:rPr>
                <w:rFonts w:ascii="Arial" w:hAnsi="Arial" w:cs="Arial"/>
                <w:sz w:val="24"/>
                <w:szCs w:val="24"/>
              </w:rPr>
              <w:t>Bilgi</w:t>
            </w:r>
            <w:proofErr w:type="spellEnd"/>
            <w:r w:rsidRPr="00EE7578">
              <w:rPr>
                <w:rFonts w:ascii="Arial" w:hAnsi="Arial" w:cs="Arial"/>
                <w:sz w:val="24"/>
                <w:szCs w:val="24"/>
              </w:rPr>
              <w:t xml:space="preserve"> </w:t>
            </w:r>
            <w:proofErr w:type="spellStart"/>
            <w:r w:rsidRPr="00EE7578">
              <w:rPr>
                <w:rFonts w:ascii="Arial" w:hAnsi="Arial" w:cs="Arial"/>
                <w:sz w:val="24"/>
                <w:szCs w:val="24"/>
              </w:rPr>
              <w:t>kaynaklarının</w:t>
            </w:r>
            <w:proofErr w:type="spellEnd"/>
            <w:r w:rsidRPr="00EE7578">
              <w:rPr>
                <w:rFonts w:ascii="Arial" w:hAnsi="Arial" w:cs="Arial"/>
                <w:sz w:val="24"/>
                <w:szCs w:val="24"/>
              </w:rPr>
              <w:t xml:space="preserve"> </w:t>
            </w:r>
            <w:proofErr w:type="spellStart"/>
            <w:r w:rsidRPr="00EE7578">
              <w:rPr>
                <w:rFonts w:ascii="Arial" w:hAnsi="Arial" w:cs="Arial"/>
                <w:sz w:val="24"/>
                <w:szCs w:val="24"/>
              </w:rPr>
              <w:t>güvenilirliğini</w:t>
            </w:r>
            <w:proofErr w:type="spellEnd"/>
            <w:r w:rsidRPr="00EE7578">
              <w:rPr>
                <w:rFonts w:ascii="Arial" w:hAnsi="Arial" w:cs="Arial"/>
                <w:sz w:val="24"/>
                <w:szCs w:val="24"/>
              </w:rPr>
              <w:t xml:space="preserve"> </w:t>
            </w:r>
            <w:proofErr w:type="spellStart"/>
            <w:r w:rsidRPr="00EE7578">
              <w:rPr>
                <w:rFonts w:ascii="Arial" w:hAnsi="Arial" w:cs="Arial"/>
                <w:sz w:val="24"/>
                <w:szCs w:val="24"/>
              </w:rPr>
              <w:t>sorgular</w:t>
            </w:r>
            <w:proofErr w:type="spellEnd"/>
            <w:r w:rsidRPr="00EE7578">
              <w:rPr>
                <w:rFonts w:ascii="Arial" w:hAnsi="Arial" w:cs="Arial"/>
                <w:sz w:val="24"/>
                <w:szCs w:val="24"/>
              </w:rPr>
              <w:t>.</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 b) </w:t>
            </w:r>
            <w:proofErr w:type="spellStart"/>
            <w:r w:rsidRPr="00EE7578">
              <w:rPr>
                <w:rFonts w:ascii="Arial" w:hAnsi="Arial" w:cs="Arial"/>
                <w:sz w:val="24"/>
                <w:szCs w:val="24"/>
              </w:rPr>
              <w:t>Bilimsel</w:t>
            </w:r>
            <w:proofErr w:type="spellEnd"/>
            <w:r w:rsidRPr="00EE7578">
              <w:rPr>
                <w:rFonts w:ascii="Arial" w:hAnsi="Arial" w:cs="Arial"/>
                <w:sz w:val="24"/>
                <w:szCs w:val="24"/>
              </w:rPr>
              <w:t xml:space="preserve"> </w:t>
            </w:r>
            <w:proofErr w:type="spellStart"/>
            <w:r w:rsidRPr="00EE7578">
              <w:rPr>
                <w:rFonts w:ascii="Arial" w:hAnsi="Arial" w:cs="Arial"/>
                <w:sz w:val="24"/>
                <w:szCs w:val="24"/>
              </w:rPr>
              <w:t>çalışmalarda</w:t>
            </w:r>
            <w:proofErr w:type="spellEnd"/>
            <w:r w:rsidRPr="00EE7578">
              <w:rPr>
                <w:rFonts w:ascii="Arial" w:hAnsi="Arial" w:cs="Arial"/>
                <w:sz w:val="24"/>
                <w:szCs w:val="24"/>
              </w:rPr>
              <w:t xml:space="preserve"> </w:t>
            </w:r>
            <w:proofErr w:type="spellStart"/>
            <w:r w:rsidRPr="00EE7578">
              <w:rPr>
                <w:rFonts w:ascii="Arial" w:hAnsi="Arial" w:cs="Arial"/>
                <w:sz w:val="24"/>
                <w:szCs w:val="24"/>
              </w:rPr>
              <w:t>ağırlıklı</w:t>
            </w:r>
            <w:proofErr w:type="spellEnd"/>
            <w:r w:rsidRPr="00EE7578">
              <w:rPr>
                <w:rFonts w:ascii="Arial" w:hAnsi="Arial" w:cs="Arial"/>
                <w:sz w:val="24"/>
                <w:szCs w:val="24"/>
              </w:rPr>
              <w:t xml:space="preserve"> </w:t>
            </w:r>
            <w:proofErr w:type="spellStart"/>
            <w:r w:rsidRPr="00EE7578">
              <w:rPr>
                <w:rFonts w:ascii="Arial" w:hAnsi="Arial" w:cs="Arial"/>
                <w:sz w:val="24"/>
                <w:szCs w:val="24"/>
              </w:rPr>
              <w:t>olarak</w:t>
            </w:r>
            <w:proofErr w:type="spellEnd"/>
            <w:r w:rsidRPr="00EE7578">
              <w:rPr>
                <w:rFonts w:ascii="Arial" w:hAnsi="Arial" w:cs="Arial"/>
                <w:sz w:val="24"/>
                <w:szCs w:val="24"/>
              </w:rPr>
              <w:t xml:space="preserve"> “</w:t>
            </w:r>
            <w:proofErr w:type="spellStart"/>
            <w:r w:rsidRPr="00EE7578">
              <w:rPr>
                <w:rFonts w:ascii="Arial" w:hAnsi="Arial" w:cs="Arial"/>
                <w:sz w:val="24"/>
                <w:szCs w:val="24"/>
              </w:rPr>
              <w:t>edu</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gov</w:t>
            </w:r>
            <w:proofErr w:type="spellEnd"/>
            <w:r w:rsidRPr="00EE7578">
              <w:rPr>
                <w:rFonts w:ascii="Arial" w:hAnsi="Arial" w:cs="Arial"/>
                <w:sz w:val="24"/>
                <w:szCs w:val="24"/>
              </w:rPr>
              <w:t xml:space="preserve">” </w:t>
            </w:r>
            <w:proofErr w:type="spellStart"/>
            <w:r w:rsidRPr="00EE7578">
              <w:rPr>
                <w:rFonts w:ascii="Arial" w:hAnsi="Arial" w:cs="Arial"/>
                <w:sz w:val="24"/>
                <w:szCs w:val="24"/>
              </w:rPr>
              <w:t>uzantılı</w:t>
            </w:r>
            <w:proofErr w:type="spellEnd"/>
            <w:r w:rsidRPr="00EE7578">
              <w:rPr>
                <w:rFonts w:ascii="Arial" w:hAnsi="Arial" w:cs="Arial"/>
                <w:sz w:val="24"/>
                <w:szCs w:val="24"/>
              </w:rPr>
              <w:t xml:space="preserve"> </w:t>
            </w:r>
            <w:proofErr w:type="spellStart"/>
            <w:r w:rsidRPr="00EE7578">
              <w:rPr>
                <w:rFonts w:ascii="Arial" w:hAnsi="Arial" w:cs="Arial"/>
                <w:sz w:val="24"/>
                <w:szCs w:val="24"/>
              </w:rPr>
              <w:t>sitelerin</w:t>
            </w:r>
            <w:proofErr w:type="spellEnd"/>
            <w:r w:rsidRPr="00EE7578">
              <w:rPr>
                <w:rFonts w:ascii="Arial" w:hAnsi="Arial" w:cs="Arial"/>
                <w:sz w:val="24"/>
                <w:szCs w:val="24"/>
              </w:rPr>
              <w:t xml:space="preserve"> </w:t>
            </w:r>
            <w:proofErr w:type="spellStart"/>
            <w:r w:rsidRPr="00EE7578">
              <w:rPr>
                <w:rFonts w:ascii="Arial" w:hAnsi="Arial" w:cs="Arial"/>
                <w:sz w:val="24"/>
                <w:szCs w:val="24"/>
              </w:rPr>
              <w:t>kullanıldığı</w:t>
            </w:r>
            <w:proofErr w:type="spellEnd"/>
            <w:r w:rsidRPr="00EE7578">
              <w:rPr>
                <w:rFonts w:ascii="Arial" w:hAnsi="Arial" w:cs="Arial"/>
                <w:sz w:val="24"/>
                <w:szCs w:val="24"/>
              </w:rPr>
              <w:t xml:space="preserve"> </w:t>
            </w:r>
            <w:proofErr w:type="spellStart"/>
            <w:r w:rsidRPr="00EE7578">
              <w:rPr>
                <w:rFonts w:ascii="Arial" w:hAnsi="Arial" w:cs="Arial"/>
                <w:sz w:val="24"/>
                <w:szCs w:val="24"/>
              </w:rPr>
              <w:t>vurgulanır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T.6.3.35. </w:t>
            </w:r>
            <w:proofErr w:type="spellStart"/>
            <w:r w:rsidRPr="00EE7578">
              <w:rPr>
                <w:rFonts w:ascii="Arial" w:hAnsi="Arial" w:cs="Arial"/>
                <w:sz w:val="24"/>
                <w:szCs w:val="24"/>
              </w:rPr>
              <w:t>Grafik</w:t>
            </w:r>
            <w:proofErr w:type="spellEnd"/>
            <w:r w:rsidRPr="00EE7578">
              <w:rPr>
                <w:rFonts w:ascii="Arial" w:hAnsi="Arial" w:cs="Arial"/>
                <w:sz w:val="24"/>
                <w:szCs w:val="24"/>
              </w:rPr>
              <w:t xml:space="preserve">, </w:t>
            </w:r>
            <w:proofErr w:type="spellStart"/>
            <w:r w:rsidRPr="00EE7578">
              <w:rPr>
                <w:rFonts w:ascii="Arial" w:hAnsi="Arial" w:cs="Arial"/>
                <w:sz w:val="24"/>
                <w:szCs w:val="24"/>
              </w:rPr>
              <w:t>tablo</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çizelgeyle</w:t>
            </w:r>
            <w:proofErr w:type="spellEnd"/>
            <w:r w:rsidRPr="00EE7578">
              <w:rPr>
                <w:rFonts w:ascii="Arial" w:hAnsi="Arial" w:cs="Arial"/>
                <w:sz w:val="24"/>
                <w:szCs w:val="24"/>
              </w:rPr>
              <w:t xml:space="preserve"> </w:t>
            </w:r>
            <w:proofErr w:type="spellStart"/>
            <w:r w:rsidRPr="00EE7578">
              <w:rPr>
                <w:rFonts w:ascii="Arial" w:hAnsi="Arial" w:cs="Arial"/>
                <w:sz w:val="24"/>
                <w:szCs w:val="24"/>
              </w:rPr>
              <w:t>sunulan</w:t>
            </w:r>
            <w:proofErr w:type="spellEnd"/>
            <w:r w:rsidRPr="00EE7578">
              <w:rPr>
                <w:rFonts w:ascii="Arial" w:hAnsi="Arial" w:cs="Arial"/>
                <w:sz w:val="24"/>
                <w:szCs w:val="24"/>
              </w:rPr>
              <w:t xml:space="preserve"> </w:t>
            </w:r>
            <w:proofErr w:type="spellStart"/>
            <w:r w:rsidRPr="00EE7578">
              <w:rPr>
                <w:rFonts w:ascii="Arial" w:hAnsi="Arial" w:cs="Arial"/>
                <w:sz w:val="24"/>
                <w:szCs w:val="24"/>
              </w:rPr>
              <w:t>bilgileri</w:t>
            </w:r>
            <w:proofErr w:type="spellEnd"/>
            <w:r w:rsidRPr="00EE7578">
              <w:rPr>
                <w:rFonts w:ascii="Arial" w:hAnsi="Arial" w:cs="Arial"/>
                <w:sz w:val="24"/>
                <w:szCs w:val="24"/>
              </w:rPr>
              <w:t xml:space="preserve"> </w:t>
            </w:r>
            <w:proofErr w:type="spellStart"/>
            <w:r w:rsidRPr="00EE7578">
              <w:rPr>
                <w:rFonts w:ascii="Arial" w:hAnsi="Arial" w:cs="Arial"/>
                <w:sz w:val="24"/>
                <w:szCs w:val="24"/>
              </w:rPr>
              <w:t>yorumlar</w:t>
            </w:r>
            <w:proofErr w:type="spellEnd"/>
            <w:r w:rsidRPr="00EE7578">
              <w:rPr>
                <w:rFonts w:ascii="Arial" w:hAnsi="Arial" w:cs="Arial"/>
                <w:sz w:val="24"/>
                <w:szCs w:val="24"/>
              </w:rPr>
              <w:t>.</w:t>
            </w:r>
          </w:p>
          <w:p w:rsidR="00EE7578" w:rsidRPr="00EE7578" w:rsidRDefault="00EE7578" w:rsidP="00EE7578">
            <w:pPr>
              <w:pStyle w:val="AralkYok"/>
              <w:rPr>
                <w:rFonts w:ascii="Arial" w:hAnsi="Arial" w:cs="Arial"/>
                <w:sz w:val="24"/>
                <w:szCs w:val="24"/>
              </w:rPr>
            </w:pPr>
            <w:r w:rsidRPr="00EE7578">
              <w:rPr>
                <w:rFonts w:ascii="Arial" w:hAnsi="Arial" w:cs="Arial"/>
                <w:b/>
                <w:sz w:val="24"/>
                <w:szCs w:val="24"/>
              </w:rPr>
              <w:t xml:space="preserve">  </w:t>
            </w:r>
          </w:p>
          <w:p w:rsidR="00611A0A" w:rsidRPr="00EE7578" w:rsidRDefault="00611A0A" w:rsidP="00611A0A">
            <w:pPr>
              <w:pStyle w:val="AralkYok"/>
              <w:rPr>
                <w:rFonts w:ascii="Arial" w:hAnsi="Arial" w:cs="Arial"/>
                <w:sz w:val="24"/>
                <w:szCs w:val="24"/>
              </w:rPr>
            </w:pPr>
          </w:p>
          <w:p w:rsidR="00C90E6C" w:rsidRPr="00EE7578" w:rsidRDefault="00293D1D" w:rsidP="009E416D">
            <w:pPr>
              <w:pStyle w:val="AralkYok"/>
              <w:rPr>
                <w:rFonts w:ascii="Arial" w:hAnsi="Arial" w:cs="Arial"/>
                <w:b/>
                <w:color w:val="000000" w:themeColor="text1"/>
                <w:sz w:val="24"/>
                <w:szCs w:val="24"/>
              </w:rPr>
            </w:pPr>
            <w:r w:rsidRPr="00EE7578">
              <w:rPr>
                <w:rFonts w:ascii="Arial" w:hAnsi="Arial" w:cs="Arial"/>
                <w:b/>
                <w:color w:val="000000" w:themeColor="text1"/>
                <w:sz w:val="24"/>
                <w:szCs w:val="24"/>
              </w:rPr>
              <w:t>KONUŞMA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T.6.2.1. </w:t>
            </w:r>
            <w:proofErr w:type="spellStart"/>
            <w:r w:rsidRPr="00EE7578">
              <w:rPr>
                <w:rFonts w:ascii="Arial" w:hAnsi="Arial" w:cs="Arial"/>
                <w:sz w:val="24"/>
                <w:szCs w:val="24"/>
              </w:rPr>
              <w:t>Hazırlıklı</w:t>
            </w:r>
            <w:proofErr w:type="spellEnd"/>
            <w:r w:rsidRPr="00EE7578">
              <w:rPr>
                <w:rFonts w:ascii="Arial" w:hAnsi="Arial" w:cs="Arial"/>
                <w:sz w:val="24"/>
                <w:szCs w:val="24"/>
              </w:rPr>
              <w:t xml:space="preserve"> </w:t>
            </w:r>
            <w:proofErr w:type="spellStart"/>
            <w:r w:rsidRPr="00EE7578">
              <w:rPr>
                <w:rFonts w:ascii="Arial" w:hAnsi="Arial" w:cs="Arial"/>
                <w:sz w:val="24"/>
                <w:szCs w:val="24"/>
              </w:rPr>
              <w:t>konuşma</w:t>
            </w:r>
            <w:proofErr w:type="spellEnd"/>
            <w:r w:rsidRPr="00EE7578">
              <w:rPr>
                <w:rFonts w:ascii="Arial" w:hAnsi="Arial" w:cs="Arial"/>
                <w:sz w:val="24"/>
                <w:szCs w:val="24"/>
              </w:rPr>
              <w:t xml:space="preserve"> </w:t>
            </w:r>
            <w:proofErr w:type="spellStart"/>
            <w:r w:rsidRPr="00EE7578">
              <w:rPr>
                <w:rFonts w:ascii="Arial" w:hAnsi="Arial" w:cs="Arial"/>
                <w:sz w:val="24"/>
                <w:szCs w:val="24"/>
              </w:rPr>
              <w:t>yapar</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Öğrencilerin</w:t>
            </w:r>
            <w:proofErr w:type="spellEnd"/>
            <w:r w:rsidRPr="00EE7578">
              <w:rPr>
                <w:rFonts w:ascii="Arial" w:hAnsi="Arial" w:cs="Arial"/>
                <w:sz w:val="24"/>
                <w:szCs w:val="24"/>
              </w:rPr>
              <w:t xml:space="preserve"> </w:t>
            </w:r>
            <w:proofErr w:type="spellStart"/>
            <w:r w:rsidRPr="00EE7578">
              <w:rPr>
                <w:rFonts w:ascii="Arial" w:hAnsi="Arial" w:cs="Arial"/>
                <w:sz w:val="24"/>
                <w:szCs w:val="24"/>
              </w:rPr>
              <w:t>verilen</w:t>
            </w:r>
            <w:proofErr w:type="spellEnd"/>
            <w:r w:rsidRPr="00EE7578">
              <w:rPr>
                <w:rFonts w:ascii="Arial" w:hAnsi="Arial" w:cs="Arial"/>
                <w:sz w:val="24"/>
                <w:szCs w:val="24"/>
              </w:rPr>
              <w:t xml:space="preserve"> </w:t>
            </w:r>
            <w:proofErr w:type="spellStart"/>
            <w:r w:rsidRPr="00EE7578">
              <w:rPr>
                <w:rFonts w:ascii="Arial" w:hAnsi="Arial" w:cs="Arial"/>
                <w:sz w:val="24"/>
                <w:szCs w:val="24"/>
              </w:rPr>
              <w:t>bir</w:t>
            </w:r>
            <w:proofErr w:type="spellEnd"/>
            <w:r w:rsidRPr="00EE7578">
              <w:rPr>
                <w:rFonts w:ascii="Arial" w:hAnsi="Arial" w:cs="Arial"/>
                <w:sz w:val="24"/>
                <w:szCs w:val="24"/>
              </w:rPr>
              <w:t xml:space="preserve"> </w:t>
            </w:r>
            <w:proofErr w:type="spellStart"/>
            <w:r w:rsidRPr="00EE7578">
              <w:rPr>
                <w:rFonts w:ascii="Arial" w:hAnsi="Arial" w:cs="Arial"/>
                <w:sz w:val="24"/>
                <w:szCs w:val="24"/>
              </w:rPr>
              <w:t>konu</w:t>
            </w:r>
            <w:proofErr w:type="spellEnd"/>
            <w:r w:rsidRPr="00EE7578">
              <w:rPr>
                <w:rFonts w:ascii="Arial" w:hAnsi="Arial" w:cs="Arial"/>
                <w:sz w:val="24"/>
                <w:szCs w:val="24"/>
              </w:rPr>
              <w:t xml:space="preserve"> </w:t>
            </w:r>
            <w:proofErr w:type="spellStart"/>
            <w:r w:rsidRPr="00EE7578">
              <w:rPr>
                <w:rFonts w:ascii="Arial" w:hAnsi="Arial" w:cs="Arial"/>
                <w:sz w:val="24"/>
                <w:szCs w:val="24"/>
              </w:rPr>
              <w:t>hakkında</w:t>
            </w:r>
            <w:proofErr w:type="spellEnd"/>
            <w:r w:rsidRPr="00EE7578">
              <w:rPr>
                <w:rFonts w:ascii="Arial" w:hAnsi="Arial" w:cs="Arial"/>
                <w:sz w:val="24"/>
                <w:szCs w:val="24"/>
              </w:rPr>
              <w:t xml:space="preserve"> </w:t>
            </w:r>
            <w:proofErr w:type="spellStart"/>
            <w:r w:rsidRPr="00EE7578">
              <w:rPr>
                <w:rFonts w:ascii="Arial" w:hAnsi="Arial" w:cs="Arial"/>
                <w:sz w:val="24"/>
                <w:szCs w:val="24"/>
              </w:rPr>
              <w:t>görsellerle</w:t>
            </w:r>
            <w:proofErr w:type="spellEnd"/>
            <w:r w:rsidRPr="00EE7578">
              <w:rPr>
                <w:rFonts w:ascii="Arial" w:hAnsi="Arial" w:cs="Arial"/>
                <w:sz w:val="24"/>
                <w:szCs w:val="24"/>
              </w:rPr>
              <w:t xml:space="preserve"> </w:t>
            </w:r>
            <w:proofErr w:type="spellStart"/>
            <w:r w:rsidRPr="00EE7578">
              <w:rPr>
                <w:rFonts w:ascii="Arial" w:hAnsi="Arial" w:cs="Arial"/>
                <w:sz w:val="24"/>
                <w:szCs w:val="24"/>
              </w:rPr>
              <w:t>destekleyerek</w:t>
            </w:r>
            <w:proofErr w:type="spellEnd"/>
            <w:r w:rsidRPr="00EE7578">
              <w:rPr>
                <w:rFonts w:ascii="Arial" w:hAnsi="Arial" w:cs="Arial"/>
                <w:sz w:val="24"/>
                <w:szCs w:val="24"/>
              </w:rPr>
              <w:t xml:space="preserve"> </w:t>
            </w:r>
            <w:proofErr w:type="spellStart"/>
            <w:r w:rsidRPr="00EE7578">
              <w:rPr>
                <w:rFonts w:ascii="Arial" w:hAnsi="Arial" w:cs="Arial"/>
                <w:sz w:val="24"/>
                <w:szCs w:val="24"/>
              </w:rPr>
              <w:t>kısa</w:t>
            </w:r>
            <w:proofErr w:type="spellEnd"/>
            <w:r w:rsidRPr="00EE7578">
              <w:rPr>
                <w:rFonts w:ascii="Arial" w:hAnsi="Arial" w:cs="Arial"/>
                <w:sz w:val="24"/>
                <w:szCs w:val="24"/>
              </w:rPr>
              <w:t xml:space="preserve"> </w:t>
            </w:r>
            <w:proofErr w:type="spellStart"/>
            <w:r w:rsidRPr="00EE7578">
              <w:rPr>
                <w:rFonts w:ascii="Arial" w:hAnsi="Arial" w:cs="Arial"/>
                <w:sz w:val="24"/>
                <w:szCs w:val="24"/>
              </w:rPr>
              <w:t>sunum</w:t>
            </w:r>
            <w:proofErr w:type="spellEnd"/>
            <w:r w:rsidRPr="00EE7578">
              <w:rPr>
                <w:rFonts w:ascii="Arial" w:hAnsi="Arial" w:cs="Arial"/>
                <w:sz w:val="24"/>
                <w:szCs w:val="24"/>
              </w:rPr>
              <w:t xml:space="preserve"> </w:t>
            </w:r>
            <w:proofErr w:type="spellStart"/>
            <w:r w:rsidRPr="00EE7578">
              <w:rPr>
                <w:rFonts w:ascii="Arial" w:hAnsi="Arial" w:cs="Arial"/>
                <w:sz w:val="24"/>
                <w:szCs w:val="24"/>
              </w:rPr>
              <w:t>hazırlamaları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prova</w:t>
            </w:r>
            <w:proofErr w:type="spellEnd"/>
            <w:r w:rsidRPr="00EE7578">
              <w:rPr>
                <w:rFonts w:ascii="Arial" w:hAnsi="Arial" w:cs="Arial"/>
                <w:sz w:val="24"/>
                <w:szCs w:val="24"/>
              </w:rPr>
              <w:t xml:space="preserve"> </w:t>
            </w:r>
            <w:proofErr w:type="spellStart"/>
            <w:r w:rsidRPr="00EE7578">
              <w:rPr>
                <w:rFonts w:ascii="Arial" w:hAnsi="Arial" w:cs="Arial"/>
                <w:sz w:val="24"/>
                <w:szCs w:val="24"/>
              </w:rPr>
              <w:t>yapmaları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T.6.2.</w:t>
            </w:r>
            <w:proofErr w:type="gramStart"/>
            <w:r w:rsidRPr="00EE7578">
              <w:rPr>
                <w:rFonts w:ascii="Arial" w:hAnsi="Arial" w:cs="Arial"/>
                <w:sz w:val="24"/>
                <w:szCs w:val="24"/>
              </w:rPr>
              <w:t>3.Konuşma</w:t>
            </w:r>
            <w:proofErr w:type="gramEnd"/>
            <w:r w:rsidRPr="00EE7578">
              <w:rPr>
                <w:rFonts w:ascii="Arial" w:hAnsi="Arial" w:cs="Arial"/>
                <w:sz w:val="24"/>
                <w:szCs w:val="24"/>
              </w:rPr>
              <w:t xml:space="preserve"> </w:t>
            </w:r>
            <w:proofErr w:type="spellStart"/>
            <w:r w:rsidRPr="00EE7578">
              <w:rPr>
                <w:rFonts w:ascii="Arial" w:hAnsi="Arial" w:cs="Arial"/>
                <w:sz w:val="24"/>
                <w:szCs w:val="24"/>
              </w:rPr>
              <w:t>stratejilerini</w:t>
            </w:r>
            <w:proofErr w:type="spellEnd"/>
            <w:r w:rsidRPr="00EE7578">
              <w:rPr>
                <w:rFonts w:ascii="Arial" w:hAnsi="Arial" w:cs="Arial"/>
                <w:sz w:val="24"/>
                <w:szCs w:val="24"/>
              </w:rPr>
              <w:t xml:space="preserve"> </w:t>
            </w:r>
            <w:proofErr w:type="spellStart"/>
            <w:r w:rsidRPr="00EE7578">
              <w:rPr>
                <w:rFonts w:ascii="Arial" w:hAnsi="Arial" w:cs="Arial"/>
                <w:sz w:val="24"/>
                <w:szCs w:val="24"/>
              </w:rPr>
              <w:t>uygular</w:t>
            </w:r>
            <w:proofErr w:type="spellEnd"/>
            <w:r w:rsidRPr="00EE7578">
              <w:rPr>
                <w:rFonts w:ascii="Arial" w:hAnsi="Arial" w:cs="Arial"/>
                <w:sz w:val="24"/>
                <w:szCs w:val="24"/>
              </w:rPr>
              <w:t xml:space="preserve">. </w:t>
            </w:r>
            <w:proofErr w:type="spellStart"/>
            <w:r w:rsidRPr="00EE7578">
              <w:rPr>
                <w:rFonts w:ascii="Arial" w:hAnsi="Arial" w:cs="Arial"/>
                <w:sz w:val="24"/>
                <w:szCs w:val="24"/>
              </w:rPr>
              <w:t>Serbest</w:t>
            </w:r>
            <w:proofErr w:type="spellEnd"/>
            <w:r w:rsidRPr="00EE7578">
              <w:rPr>
                <w:rFonts w:ascii="Arial" w:hAnsi="Arial" w:cs="Arial"/>
                <w:sz w:val="24"/>
                <w:szCs w:val="24"/>
              </w:rPr>
              <w:t xml:space="preserve">, </w:t>
            </w:r>
            <w:proofErr w:type="spellStart"/>
            <w:r w:rsidRPr="00EE7578">
              <w:rPr>
                <w:rFonts w:ascii="Arial" w:hAnsi="Arial" w:cs="Arial"/>
                <w:sz w:val="24"/>
                <w:szCs w:val="24"/>
              </w:rPr>
              <w:t>güdümlü</w:t>
            </w:r>
            <w:proofErr w:type="spellEnd"/>
            <w:r w:rsidRPr="00EE7578">
              <w:rPr>
                <w:rFonts w:ascii="Arial" w:hAnsi="Arial" w:cs="Arial"/>
                <w:sz w:val="24"/>
                <w:szCs w:val="24"/>
              </w:rPr>
              <w:t xml:space="preserve">, </w:t>
            </w:r>
            <w:proofErr w:type="spellStart"/>
            <w:r w:rsidRPr="00EE7578">
              <w:rPr>
                <w:rFonts w:ascii="Arial" w:hAnsi="Arial" w:cs="Arial"/>
                <w:sz w:val="24"/>
                <w:szCs w:val="24"/>
              </w:rPr>
              <w:t>yaratıcı</w:t>
            </w:r>
            <w:proofErr w:type="spellEnd"/>
            <w:r w:rsidRPr="00EE7578">
              <w:rPr>
                <w:rFonts w:ascii="Arial" w:hAnsi="Arial" w:cs="Arial"/>
                <w:sz w:val="24"/>
                <w:szCs w:val="24"/>
              </w:rPr>
              <w:t xml:space="preserve">, </w:t>
            </w:r>
            <w:proofErr w:type="spellStart"/>
            <w:r w:rsidRPr="00EE7578">
              <w:rPr>
                <w:rFonts w:ascii="Arial" w:hAnsi="Arial" w:cs="Arial"/>
                <w:sz w:val="24"/>
                <w:szCs w:val="24"/>
              </w:rPr>
              <w:t>hafızada</w:t>
            </w:r>
            <w:proofErr w:type="spellEnd"/>
            <w:r w:rsidRPr="00EE7578">
              <w:rPr>
                <w:rFonts w:ascii="Arial" w:hAnsi="Arial" w:cs="Arial"/>
                <w:sz w:val="24"/>
                <w:szCs w:val="24"/>
              </w:rPr>
              <w:t xml:space="preserve"> </w:t>
            </w:r>
            <w:proofErr w:type="spellStart"/>
            <w:r w:rsidRPr="00EE7578">
              <w:rPr>
                <w:rFonts w:ascii="Arial" w:hAnsi="Arial" w:cs="Arial"/>
                <w:sz w:val="24"/>
                <w:szCs w:val="24"/>
              </w:rPr>
              <w:t>tutma</w:t>
            </w:r>
            <w:proofErr w:type="spellEnd"/>
            <w:r w:rsidRPr="00EE7578">
              <w:rPr>
                <w:rFonts w:ascii="Arial" w:hAnsi="Arial" w:cs="Arial"/>
                <w:sz w:val="24"/>
                <w:szCs w:val="24"/>
              </w:rPr>
              <w:t xml:space="preserve"> </w:t>
            </w:r>
            <w:proofErr w:type="spellStart"/>
            <w:r w:rsidRPr="00EE7578">
              <w:rPr>
                <w:rFonts w:ascii="Arial" w:hAnsi="Arial" w:cs="Arial"/>
                <w:sz w:val="24"/>
                <w:szCs w:val="24"/>
              </w:rPr>
              <w:t>tekniği</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kelime</w:t>
            </w:r>
            <w:proofErr w:type="spellEnd"/>
            <w:r w:rsidRPr="00EE7578">
              <w:rPr>
                <w:rFonts w:ascii="Arial" w:hAnsi="Arial" w:cs="Arial"/>
                <w:sz w:val="24"/>
                <w:szCs w:val="24"/>
              </w:rPr>
              <w:t xml:space="preserve"> </w:t>
            </w:r>
            <w:proofErr w:type="spellStart"/>
            <w:r w:rsidRPr="00EE7578">
              <w:rPr>
                <w:rFonts w:ascii="Arial" w:hAnsi="Arial" w:cs="Arial"/>
                <w:sz w:val="24"/>
                <w:szCs w:val="24"/>
              </w:rPr>
              <w:t>kavram</w:t>
            </w:r>
            <w:proofErr w:type="spellEnd"/>
            <w:r w:rsidRPr="00EE7578">
              <w:rPr>
                <w:rFonts w:ascii="Arial" w:hAnsi="Arial" w:cs="Arial"/>
                <w:sz w:val="24"/>
                <w:szCs w:val="24"/>
              </w:rPr>
              <w:t xml:space="preserve"> </w:t>
            </w:r>
            <w:proofErr w:type="spellStart"/>
            <w:r w:rsidRPr="00EE7578">
              <w:rPr>
                <w:rFonts w:ascii="Arial" w:hAnsi="Arial" w:cs="Arial"/>
                <w:sz w:val="24"/>
                <w:szCs w:val="24"/>
              </w:rPr>
              <w:t>havuzundan</w:t>
            </w:r>
            <w:proofErr w:type="spellEnd"/>
            <w:r w:rsidRPr="00EE7578">
              <w:rPr>
                <w:rFonts w:ascii="Arial" w:hAnsi="Arial" w:cs="Arial"/>
                <w:sz w:val="24"/>
                <w:szCs w:val="24"/>
              </w:rPr>
              <w:t xml:space="preserve"> </w:t>
            </w:r>
            <w:proofErr w:type="spellStart"/>
            <w:r w:rsidRPr="00EE7578">
              <w:rPr>
                <w:rFonts w:ascii="Arial" w:hAnsi="Arial" w:cs="Arial"/>
                <w:sz w:val="24"/>
                <w:szCs w:val="24"/>
              </w:rPr>
              <w:t>seçerek</w:t>
            </w:r>
            <w:proofErr w:type="spellEnd"/>
            <w:r w:rsidRPr="00EE7578">
              <w:rPr>
                <w:rFonts w:ascii="Arial" w:hAnsi="Arial" w:cs="Arial"/>
                <w:sz w:val="24"/>
                <w:szCs w:val="24"/>
              </w:rPr>
              <w:t xml:space="preserve"> </w:t>
            </w:r>
            <w:proofErr w:type="spellStart"/>
            <w:r w:rsidRPr="00EE7578">
              <w:rPr>
                <w:rFonts w:ascii="Arial" w:hAnsi="Arial" w:cs="Arial"/>
                <w:sz w:val="24"/>
                <w:szCs w:val="24"/>
              </w:rPr>
              <w:t>konuşma</w:t>
            </w:r>
            <w:proofErr w:type="spellEnd"/>
            <w:r w:rsidRPr="00EE7578">
              <w:rPr>
                <w:rFonts w:ascii="Arial" w:hAnsi="Arial" w:cs="Arial"/>
                <w:sz w:val="24"/>
                <w:szCs w:val="24"/>
              </w:rPr>
              <w:t xml:space="preserve"> </w:t>
            </w:r>
            <w:proofErr w:type="spellStart"/>
            <w:r w:rsidRPr="00EE7578">
              <w:rPr>
                <w:rFonts w:ascii="Arial" w:hAnsi="Arial" w:cs="Arial"/>
                <w:sz w:val="24"/>
                <w:szCs w:val="24"/>
              </w:rPr>
              <w:t>gibi</w:t>
            </w:r>
            <w:proofErr w:type="spellEnd"/>
            <w:r w:rsidRPr="00EE7578">
              <w:rPr>
                <w:rFonts w:ascii="Arial" w:hAnsi="Arial" w:cs="Arial"/>
                <w:sz w:val="24"/>
                <w:szCs w:val="24"/>
              </w:rPr>
              <w:t xml:space="preserve"> </w:t>
            </w:r>
            <w:proofErr w:type="spellStart"/>
            <w:r w:rsidRPr="00EE7578">
              <w:rPr>
                <w:rFonts w:ascii="Arial" w:hAnsi="Arial" w:cs="Arial"/>
                <w:sz w:val="24"/>
                <w:szCs w:val="24"/>
              </w:rPr>
              <w:t>yöntem</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tekniklerin</w:t>
            </w:r>
            <w:proofErr w:type="spellEnd"/>
            <w:r w:rsidRPr="00EE7578">
              <w:rPr>
                <w:rFonts w:ascii="Arial" w:hAnsi="Arial" w:cs="Arial"/>
                <w:sz w:val="24"/>
                <w:szCs w:val="24"/>
              </w:rPr>
              <w:t xml:space="preserve"> </w:t>
            </w:r>
            <w:proofErr w:type="spellStart"/>
            <w:r w:rsidRPr="00EE7578">
              <w:rPr>
                <w:rFonts w:ascii="Arial" w:hAnsi="Arial" w:cs="Arial"/>
                <w:sz w:val="24"/>
                <w:szCs w:val="24"/>
              </w:rPr>
              <w:t>kullanılması</w:t>
            </w:r>
            <w:proofErr w:type="spellEnd"/>
            <w:r w:rsidRPr="00EE7578">
              <w:rPr>
                <w:rFonts w:ascii="Arial" w:hAnsi="Arial" w:cs="Arial"/>
                <w:sz w:val="24"/>
                <w:szCs w:val="24"/>
              </w:rPr>
              <w:t xml:space="preserve"> </w:t>
            </w:r>
            <w:proofErr w:type="spellStart"/>
            <w:r w:rsidRPr="00EE7578">
              <w:rPr>
                <w:rFonts w:ascii="Arial" w:hAnsi="Arial" w:cs="Arial"/>
                <w:sz w:val="24"/>
                <w:szCs w:val="24"/>
              </w:rPr>
              <w:t>sağlanır</w:t>
            </w:r>
            <w:proofErr w:type="spellEnd"/>
            <w:r w:rsidRPr="00EE7578">
              <w:rPr>
                <w:rFonts w:ascii="Arial" w:hAnsi="Arial" w:cs="Arial"/>
                <w:sz w:val="24"/>
                <w:szCs w:val="24"/>
              </w:rPr>
              <w:t xml:space="preserve">. </w:t>
            </w:r>
          </w:p>
          <w:p w:rsidR="00293D1D" w:rsidRPr="00EE7578" w:rsidRDefault="00293D1D" w:rsidP="009E416D">
            <w:pPr>
              <w:pStyle w:val="AralkYok"/>
              <w:rPr>
                <w:rFonts w:ascii="Arial" w:hAnsi="Arial" w:cs="Arial"/>
                <w:color w:val="000000" w:themeColor="text1"/>
                <w:sz w:val="24"/>
                <w:szCs w:val="24"/>
              </w:rPr>
            </w:pPr>
          </w:p>
          <w:p w:rsidR="00C90E6C" w:rsidRPr="00EE7578" w:rsidRDefault="00C90E6C" w:rsidP="009E416D">
            <w:pPr>
              <w:pStyle w:val="AralkYok"/>
              <w:rPr>
                <w:rFonts w:ascii="Arial" w:hAnsi="Arial" w:cs="Arial"/>
                <w:b/>
                <w:color w:val="000000" w:themeColor="text1"/>
                <w:sz w:val="24"/>
                <w:szCs w:val="24"/>
              </w:rPr>
            </w:pPr>
            <w:r w:rsidRPr="00EE7578">
              <w:rPr>
                <w:rFonts w:ascii="Arial" w:hAnsi="Arial" w:cs="Arial"/>
                <w:b/>
                <w:color w:val="000000" w:themeColor="text1"/>
                <w:sz w:val="24"/>
                <w:szCs w:val="24"/>
              </w:rPr>
              <w:t>YAZMA</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T.6.4.11. </w:t>
            </w:r>
            <w:proofErr w:type="spellStart"/>
            <w:r w:rsidRPr="00EE7578">
              <w:rPr>
                <w:rFonts w:ascii="Arial" w:hAnsi="Arial" w:cs="Arial"/>
                <w:sz w:val="24"/>
                <w:szCs w:val="24"/>
              </w:rPr>
              <w:t>Yazdıklarını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paylaşır</w:t>
            </w:r>
            <w:proofErr w:type="spellEnd"/>
            <w:r w:rsidRPr="00EE7578">
              <w:rPr>
                <w:rFonts w:ascii="Arial" w:hAnsi="Arial" w:cs="Arial"/>
                <w:sz w:val="24"/>
                <w:szCs w:val="24"/>
              </w:rPr>
              <w:t xml:space="preserve">. </w:t>
            </w:r>
            <w:proofErr w:type="spellStart"/>
            <w:r w:rsidRPr="00EE7578">
              <w:rPr>
                <w:rFonts w:ascii="Arial" w:hAnsi="Arial" w:cs="Arial"/>
                <w:sz w:val="24"/>
                <w:szCs w:val="24"/>
              </w:rPr>
              <w:t>Öğrenciler</w:t>
            </w:r>
            <w:proofErr w:type="spellEnd"/>
            <w:r w:rsidRPr="00EE7578">
              <w:rPr>
                <w:rFonts w:ascii="Arial" w:hAnsi="Arial" w:cs="Arial"/>
                <w:sz w:val="24"/>
                <w:szCs w:val="24"/>
              </w:rPr>
              <w:t xml:space="preserve"> </w:t>
            </w:r>
            <w:proofErr w:type="spellStart"/>
            <w:r w:rsidRPr="00EE7578">
              <w:rPr>
                <w:rFonts w:ascii="Arial" w:hAnsi="Arial" w:cs="Arial"/>
                <w:sz w:val="24"/>
                <w:szCs w:val="24"/>
              </w:rPr>
              <w:t>yazdıklarını</w:t>
            </w:r>
            <w:proofErr w:type="spellEnd"/>
            <w:r w:rsidRPr="00EE7578">
              <w:rPr>
                <w:rFonts w:ascii="Arial" w:hAnsi="Arial" w:cs="Arial"/>
                <w:sz w:val="24"/>
                <w:szCs w:val="24"/>
              </w:rPr>
              <w:t xml:space="preserve"> </w:t>
            </w:r>
            <w:proofErr w:type="spellStart"/>
            <w:r w:rsidRPr="00EE7578">
              <w:rPr>
                <w:rFonts w:ascii="Arial" w:hAnsi="Arial" w:cs="Arial"/>
                <w:sz w:val="24"/>
                <w:szCs w:val="24"/>
              </w:rPr>
              <w:t>sınıf</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okul</w:t>
            </w:r>
            <w:proofErr w:type="spellEnd"/>
            <w:r w:rsidRPr="00EE7578">
              <w:rPr>
                <w:rFonts w:ascii="Arial" w:hAnsi="Arial" w:cs="Arial"/>
                <w:sz w:val="24"/>
                <w:szCs w:val="24"/>
              </w:rPr>
              <w:t xml:space="preserve"> </w:t>
            </w:r>
            <w:proofErr w:type="spellStart"/>
            <w:r w:rsidRPr="00EE7578">
              <w:rPr>
                <w:rFonts w:ascii="Arial" w:hAnsi="Arial" w:cs="Arial"/>
                <w:sz w:val="24"/>
                <w:szCs w:val="24"/>
              </w:rPr>
              <w:t>panosu</w:t>
            </w:r>
            <w:proofErr w:type="spellEnd"/>
            <w:r w:rsidRPr="00EE7578">
              <w:rPr>
                <w:rFonts w:ascii="Arial" w:hAnsi="Arial" w:cs="Arial"/>
                <w:sz w:val="24"/>
                <w:szCs w:val="24"/>
              </w:rPr>
              <w:t xml:space="preserve"> </w:t>
            </w:r>
            <w:proofErr w:type="spellStart"/>
            <w:r w:rsidRPr="00EE7578">
              <w:rPr>
                <w:rFonts w:ascii="Arial" w:hAnsi="Arial" w:cs="Arial"/>
                <w:sz w:val="24"/>
                <w:szCs w:val="24"/>
              </w:rPr>
              <w:t>ile</w:t>
            </w:r>
            <w:proofErr w:type="spellEnd"/>
            <w:r w:rsidRPr="00EE7578">
              <w:rPr>
                <w:rFonts w:ascii="Arial" w:hAnsi="Arial" w:cs="Arial"/>
                <w:sz w:val="24"/>
                <w:szCs w:val="24"/>
              </w:rPr>
              <w:t xml:space="preserve"> </w:t>
            </w:r>
            <w:proofErr w:type="spellStart"/>
            <w:r w:rsidRPr="00EE7578">
              <w:rPr>
                <w:rFonts w:ascii="Arial" w:hAnsi="Arial" w:cs="Arial"/>
                <w:sz w:val="24"/>
                <w:szCs w:val="24"/>
              </w:rPr>
              <w:t>sosyal</w:t>
            </w:r>
            <w:proofErr w:type="spellEnd"/>
            <w:r w:rsidRPr="00EE7578">
              <w:rPr>
                <w:rFonts w:ascii="Arial" w:hAnsi="Arial" w:cs="Arial"/>
                <w:sz w:val="24"/>
                <w:szCs w:val="24"/>
              </w:rPr>
              <w:t xml:space="preserve"> </w:t>
            </w:r>
            <w:proofErr w:type="spellStart"/>
            <w:r w:rsidRPr="00EE7578">
              <w:rPr>
                <w:rFonts w:ascii="Arial" w:hAnsi="Arial" w:cs="Arial"/>
                <w:sz w:val="24"/>
                <w:szCs w:val="24"/>
              </w:rPr>
              <w:t>medyada</w:t>
            </w:r>
            <w:proofErr w:type="spellEnd"/>
            <w:r w:rsidRPr="00EE7578">
              <w:rPr>
                <w:rFonts w:ascii="Arial" w:hAnsi="Arial" w:cs="Arial"/>
                <w:sz w:val="24"/>
                <w:szCs w:val="24"/>
              </w:rPr>
              <w:t xml:space="preserve"> </w:t>
            </w:r>
            <w:proofErr w:type="spellStart"/>
            <w:r w:rsidRPr="00EE7578">
              <w:rPr>
                <w:rFonts w:ascii="Arial" w:hAnsi="Arial" w:cs="Arial"/>
                <w:sz w:val="24"/>
                <w:szCs w:val="24"/>
              </w:rPr>
              <w:t>paylaşmaya</w:t>
            </w:r>
            <w:proofErr w:type="spellEnd"/>
            <w:r w:rsidRPr="00EE7578">
              <w:rPr>
                <w:rFonts w:ascii="Arial" w:hAnsi="Arial" w:cs="Arial"/>
                <w:sz w:val="24"/>
                <w:szCs w:val="24"/>
              </w:rPr>
              <w:t xml:space="preserve"> </w:t>
            </w:r>
            <w:proofErr w:type="spellStart"/>
            <w:r w:rsidRPr="00EE7578">
              <w:rPr>
                <w:rFonts w:ascii="Arial" w:hAnsi="Arial" w:cs="Arial"/>
                <w:sz w:val="24"/>
                <w:szCs w:val="24"/>
              </w:rPr>
              <w:t>teşvik</w:t>
            </w:r>
            <w:proofErr w:type="spellEnd"/>
            <w:r w:rsidRPr="00EE7578">
              <w:rPr>
                <w:rFonts w:ascii="Arial" w:hAnsi="Arial" w:cs="Arial"/>
                <w:sz w:val="24"/>
                <w:szCs w:val="24"/>
              </w:rPr>
              <w:t xml:space="preserve"> </w:t>
            </w:r>
            <w:proofErr w:type="spellStart"/>
            <w:r w:rsidRPr="00EE7578">
              <w:rPr>
                <w:rFonts w:ascii="Arial" w:hAnsi="Arial" w:cs="Arial"/>
                <w:sz w:val="24"/>
                <w:szCs w:val="24"/>
              </w:rPr>
              <w:t>edilir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T.6.4.13. </w:t>
            </w:r>
            <w:proofErr w:type="spellStart"/>
            <w:r w:rsidRPr="00EE7578">
              <w:rPr>
                <w:rFonts w:ascii="Arial" w:hAnsi="Arial" w:cs="Arial"/>
                <w:sz w:val="24"/>
                <w:szCs w:val="24"/>
              </w:rPr>
              <w:t>Formları</w:t>
            </w:r>
            <w:proofErr w:type="spellEnd"/>
            <w:r w:rsidRPr="00EE7578">
              <w:rPr>
                <w:rFonts w:ascii="Arial" w:hAnsi="Arial" w:cs="Arial"/>
                <w:sz w:val="24"/>
                <w:szCs w:val="24"/>
              </w:rPr>
              <w:t xml:space="preserve"> </w:t>
            </w:r>
            <w:proofErr w:type="spellStart"/>
            <w:r w:rsidRPr="00EE7578">
              <w:rPr>
                <w:rFonts w:ascii="Arial" w:hAnsi="Arial" w:cs="Arial"/>
                <w:sz w:val="24"/>
                <w:szCs w:val="24"/>
              </w:rPr>
              <w:t>yönergelerine</w:t>
            </w:r>
            <w:proofErr w:type="spellEnd"/>
            <w:r w:rsidRPr="00EE7578">
              <w:rPr>
                <w:rFonts w:ascii="Arial" w:hAnsi="Arial" w:cs="Arial"/>
                <w:sz w:val="24"/>
                <w:szCs w:val="24"/>
              </w:rPr>
              <w:t xml:space="preserve"> </w:t>
            </w:r>
            <w:proofErr w:type="spellStart"/>
            <w:r w:rsidRPr="00EE7578">
              <w:rPr>
                <w:rFonts w:ascii="Arial" w:hAnsi="Arial" w:cs="Arial"/>
                <w:sz w:val="24"/>
                <w:szCs w:val="24"/>
              </w:rPr>
              <w:t>uygun</w:t>
            </w:r>
            <w:proofErr w:type="spellEnd"/>
            <w:r w:rsidRPr="00EE7578">
              <w:rPr>
                <w:rFonts w:ascii="Arial" w:hAnsi="Arial" w:cs="Arial"/>
                <w:sz w:val="24"/>
                <w:szCs w:val="24"/>
              </w:rPr>
              <w:t xml:space="preserve"> </w:t>
            </w:r>
            <w:proofErr w:type="spellStart"/>
            <w:r w:rsidRPr="00EE7578">
              <w:rPr>
                <w:rFonts w:ascii="Arial" w:hAnsi="Arial" w:cs="Arial"/>
                <w:sz w:val="24"/>
                <w:szCs w:val="24"/>
              </w:rPr>
              <w:t>doldurur</w:t>
            </w:r>
            <w:proofErr w:type="spellEnd"/>
            <w:r w:rsidRPr="00EE7578">
              <w:rPr>
                <w:rFonts w:ascii="Arial" w:hAnsi="Arial" w:cs="Arial"/>
                <w:sz w:val="24"/>
                <w:szCs w:val="24"/>
              </w:rPr>
              <w:t xml:space="preserve">. </w:t>
            </w:r>
          </w:p>
          <w:p w:rsidR="00EE7578" w:rsidRPr="00EE7578" w:rsidRDefault="00EE7578" w:rsidP="00EE7578">
            <w:pPr>
              <w:pStyle w:val="AralkYok"/>
              <w:rPr>
                <w:rFonts w:ascii="Arial" w:hAnsi="Arial" w:cs="Arial"/>
                <w:sz w:val="24"/>
                <w:szCs w:val="24"/>
              </w:rPr>
            </w:pPr>
            <w:r w:rsidRPr="00EE7578">
              <w:rPr>
                <w:rFonts w:ascii="Arial" w:hAnsi="Arial" w:cs="Arial"/>
                <w:sz w:val="24"/>
                <w:szCs w:val="24"/>
              </w:rPr>
              <w:t xml:space="preserve">T.6.4.14. </w:t>
            </w:r>
            <w:proofErr w:type="spellStart"/>
            <w:r w:rsidRPr="00EE7578">
              <w:rPr>
                <w:rFonts w:ascii="Arial" w:hAnsi="Arial" w:cs="Arial"/>
                <w:sz w:val="24"/>
                <w:szCs w:val="24"/>
              </w:rPr>
              <w:t>Kısa</w:t>
            </w:r>
            <w:proofErr w:type="spellEnd"/>
            <w:r w:rsidRPr="00EE7578">
              <w:rPr>
                <w:rFonts w:ascii="Arial" w:hAnsi="Arial" w:cs="Arial"/>
                <w:sz w:val="24"/>
                <w:szCs w:val="24"/>
              </w:rPr>
              <w:t xml:space="preserve"> </w:t>
            </w:r>
            <w:proofErr w:type="spellStart"/>
            <w:r w:rsidRPr="00EE7578">
              <w:rPr>
                <w:rFonts w:ascii="Arial" w:hAnsi="Arial" w:cs="Arial"/>
                <w:sz w:val="24"/>
                <w:szCs w:val="24"/>
              </w:rPr>
              <w:t>metinler</w:t>
            </w:r>
            <w:proofErr w:type="spellEnd"/>
            <w:r w:rsidRPr="00EE7578">
              <w:rPr>
                <w:rFonts w:ascii="Arial" w:hAnsi="Arial" w:cs="Arial"/>
                <w:sz w:val="24"/>
                <w:szCs w:val="24"/>
              </w:rPr>
              <w:t xml:space="preserve"> </w:t>
            </w:r>
            <w:proofErr w:type="spellStart"/>
            <w:r w:rsidRPr="00EE7578">
              <w:rPr>
                <w:rFonts w:ascii="Arial" w:hAnsi="Arial" w:cs="Arial"/>
                <w:sz w:val="24"/>
                <w:szCs w:val="24"/>
              </w:rPr>
              <w:t>yazar</w:t>
            </w:r>
            <w:proofErr w:type="spellEnd"/>
            <w:r w:rsidRPr="00EE7578">
              <w:rPr>
                <w:rFonts w:ascii="Arial" w:hAnsi="Arial" w:cs="Arial"/>
                <w:sz w:val="24"/>
                <w:szCs w:val="24"/>
              </w:rPr>
              <w:t xml:space="preserve">. </w:t>
            </w:r>
            <w:proofErr w:type="spellStart"/>
            <w:r w:rsidRPr="00EE7578">
              <w:rPr>
                <w:rFonts w:ascii="Arial" w:hAnsi="Arial" w:cs="Arial"/>
                <w:sz w:val="24"/>
                <w:szCs w:val="24"/>
              </w:rPr>
              <w:t>Duyuru</w:t>
            </w:r>
            <w:proofErr w:type="spellEnd"/>
            <w:r w:rsidRPr="00EE7578">
              <w:rPr>
                <w:rFonts w:ascii="Arial" w:hAnsi="Arial" w:cs="Arial"/>
                <w:sz w:val="24"/>
                <w:szCs w:val="24"/>
              </w:rPr>
              <w:t xml:space="preserve">, </w:t>
            </w:r>
            <w:proofErr w:type="spellStart"/>
            <w:r w:rsidRPr="00EE7578">
              <w:rPr>
                <w:rFonts w:ascii="Arial" w:hAnsi="Arial" w:cs="Arial"/>
                <w:sz w:val="24"/>
                <w:szCs w:val="24"/>
              </w:rPr>
              <w:t>ilan</w:t>
            </w:r>
            <w:proofErr w:type="spellEnd"/>
            <w:r w:rsidRPr="00EE7578">
              <w:rPr>
                <w:rFonts w:ascii="Arial" w:hAnsi="Arial" w:cs="Arial"/>
                <w:sz w:val="24"/>
                <w:szCs w:val="24"/>
              </w:rPr>
              <w:t xml:space="preserve"> </w:t>
            </w:r>
            <w:proofErr w:type="spellStart"/>
            <w:r w:rsidRPr="00EE7578">
              <w:rPr>
                <w:rFonts w:ascii="Arial" w:hAnsi="Arial" w:cs="Arial"/>
                <w:sz w:val="24"/>
                <w:szCs w:val="24"/>
              </w:rPr>
              <w:t>ve</w:t>
            </w:r>
            <w:proofErr w:type="spellEnd"/>
            <w:r w:rsidRPr="00EE7578">
              <w:rPr>
                <w:rFonts w:ascii="Arial" w:hAnsi="Arial" w:cs="Arial"/>
                <w:sz w:val="24"/>
                <w:szCs w:val="24"/>
              </w:rPr>
              <w:t xml:space="preserve"> </w:t>
            </w:r>
            <w:proofErr w:type="spellStart"/>
            <w:r w:rsidRPr="00EE7578">
              <w:rPr>
                <w:rFonts w:ascii="Arial" w:hAnsi="Arial" w:cs="Arial"/>
                <w:sz w:val="24"/>
                <w:szCs w:val="24"/>
              </w:rPr>
              <w:t>reklam</w:t>
            </w:r>
            <w:proofErr w:type="spellEnd"/>
            <w:r w:rsidRPr="00EE7578">
              <w:rPr>
                <w:rFonts w:ascii="Arial" w:hAnsi="Arial" w:cs="Arial"/>
                <w:sz w:val="24"/>
                <w:szCs w:val="24"/>
              </w:rPr>
              <w:t xml:space="preserve"> </w:t>
            </w:r>
            <w:proofErr w:type="spellStart"/>
            <w:r w:rsidRPr="00EE7578">
              <w:rPr>
                <w:rFonts w:ascii="Arial" w:hAnsi="Arial" w:cs="Arial"/>
                <w:sz w:val="24"/>
                <w:szCs w:val="24"/>
              </w:rPr>
              <w:t>metinleri</w:t>
            </w:r>
            <w:proofErr w:type="spellEnd"/>
            <w:r w:rsidRPr="00EE7578">
              <w:rPr>
                <w:rFonts w:ascii="Arial" w:hAnsi="Arial" w:cs="Arial"/>
                <w:sz w:val="24"/>
                <w:szCs w:val="24"/>
              </w:rPr>
              <w:t xml:space="preserve"> </w:t>
            </w:r>
            <w:proofErr w:type="spellStart"/>
            <w:r w:rsidRPr="00EE7578">
              <w:rPr>
                <w:rFonts w:ascii="Arial" w:hAnsi="Arial" w:cs="Arial"/>
                <w:sz w:val="24"/>
                <w:szCs w:val="24"/>
              </w:rPr>
              <w:t>yazdırılır</w:t>
            </w:r>
            <w:proofErr w:type="spellEnd"/>
            <w:r w:rsidRPr="00EE7578">
              <w:rPr>
                <w:rFonts w:ascii="Arial" w:hAnsi="Arial" w:cs="Arial"/>
                <w:sz w:val="24"/>
                <w:szCs w:val="24"/>
              </w:rPr>
              <w:t>.</w:t>
            </w:r>
          </w:p>
          <w:p w:rsidR="00C90E6C" w:rsidRPr="00EE7578" w:rsidRDefault="00C90E6C" w:rsidP="009E416D">
            <w:pPr>
              <w:autoSpaceDE w:val="0"/>
              <w:autoSpaceDN w:val="0"/>
              <w:adjustRightInd w:val="0"/>
              <w:rPr>
                <w:rFonts w:ascii="Arial" w:hAnsi="Arial" w:cs="Arial"/>
                <w:color w:val="000000" w:themeColor="text1"/>
              </w:rPr>
            </w:pPr>
          </w:p>
        </w:tc>
      </w:tr>
      <w:tr w:rsidR="00D67254"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825247" w:rsidP="009E416D">
            <w:pPr>
              <w:spacing w:before="20" w:after="20"/>
              <w:rPr>
                <w:rFonts w:ascii="Arial" w:hAnsi="Arial" w:cs="Arial"/>
                <w:bCs/>
                <w:color w:val="000000"/>
              </w:rPr>
            </w:pPr>
            <w:r>
              <w:rPr>
                <w:rFonts w:ascii="Arial" w:hAnsi="Arial" w:cs="Arial"/>
                <w:bCs/>
                <w:color w:val="000000"/>
              </w:rPr>
              <w:t xml:space="preserve">Sağlık, </w:t>
            </w:r>
            <w:r w:rsidR="00981044">
              <w:rPr>
                <w:rFonts w:ascii="Arial" w:hAnsi="Arial" w:cs="Arial"/>
                <w:bCs/>
                <w:color w:val="000000"/>
              </w:rPr>
              <w:t xml:space="preserve">kitle beden indeksi, genetik </w:t>
            </w:r>
            <w:proofErr w:type="spellStart"/>
            <w:proofErr w:type="gramStart"/>
            <w:r w:rsidR="00981044">
              <w:rPr>
                <w:rFonts w:ascii="Arial" w:hAnsi="Arial" w:cs="Arial"/>
                <w:bCs/>
                <w:color w:val="000000"/>
              </w:rPr>
              <w:t>faktörler,</w:t>
            </w:r>
            <w:r>
              <w:rPr>
                <w:rFonts w:ascii="Arial" w:hAnsi="Arial" w:cs="Arial"/>
                <w:bCs/>
                <w:color w:val="000000"/>
              </w:rPr>
              <w:t>spor</w:t>
            </w:r>
            <w:proofErr w:type="spellEnd"/>
            <w:proofErr w:type="gramEnd"/>
            <w:r>
              <w:rPr>
                <w:rFonts w:ascii="Arial" w:hAnsi="Arial" w:cs="Arial"/>
                <w:bCs/>
                <w:color w:val="000000"/>
              </w:rPr>
              <w:t xml:space="preserve">, egzersiz, doğal beslenme, katkı maddeleri, </w:t>
            </w:r>
            <w:proofErr w:type="spellStart"/>
            <w:r>
              <w:rPr>
                <w:rFonts w:ascii="Arial" w:hAnsi="Arial" w:cs="Arial"/>
                <w:bCs/>
                <w:color w:val="000000"/>
              </w:rPr>
              <w:t>obezite</w:t>
            </w:r>
            <w:proofErr w:type="spellEnd"/>
            <w:r>
              <w:rPr>
                <w:rFonts w:ascii="Arial" w:hAnsi="Arial" w:cs="Arial"/>
                <w:bCs/>
                <w:color w:val="000000"/>
              </w:rPr>
              <w:t>…</w:t>
            </w:r>
          </w:p>
        </w:tc>
      </w:tr>
      <w:tr w:rsidR="00D67254"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D67254"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D67254"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B4729F">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proofErr w:type="spellStart"/>
            <w:r w:rsidR="00B4729F">
              <w:rPr>
                <w:rFonts w:ascii="Arial" w:hAnsi="Arial" w:cs="Arial"/>
                <w:bCs/>
                <w:color w:val="000000"/>
              </w:rPr>
              <w:t>obezite</w:t>
            </w:r>
            <w:proofErr w:type="spellEnd"/>
            <w:r w:rsidR="008B43B8">
              <w:rPr>
                <w:rFonts w:ascii="Arial" w:hAnsi="Arial" w:cs="Arial"/>
                <w:bCs/>
                <w:color w:val="000000"/>
              </w:rPr>
              <w:t xml:space="preserve"> </w:t>
            </w:r>
            <w:r w:rsidR="00825247">
              <w:rPr>
                <w:rFonts w:ascii="Arial" w:hAnsi="Arial" w:cs="Arial"/>
                <w:bCs/>
                <w:color w:val="000000"/>
              </w:rPr>
              <w:t>konulu</w:t>
            </w:r>
            <w:r>
              <w:rPr>
                <w:rFonts w:ascii="Arial" w:hAnsi="Arial" w:cs="Arial"/>
                <w:bCs/>
                <w:color w:val="000000"/>
              </w:rPr>
              <w:t xml:space="preserve">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D67254" w:rsidRPr="0051103A" w:rsidTr="000631A6">
        <w:trPr>
          <w:trHeight w:val="213"/>
        </w:trPr>
        <w:tc>
          <w:tcPr>
            <w:tcW w:w="3456" w:type="dxa"/>
          </w:tcPr>
          <w:p w:rsidR="00C90E6C" w:rsidRDefault="00C90E6C" w:rsidP="009E416D">
            <w:pPr>
              <w:spacing w:before="20" w:after="20"/>
              <w:rPr>
                <w:rFonts w:ascii="Gadugi" w:hAnsi="Gadugi" w:cs="Arial"/>
                <w:color w:val="000000"/>
              </w:rPr>
            </w:pPr>
            <w:r w:rsidRPr="0051103A">
              <w:rPr>
                <w:rFonts w:ascii="Gadugi" w:hAnsi="Gadugi" w:cs="Arial"/>
                <w:color w:val="000000"/>
              </w:rPr>
              <w:t>•  Dikkati Çekme</w:t>
            </w:r>
          </w:p>
          <w:p w:rsidR="00C90E6C" w:rsidRDefault="00C90E6C" w:rsidP="009E416D">
            <w:pPr>
              <w:spacing w:before="20" w:after="20"/>
              <w:rPr>
                <w:rFonts w:ascii="Gadugi" w:hAnsi="Gadugi" w:cs="Arial"/>
                <w:color w:val="000000"/>
              </w:rPr>
            </w:pPr>
          </w:p>
          <w:p w:rsidR="00C90E6C" w:rsidRPr="0051103A" w:rsidRDefault="00C90E6C" w:rsidP="009E416D">
            <w:pPr>
              <w:spacing w:before="20" w:after="20"/>
              <w:rPr>
                <w:rFonts w:ascii="Gadugi" w:hAnsi="Gadugi" w:cs="Arial"/>
                <w:color w:val="000000"/>
              </w:rPr>
            </w:pPr>
          </w:p>
        </w:tc>
        <w:tc>
          <w:tcPr>
            <w:tcW w:w="6683" w:type="dxa"/>
          </w:tcPr>
          <w:p w:rsidR="00C90E6C" w:rsidRPr="008B43B8" w:rsidRDefault="00C90E6C" w:rsidP="009E416D">
            <w:pPr>
              <w:spacing w:before="20" w:after="20"/>
              <w:rPr>
                <w:rFonts w:ascii="Arial" w:hAnsi="Arial" w:cs="Arial"/>
                <w:shd w:val="clear" w:color="auto" w:fill="FFFFFF"/>
              </w:rPr>
            </w:pPr>
          </w:p>
          <w:p w:rsidR="00966469" w:rsidRDefault="00966469" w:rsidP="00966469">
            <w:pPr>
              <w:pStyle w:val="GvdeMetniGirintisi"/>
              <w:numPr>
                <w:ilvl w:val="0"/>
                <w:numId w:val="3"/>
              </w:numPr>
              <w:rPr>
                <w:rFonts w:cs="Arial"/>
                <w:bCs/>
                <w:color w:val="000000"/>
                <w:sz w:val="24"/>
                <w:szCs w:val="24"/>
              </w:rPr>
            </w:pPr>
            <w:r w:rsidRPr="00966469">
              <w:rPr>
                <w:rFonts w:cs="Arial"/>
                <w:bCs/>
                <w:color w:val="000000"/>
                <w:sz w:val="24"/>
                <w:szCs w:val="24"/>
              </w:rPr>
              <w:t>Geçmişte insanların beslenme biçimleri ile ilgili edindiğiniz bilgileri arkadaşlarınızla paylaşınız.</w:t>
            </w:r>
          </w:p>
          <w:p w:rsidR="00B4729F" w:rsidRPr="000631A6" w:rsidRDefault="00966469" w:rsidP="00966469">
            <w:pPr>
              <w:pStyle w:val="GvdeMetniGirintisi"/>
              <w:numPr>
                <w:ilvl w:val="0"/>
                <w:numId w:val="3"/>
              </w:numPr>
              <w:rPr>
                <w:rFonts w:cs="Arial"/>
                <w:bCs/>
                <w:color w:val="000000"/>
                <w:sz w:val="24"/>
                <w:szCs w:val="24"/>
              </w:rPr>
            </w:pPr>
            <w:r w:rsidRPr="00966469">
              <w:rPr>
                <w:rFonts w:cs="Arial"/>
                <w:bCs/>
                <w:color w:val="000000"/>
                <w:sz w:val="24"/>
                <w:szCs w:val="24"/>
              </w:rPr>
              <w:t>Sağlık ve spor arasında nasıl bir ilişki vardır? Açıklayınız.</w:t>
            </w:r>
          </w:p>
          <w:p w:rsidR="000631A6" w:rsidRPr="000631A6" w:rsidRDefault="0056716A" w:rsidP="000631A6">
            <w:pPr>
              <w:pStyle w:val="GvdeMetniGirintisi"/>
              <w:numPr>
                <w:ilvl w:val="0"/>
                <w:numId w:val="3"/>
              </w:numPr>
              <w:rPr>
                <w:rFonts w:cs="Arial"/>
                <w:bCs/>
                <w:color w:val="000000"/>
                <w:sz w:val="24"/>
                <w:szCs w:val="24"/>
              </w:rPr>
            </w:pPr>
            <w:r>
              <w:rPr>
                <w:rFonts w:cs="Arial"/>
                <w:bCs/>
                <w:color w:val="000000"/>
                <w:sz w:val="24"/>
                <w:szCs w:val="24"/>
              </w:rPr>
              <w:t>Sağlığınıza dikkat ediyor musunuz?</w:t>
            </w:r>
          </w:p>
          <w:p w:rsidR="00A30939" w:rsidRPr="008B43B8" w:rsidRDefault="00A30939" w:rsidP="000631A6">
            <w:pPr>
              <w:pStyle w:val="GvdeMetniGirintisi"/>
              <w:ind w:left="765" w:firstLine="0"/>
              <w:jc w:val="left"/>
              <w:rPr>
                <w:rFonts w:cs="Arial"/>
                <w:bCs/>
                <w:color w:val="000000"/>
                <w:sz w:val="24"/>
                <w:szCs w:val="24"/>
              </w:rPr>
            </w:pPr>
          </w:p>
        </w:tc>
      </w:tr>
      <w:tr w:rsidR="000631A6" w:rsidRPr="0051103A" w:rsidTr="000631A6">
        <w:trPr>
          <w:trHeight w:val="213"/>
        </w:trPr>
        <w:tc>
          <w:tcPr>
            <w:tcW w:w="3456" w:type="dxa"/>
          </w:tcPr>
          <w:p w:rsidR="000631A6" w:rsidRPr="001B7E17" w:rsidRDefault="000631A6" w:rsidP="000631A6">
            <w:pPr>
              <w:spacing w:before="20" w:after="20"/>
              <w:jc w:val="both"/>
              <w:rPr>
                <w:rFonts w:ascii="Arial" w:hAnsi="Arial" w:cs="Arial"/>
                <w:color w:val="000000"/>
              </w:rPr>
            </w:pPr>
            <w:r w:rsidRPr="001B7E17">
              <w:rPr>
                <w:rFonts w:ascii="Arial" w:hAnsi="Arial" w:cs="Arial"/>
                <w:color w:val="000000"/>
              </w:rPr>
              <w:t>•  Güdüleme</w:t>
            </w:r>
          </w:p>
          <w:p w:rsidR="00FB2C38" w:rsidRPr="001B7E17" w:rsidRDefault="00FB2C38" w:rsidP="000631A6">
            <w:pPr>
              <w:spacing w:before="20" w:after="20"/>
              <w:jc w:val="both"/>
              <w:rPr>
                <w:rFonts w:ascii="Arial" w:hAnsi="Arial" w:cs="Arial"/>
                <w:color w:val="000000"/>
              </w:rPr>
            </w:pPr>
            <w:r w:rsidRPr="001B7E17">
              <w:rPr>
                <w:rFonts w:ascii="Arial" w:hAnsi="Arial" w:cs="Arial"/>
                <w:noProof/>
              </w:rPr>
              <w:drawing>
                <wp:inline distT="0" distB="0" distL="0" distR="0">
                  <wp:extent cx="2058776" cy="1081405"/>
                  <wp:effectExtent l="0" t="0" r="0" b="4445"/>
                  <wp:docPr id="16" name="Resim 16" descr="OBEZÄ°TE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BEZÄ°TE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1108" cy="1087882"/>
                          </a:xfrm>
                          <a:prstGeom prst="rect">
                            <a:avLst/>
                          </a:prstGeom>
                          <a:noFill/>
                          <a:ln>
                            <a:noFill/>
                          </a:ln>
                        </pic:spPr>
                      </pic:pic>
                    </a:graphicData>
                  </a:graphic>
                </wp:inline>
              </w:drawing>
            </w:r>
          </w:p>
          <w:p w:rsidR="000631A6" w:rsidRPr="001B7E17" w:rsidRDefault="000631A6"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color w:val="000000"/>
              </w:rPr>
            </w:pPr>
          </w:p>
          <w:p w:rsidR="000631A6" w:rsidRPr="001B7E17" w:rsidRDefault="000631A6" w:rsidP="000631A6">
            <w:pPr>
              <w:spacing w:before="20" w:after="20"/>
              <w:jc w:val="both"/>
              <w:rPr>
                <w:rFonts w:ascii="Arial" w:hAnsi="Arial" w:cs="Arial"/>
              </w:rPr>
            </w:pPr>
          </w:p>
          <w:p w:rsidR="000631A6" w:rsidRPr="001B7E17" w:rsidRDefault="000631A6" w:rsidP="000631A6">
            <w:pPr>
              <w:spacing w:before="20" w:after="20"/>
              <w:jc w:val="both"/>
              <w:rPr>
                <w:rFonts w:ascii="Arial" w:hAnsi="Arial" w:cs="Arial"/>
              </w:rPr>
            </w:pPr>
            <w:r w:rsidRPr="001B7E17">
              <w:rPr>
                <w:rFonts w:ascii="Arial" w:hAnsi="Arial" w:cs="Arial"/>
              </w:rPr>
              <w:fldChar w:fldCharType="begin"/>
            </w:r>
            <w:r w:rsidRPr="001B7E17">
              <w:rPr>
                <w:rFonts w:ascii="Arial" w:hAnsi="Arial" w:cs="Arial"/>
              </w:rPr>
              <w:instrText xml:space="preserve"> INCLUDEPICTURE "http://www.giverecipe.com/wp-content/uploads/2013/03/Lahmacun-With-Whole-Wheat-Flour.jpg" \* MERGEFORMATINET </w:instrText>
            </w:r>
            <w:r w:rsidRPr="001B7E17">
              <w:rPr>
                <w:rFonts w:ascii="Arial" w:hAnsi="Arial" w:cs="Arial"/>
              </w:rPr>
              <w:fldChar w:fldCharType="separate"/>
            </w:r>
            <w:r w:rsidR="0010143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4pt;height:24pt"/>
              </w:pict>
            </w:r>
            <w:r w:rsidRPr="001B7E17">
              <w:rPr>
                <w:rFonts w:ascii="Arial" w:hAnsi="Arial" w:cs="Arial"/>
              </w:rPr>
              <w:fldChar w:fldCharType="end"/>
            </w:r>
            <w:r w:rsidRPr="001B7E17">
              <w:rPr>
                <w:rFonts w:ascii="Arial" w:hAnsi="Arial" w:cs="Arial"/>
              </w:rPr>
              <w:t xml:space="preserve"> </w:t>
            </w:r>
          </w:p>
          <w:p w:rsidR="000631A6" w:rsidRPr="001B7E17" w:rsidRDefault="000631A6" w:rsidP="000631A6">
            <w:pPr>
              <w:spacing w:before="20" w:after="20"/>
              <w:jc w:val="both"/>
              <w:rPr>
                <w:rFonts w:ascii="Arial" w:hAnsi="Arial" w:cs="Arial"/>
                <w:color w:val="000000"/>
              </w:rPr>
            </w:pPr>
          </w:p>
        </w:tc>
        <w:tc>
          <w:tcPr>
            <w:tcW w:w="6683" w:type="dxa"/>
          </w:tcPr>
          <w:p w:rsidR="001B7E17" w:rsidRPr="001B7E17" w:rsidRDefault="000631A6" w:rsidP="001B7E17">
            <w:pPr>
              <w:pStyle w:val="NormalWeb"/>
              <w:shd w:val="clear" w:color="auto" w:fill="FFFFFF"/>
              <w:spacing w:before="0" w:beforeAutospacing="0" w:after="150" w:afterAutospacing="0"/>
              <w:jc w:val="both"/>
              <w:rPr>
                <w:rFonts w:ascii="Arial" w:hAnsi="Arial" w:cs="Arial"/>
                <w:color w:val="404040"/>
              </w:rPr>
            </w:pPr>
            <w:r w:rsidRPr="001B7E17">
              <w:rPr>
                <w:rFonts w:ascii="Arial" w:hAnsi="Arial" w:cs="Arial"/>
              </w:rPr>
              <w:t xml:space="preserve">Bu hafta </w:t>
            </w:r>
            <w:r w:rsidR="00921B14" w:rsidRPr="001B7E17">
              <w:rPr>
                <w:rFonts w:ascii="Arial" w:hAnsi="Arial" w:cs="Arial"/>
              </w:rPr>
              <w:t>222</w:t>
            </w:r>
            <w:r w:rsidRPr="001B7E17">
              <w:rPr>
                <w:rFonts w:ascii="Arial" w:hAnsi="Arial" w:cs="Arial"/>
              </w:rPr>
              <w:t>.sayfadaki</w:t>
            </w:r>
            <w:r w:rsidRPr="001B7E17">
              <w:rPr>
                <w:rFonts w:ascii="Arial" w:hAnsi="Arial" w:cs="Arial"/>
                <w:b/>
              </w:rPr>
              <w:t xml:space="preserve"> “</w:t>
            </w:r>
            <w:r w:rsidR="00050ECD" w:rsidRPr="001B7E17">
              <w:rPr>
                <w:rFonts w:ascii="Arial" w:hAnsi="Arial" w:cs="Arial"/>
                <w:b/>
                <w:bCs/>
              </w:rPr>
              <w:t>OBEZİTE HAKKINDA 10 SORU 10 CEVAP</w:t>
            </w:r>
            <w:r w:rsidRPr="001B7E17">
              <w:rPr>
                <w:rFonts w:ascii="Arial" w:hAnsi="Arial" w:cs="Arial"/>
                <w:b/>
              </w:rPr>
              <w:t xml:space="preserve">” </w:t>
            </w:r>
            <w:r w:rsidRPr="001B7E17">
              <w:rPr>
                <w:rFonts w:ascii="Arial" w:hAnsi="Arial" w:cs="Arial"/>
              </w:rPr>
              <w:t xml:space="preserve">adlı metni işleyeceğiz. Sevgili Çocuklar, </w:t>
            </w:r>
            <w:proofErr w:type="spellStart"/>
            <w:r w:rsidR="001B7E17" w:rsidRPr="001B7E17">
              <w:rPr>
                <w:rFonts w:ascii="Arial" w:hAnsi="Arial" w:cs="Arial"/>
                <w:color w:val="000000"/>
              </w:rPr>
              <w:t>obezite</w:t>
            </w:r>
            <w:proofErr w:type="spellEnd"/>
            <w:r w:rsidR="001B7E17" w:rsidRPr="001B7E17">
              <w:rPr>
                <w:rFonts w:ascii="Arial" w:hAnsi="Arial" w:cs="Arial"/>
                <w:color w:val="000000"/>
              </w:rPr>
              <w:t xml:space="preserve"> vücuttaki yağ dokusunun aşırı fazlalaşmasıyla ortaya çıkan, bunun sonucunda kişinin sağlık problemlerine ve hastalıklara yakalanma riskinin artmasına sebep olan </w:t>
            </w:r>
            <w:proofErr w:type="gramStart"/>
            <w:r w:rsidR="001B7E17" w:rsidRPr="001B7E17">
              <w:rPr>
                <w:rFonts w:ascii="Arial" w:hAnsi="Arial" w:cs="Arial"/>
                <w:color w:val="000000"/>
              </w:rPr>
              <w:t>komplike</w:t>
            </w:r>
            <w:proofErr w:type="gramEnd"/>
            <w:r w:rsidR="001B7E17" w:rsidRPr="001B7E17">
              <w:rPr>
                <w:rFonts w:ascii="Arial" w:hAnsi="Arial" w:cs="Arial"/>
                <w:color w:val="000000"/>
              </w:rPr>
              <w:t xml:space="preserve"> bir rahatsızlıktır. Dünya Sağlık Örgütü tarafından, Vücut Kitle İndeksi (VKİ) 30’un üzerinde olan kişiler “</w:t>
            </w:r>
            <w:proofErr w:type="spellStart"/>
            <w:r w:rsidR="001B7E17" w:rsidRPr="001B7E17">
              <w:rPr>
                <w:rFonts w:ascii="Arial" w:hAnsi="Arial" w:cs="Arial"/>
                <w:color w:val="000000"/>
              </w:rPr>
              <w:t>obez</w:t>
            </w:r>
            <w:proofErr w:type="spellEnd"/>
            <w:r w:rsidR="001B7E17" w:rsidRPr="001B7E17">
              <w:rPr>
                <w:rFonts w:ascii="Arial" w:hAnsi="Arial" w:cs="Arial"/>
                <w:color w:val="000000"/>
              </w:rPr>
              <w:t>” olarak kabul edilirler.</w:t>
            </w:r>
          </w:p>
          <w:p w:rsidR="001B7E17" w:rsidRPr="001B7E17" w:rsidRDefault="001B7E17" w:rsidP="001B7E17">
            <w:pPr>
              <w:shd w:val="clear" w:color="auto" w:fill="FFFFFF"/>
              <w:spacing w:after="150"/>
              <w:jc w:val="both"/>
              <w:rPr>
                <w:rFonts w:ascii="Arial" w:hAnsi="Arial" w:cs="Arial"/>
                <w:color w:val="404040"/>
              </w:rPr>
            </w:pPr>
            <w:r w:rsidRPr="001B7E17">
              <w:rPr>
                <w:rFonts w:ascii="Arial" w:hAnsi="Arial" w:cs="Arial"/>
                <w:color w:val="000000"/>
              </w:rPr>
              <w:t xml:space="preserve">Günümüzde </w:t>
            </w:r>
            <w:proofErr w:type="spellStart"/>
            <w:r w:rsidRPr="001B7E17">
              <w:rPr>
                <w:rFonts w:ascii="Arial" w:hAnsi="Arial" w:cs="Arial"/>
                <w:color w:val="000000"/>
              </w:rPr>
              <w:t>obezite</w:t>
            </w:r>
            <w:proofErr w:type="spellEnd"/>
            <w:r w:rsidRPr="001B7E17">
              <w:rPr>
                <w:rFonts w:ascii="Arial" w:hAnsi="Arial" w:cs="Arial"/>
                <w:color w:val="000000"/>
              </w:rPr>
              <w:t xml:space="preserve"> çocuklardan yaşlılara kadar herkeste görülmektedir ve </w:t>
            </w:r>
            <w:proofErr w:type="spellStart"/>
            <w:r w:rsidRPr="001B7E17">
              <w:rPr>
                <w:rFonts w:ascii="Arial" w:hAnsi="Arial" w:cs="Arial"/>
                <w:color w:val="000000"/>
              </w:rPr>
              <w:t>obezite</w:t>
            </w:r>
            <w:proofErr w:type="spellEnd"/>
            <w:r w:rsidRPr="001B7E17">
              <w:rPr>
                <w:rFonts w:ascii="Arial" w:hAnsi="Arial" w:cs="Arial"/>
                <w:color w:val="000000"/>
              </w:rPr>
              <w:t xml:space="preserve"> hastalarının sayıları her geçen gün artmaktadır. Teknolojinin ilerlemesi, iş yoğunluğunun ve stresin artması, beslenme alışkanlıklarının değişmesi gibi birçok neden toplumdaki </w:t>
            </w:r>
            <w:proofErr w:type="spellStart"/>
            <w:r w:rsidRPr="001B7E17">
              <w:rPr>
                <w:rFonts w:ascii="Arial" w:hAnsi="Arial" w:cs="Arial"/>
                <w:color w:val="000000"/>
              </w:rPr>
              <w:t>obez</w:t>
            </w:r>
            <w:proofErr w:type="spellEnd"/>
            <w:r w:rsidRPr="001B7E17">
              <w:rPr>
                <w:rFonts w:ascii="Arial" w:hAnsi="Arial" w:cs="Arial"/>
                <w:color w:val="000000"/>
              </w:rPr>
              <w:t xml:space="preserve"> kişilerin sayılarının artmasına neden olmaktadır. </w:t>
            </w:r>
          </w:p>
          <w:p w:rsidR="001B7E17" w:rsidRPr="001B7E17" w:rsidRDefault="001B7E17" w:rsidP="001B7E17">
            <w:pPr>
              <w:shd w:val="clear" w:color="auto" w:fill="FFFFFF"/>
              <w:spacing w:after="150"/>
              <w:jc w:val="both"/>
              <w:rPr>
                <w:rFonts w:ascii="Arial" w:hAnsi="Arial" w:cs="Arial"/>
                <w:color w:val="404040"/>
              </w:rPr>
            </w:pPr>
            <w:r w:rsidRPr="001B7E17">
              <w:rPr>
                <w:rFonts w:ascii="Arial" w:hAnsi="Arial" w:cs="Arial"/>
                <w:color w:val="000000"/>
              </w:rPr>
              <w:t xml:space="preserve">Kişinin tıbben </w:t>
            </w:r>
            <w:proofErr w:type="spellStart"/>
            <w:r w:rsidRPr="001B7E17">
              <w:rPr>
                <w:rFonts w:ascii="Arial" w:hAnsi="Arial" w:cs="Arial"/>
                <w:color w:val="000000"/>
              </w:rPr>
              <w:t>obez</w:t>
            </w:r>
            <w:proofErr w:type="spellEnd"/>
            <w:r w:rsidRPr="001B7E17">
              <w:rPr>
                <w:rFonts w:ascii="Arial" w:hAnsi="Arial" w:cs="Arial"/>
                <w:color w:val="000000"/>
              </w:rPr>
              <w:t xml:space="preserve"> olup olmadığının belirlenmesi adına çeşitli hesaplama yöntemleri kullanılsa da, vücuttaki yağ oranının ölçümünde en yaygın olarak kullanılan belirleme yöntemi “Vücut Kitle Endeksi” </w:t>
            </w:r>
            <w:proofErr w:type="spellStart"/>
            <w:r w:rsidRPr="001B7E17">
              <w:rPr>
                <w:rFonts w:ascii="Arial" w:hAnsi="Arial" w:cs="Arial"/>
                <w:color w:val="000000"/>
              </w:rPr>
              <w:t>dir</w:t>
            </w:r>
            <w:proofErr w:type="spellEnd"/>
            <w:r w:rsidRPr="001B7E17">
              <w:rPr>
                <w:rFonts w:ascii="Arial" w:hAnsi="Arial" w:cs="Arial"/>
                <w:color w:val="000000"/>
              </w:rPr>
              <w:t>. Vücut kitle endeksini hesaplamak için kişinin kilosunun, boyunun karesine bölünmesi gerekir. Bu işlemden çıkan sonuç kişinin kilosunun tıbben ne anlama geldiği konusunda bilgi vermektedir.</w:t>
            </w:r>
          </w:p>
          <w:p w:rsidR="001B7E17" w:rsidRPr="001B7E17" w:rsidRDefault="001B7E17" w:rsidP="001B7E17">
            <w:pPr>
              <w:shd w:val="clear" w:color="auto" w:fill="FFFFFF"/>
              <w:spacing w:after="150"/>
              <w:jc w:val="both"/>
              <w:rPr>
                <w:rFonts w:ascii="Arial" w:hAnsi="Arial" w:cs="Arial"/>
                <w:color w:val="404040"/>
              </w:rPr>
            </w:pPr>
            <w:r w:rsidRPr="001B7E17">
              <w:rPr>
                <w:rFonts w:ascii="Arial" w:hAnsi="Arial" w:cs="Arial"/>
                <w:color w:val="000000"/>
              </w:rPr>
              <w:t xml:space="preserve">Kalori alımı ve enerji harcama arasındaki denge kişinin kilosunu belirler. Eğer kişi yaktığı kalori miktarından fazla kalori alıyorsa kilo artışı; kişi yaktığı kaloriden az kalori alıyorsa kilo kaybı yaşanır. Bu sebeple </w:t>
            </w:r>
            <w:proofErr w:type="spellStart"/>
            <w:r w:rsidRPr="001B7E17">
              <w:rPr>
                <w:rFonts w:ascii="Arial" w:hAnsi="Arial" w:cs="Arial"/>
                <w:color w:val="000000"/>
              </w:rPr>
              <w:t>obezitenin</w:t>
            </w:r>
            <w:proofErr w:type="spellEnd"/>
            <w:r w:rsidRPr="001B7E17">
              <w:rPr>
                <w:rFonts w:ascii="Arial" w:hAnsi="Arial" w:cs="Arial"/>
                <w:color w:val="000000"/>
              </w:rPr>
              <w:t xml:space="preserve"> en temel sebebi fazla kalori alımı ve hareketsizliktir. Bu sebepler haricinde </w:t>
            </w:r>
            <w:proofErr w:type="spellStart"/>
            <w:r w:rsidRPr="001B7E17">
              <w:rPr>
                <w:rFonts w:ascii="Arial" w:hAnsi="Arial" w:cs="Arial"/>
                <w:color w:val="000000"/>
              </w:rPr>
              <w:t>obeziteye</w:t>
            </w:r>
            <w:proofErr w:type="spellEnd"/>
            <w:r w:rsidRPr="001B7E17">
              <w:rPr>
                <w:rFonts w:ascii="Arial" w:hAnsi="Arial" w:cs="Arial"/>
                <w:color w:val="000000"/>
              </w:rPr>
              <w:t xml:space="preserve"> sebep olan farklı unsurlar da bulunmaktadır. </w:t>
            </w:r>
          </w:p>
          <w:p w:rsidR="000631A6" w:rsidRPr="001B7E17" w:rsidRDefault="001B7E17" w:rsidP="001B7E17">
            <w:pPr>
              <w:shd w:val="clear" w:color="auto" w:fill="FFFFFF"/>
              <w:spacing w:after="150"/>
              <w:jc w:val="both"/>
              <w:rPr>
                <w:rFonts w:ascii="Arial" w:hAnsi="Arial" w:cs="Arial"/>
                <w:color w:val="404040"/>
              </w:rPr>
            </w:pPr>
            <w:r w:rsidRPr="001B7E17">
              <w:rPr>
                <w:rFonts w:ascii="Arial" w:hAnsi="Arial" w:cs="Arial"/>
                <w:b/>
                <w:bCs/>
                <w:color w:val="000000"/>
              </w:rPr>
              <w:t>Yanlış Beslenme:</w:t>
            </w:r>
            <w:r w:rsidRPr="001B7E17">
              <w:rPr>
                <w:rFonts w:ascii="Arial" w:hAnsi="Arial" w:cs="Arial"/>
                <w:color w:val="000000"/>
              </w:rPr>
              <w:t xml:space="preserve"> Fazla yağlı, fazla şekerli, fazla tuzlu gıdalar tüketen kişilerin </w:t>
            </w:r>
            <w:proofErr w:type="spellStart"/>
            <w:r w:rsidRPr="001B7E17">
              <w:rPr>
                <w:rFonts w:ascii="Arial" w:hAnsi="Arial" w:cs="Arial"/>
                <w:color w:val="000000"/>
              </w:rPr>
              <w:t>obezite</w:t>
            </w:r>
            <w:proofErr w:type="spellEnd"/>
            <w:r w:rsidRPr="001B7E17">
              <w:rPr>
                <w:rFonts w:ascii="Arial" w:hAnsi="Arial" w:cs="Arial"/>
                <w:color w:val="000000"/>
              </w:rPr>
              <w:t xml:space="preserve"> hastası olma olasılığı sağlıklı beslenen kişilere göre oldukça fazladır. Yapılan araştırmalara </w:t>
            </w:r>
            <w:r w:rsidRPr="001B7E17">
              <w:rPr>
                <w:rFonts w:ascii="Arial" w:hAnsi="Arial" w:cs="Arial"/>
                <w:color w:val="000000"/>
              </w:rPr>
              <w:lastRenderedPageBreak/>
              <w:t xml:space="preserve">göre hazır gıda tüketimi ile </w:t>
            </w:r>
            <w:proofErr w:type="spellStart"/>
            <w:r w:rsidRPr="001B7E17">
              <w:rPr>
                <w:rFonts w:ascii="Arial" w:hAnsi="Arial" w:cs="Arial"/>
                <w:color w:val="000000"/>
              </w:rPr>
              <w:t>obezite</w:t>
            </w:r>
            <w:proofErr w:type="spellEnd"/>
            <w:r w:rsidRPr="001B7E17">
              <w:rPr>
                <w:rFonts w:ascii="Arial" w:hAnsi="Arial" w:cs="Arial"/>
                <w:color w:val="000000"/>
              </w:rPr>
              <w:t xml:space="preserve"> arasında doğrusal bağlantı olduğu bilinmektedir. </w:t>
            </w:r>
          </w:p>
        </w:tc>
      </w:tr>
      <w:tr w:rsidR="000631A6"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683" w:type="dxa"/>
          </w:tcPr>
          <w:p w:rsidR="000631A6" w:rsidRPr="00F77035" w:rsidRDefault="000631A6" w:rsidP="000631A6">
            <w:pPr>
              <w:spacing w:before="20" w:after="20"/>
              <w:rPr>
                <w:rFonts w:ascii="Arial" w:hAnsi="Arial" w:cs="Arial"/>
                <w:bCs/>
                <w:color w:val="000000"/>
              </w:rPr>
            </w:pPr>
            <w:r>
              <w:rPr>
                <w:rFonts w:ascii="Arial" w:hAnsi="Arial" w:cs="Arial"/>
                <w:bCs/>
                <w:color w:val="000000"/>
              </w:rPr>
              <w:t>Bu dersimizde sağlıklı olmanın önemi hakkında bilgi edineceksiniz.</w:t>
            </w:r>
          </w:p>
        </w:tc>
      </w:tr>
      <w:tr w:rsidR="000631A6" w:rsidRPr="0051103A" w:rsidTr="009E416D">
        <w:trPr>
          <w:trHeight w:val="1124"/>
        </w:trPr>
        <w:tc>
          <w:tcPr>
            <w:tcW w:w="10139" w:type="dxa"/>
            <w:gridSpan w:val="2"/>
          </w:tcPr>
          <w:p w:rsidR="000631A6" w:rsidRPr="006B3E3E" w:rsidRDefault="000631A6" w:rsidP="000631A6">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0631A6" w:rsidRDefault="000631A6" w:rsidP="000631A6">
            <w:pPr>
              <w:tabs>
                <w:tab w:val="left" w:pos="7440"/>
              </w:tabs>
              <w:spacing w:before="20" w:after="20"/>
              <w:rPr>
                <w:rFonts w:ascii="Arial" w:hAnsi="Arial" w:cs="Arial"/>
                <w:b/>
                <w:color w:val="000000"/>
              </w:rPr>
            </w:pPr>
            <w:r>
              <w:rPr>
                <w:rFonts w:ascii="Arial" w:hAnsi="Arial" w:cs="Arial"/>
                <w:b/>
                <w:color w:val="000000"/>
              </w:rPr>
              <w:tab/>
            </w:r>
          </w:p>
          <w:p w:rsidR="000631A6" w:rsidRDefault="00326B53" w:rsidP="000631A6">
            <w:pPr>
              <w:spacing w:before="20" w:after="20"/>
              <w:rPr>
                <w:rFonts w:ascii="Arial" w:hAnsi="Arial" w:cs="Arial"/>
                <w:b/>
                <w:color w:val="FF0000"/>
              </w:rPr>
            </w:pPr>
            <w:r>
              <w:rPr>
                <w:rFonts w:ascii="Arial" w:hAnsi="Arial" w:cs="Arial"/>
                <w:b/>
                <w:color w:val="FF0000"/>
              </w:rPr>
              <w:t>OBEZİTE HAKKINDA 10 SORU 10 CEVAP-</w:t>
            </w:r>
            <w:r w:rsidR="001B7E17">
              <w:rPr>
                <w:rFonts w:ascii="Arial" w:hAnsi="Arial" w:cs="Arial"/>
                <w:b/>
                <w:color w:val="FF0000"/>
              </w:rPr>
              <w:t xml:space="preserve">Çocuklarda </w:t>
            </w:r>
            <w:proofErr w:type="spellStart"/>
            <w:r w:rsidR="001B7E17">
              <w:rPr>
                <w:rFonts w:ascii="Arial" w:hAnsi="Arial" w:cs="Arial"/>
                <w:b/>
                <w:color w:val="FF0000"/>
              </w:rPr>
              <w:t>obezite</w:t>
            </w:r>
            <w:proofErr w:type="spellEnd"/>
            <w:r w:rsidR="001B7E17">
              <w:rPr>
                <w:rFonts w:ascii="Arial" w:hAnsi="Arial" w:cs="Arial"/>
                <w:b/>
                <w:color w:val="FF0000"/>
              </w:rPr>
              <w:t xml:space="preserve"> artıyor</w:t>
            </w:r>
          </w:p>
          <w:p w:rsidR="00326B53" w:rsidRDefault="00326B53" w:rsidP="00326B53">
            <w:pPr>
              <w:spacing w:before="20" w:after="20"/>
              <w:rPr>
                <w:rFonts w:ascii="Arial" w:hAnsi="Arial" w:cs="Arial"/>
                <w:b/>
                <w:color w:val="FF0000"/>
              </w:rPr>
            </w:pPr>
            <w:r>
              <w:rPr>
                <w:rFonts w:ascii="Arial" w:hAnsi="Arial" w:cs="Arial"/>
                <w:b/>
                <w:color w:val="FF0000"/>
              </w:rPr>
              <w:t>OBEZİTE HAKKINDA 10 SORU 10 CEVAP-</w:t>
            </w:r>
            <w:proofErr w:type="spellStart"/>
            <w:r w:rsidR="001B7E17">
              <w:rPr>
                <w:rFonts w:ascii="Arial" w:hAnsi="Arial" w:cs="Arial"/>
                <w:b/>
                <w:color w:val="FF0000"/>
              </w:rPr>
              <w:t>Obezite</w:t>
            </w:r>
            <w:proofErr w:type="spellEnd"/>
            <w:r w:rsidR="001B7E17">
              <w:rPr>
                <w:rFonts w:ascii="Arial" w:hAnsi="Arial" w:cs="Arial"/>
                <w:b/>
                <w:color w:val="FF0000"/>
              </w:rPr>
              <w:t xml:space="preserve"> nedir?</w:t>
            </w:r>
          </w:p>
          <w:p w:rsidR="00326B53" w:rsidRDefault="00326B53" w:rsidP="00326B53">
            <w:pPr>
              <w:spacing w:before="20" w:after="20"/>
              <w:rPr>
                <w:rFonts w:ascii="Arial" w:hAnsi="Arial" w:cs="Arial"/>
                <w:b/>
                <w:color w:val="FF0000"/>
              </w:rPr>
            </w:pPr>
            <w:r>
              <w:rPr>
                <w:rFonts w:ascii="Arial" w:hAnsi="Arial" w:cs="Arial"/>
                <w:b/>
                <w:color w:val="FF0000"/>
              </w:rPr>
              <w:t>OBEZİTE HAKKINDA 10 SORU 10 CEVAP-</w:t>
            </w:r>
            <w:r w:rsidR="001B7E17">
              <w:rPr>
                <w:rFonts w:ascii="Arial" w:hAnsi="Arial" w:cs="Arial"/>
                <w:b/>
                <w:color w:val="FF0000"/>
              </w:rPr>
              <w:t>2,5 yaşında 35 kilo</w:t>
            </w:r>
          </w:p>
          <w:p w:rsidR="00326B53" w:rsidRDefault="00326B53" w:rsidP="000631A6">
            <w:pPr>
              <w:spacing w:before="20" w:after="20"/>
              <w:rPr>
                <w:rFonts w:ascii="Arial" w:hAnsi="Arial" w:cs="Arial"/>
                <w:b/>
                <w:color w:val="FF0000"/>
              </w:rPr>
            </w:pPr>
          </w:p>
          <w:p w:rsidR="000631A6" w:rsidRPr="00A1672F" w:rsidRDefault="000631A6" w:rsidP="000631A6">
            <w:pPr>
              <w:spacing w:before="20" w:after="20"/>
              <w:rPr>
                <w:rFonts w:ascii="Arial" w:hAnsi="Arial" w:cs="Arial"/>
                <w:b/>
              </w:rPr>
            </w:pPr>
          </w:p>
          <w:p w:rsidR="000631A6" w:rsidRDefault="000631A6" w:rsidP="000631A6">
            <w:pPr>
              <w:spacing w:before="20" w:after="20"/>
              <w:rPr>
                <w:rFonts w:ascii="Arial" w:hAnsi="Arial" w:cs="Arial"/>
                <w:b/>
                <w:color w:val="0070C0"/>
              </w:rPr>
            </w:pPr>
            <w:r>
              <w:rPr>
                <w:rFonts w:ascii="Arial" w:hAnsi="Arial" w:cs="Arial"/>
                <w:b/>
                <w:color w:val="0070C0"/>
              </w:rPr>
              <w:t>Aşağıdaki linkten de içerik videolarını indirebilirsiniz.</w:t>
            </w:r>
          </w:p>
          <w:p w:rsidR="000631A6" w:rsidRDefault="000631A6" w:rsidP="000631A6">
            <w:pPr>
              <w:spacing w:before="20" w:after="20"/>
              <w:rPr>
                <w:rFonts w:ascii="Arial" w:hAnsi="Arial" w:cs="Arial"/>
                <w:b/>
                <w:color w:val="0070C0"/>
              </w:rPr>
            </w:pPr>
          </w:p>
          <w:p w:rsidR="000631A6" w:rsidRDefault="000631A6" w:rsidP="000631A6">
            <w:pPr>
              <w:spacing w:before="20" w:after="20"/>
              <w:rPr>
                <w:rFonts w:ascii="Arial" w:hAnsi="Arial" w:cs="Arial"/>
                <w:b/>
                <w:color w:val="0070C0"/>
              </w:rPr>
            </w:pPr>
            <w:r>
              <w:rPr>
                <w:rFonts w:ascii="Arial" w:hAnsi="Arial" w:cs="Arial"/>
                <w:color w:val="000000"/>
                <w:sz w:val="23"/>
                <w:szCs w:val="23"/>
                <w:shd w:val="clear" w:color="auto" w:fill="FFFFFF"/>
              </w:rPr>
              <w:t xml:space="preserve">   </w:t>
            </w:r>
            <w:hyperlink r:id="rId8" w:history="1">
              <w:r w:rsidR="00326B53" w:rsidRPr="00A55F83">
                <w:rPr>
                  <w:rStyle w:val="Kpr"/>
                  <w:rFonts w:ascii="Arial" w:hAnsi="Arial" w:cs="Arial"/>
                  <w:sz w:val="23"/>
                  <w:szCs w:val="23"/>
                  <w:shd w:val="clear" w:color="auto" w:fill="FFFFFF"/>
                </w:rPr>
                <w:t>https://yadi.sk/d/Mp4-sQ7_PSgAPg</w:t>
              </w:r>
            </w:hyperlink>
            <w:r w:rsidR="00326B53">
              <w:rPr>
                <w:rFonts w:ascii="Arial" w:hAnsi="Arial" w:cs="Arial"/>
                <w:color w:val="000000"/>
                <w:sz w:val="23"/>
                <w:szCs w:val="23"/>
                <w:shd w:val="clear" w:color="auto" w:fill="FFFFFF"/>
              </w:rPr>
              <w:t xml:space="preserve"> </w:t>
            </w:r>
            <w:r w:rsidRPr="00762F7F">
              <w:rPr>
                <w:rFonts w:ascii="Arial" w:hAnsi="Arial" w:cs="Arial"/>
                <w:b/>
                <w:color w:val="7030A0"/>
                <w:sz w:val="23"/>
                <w:szCs w:val="23"/>
                <w:shd w:val="clear" w:color="auto" w:fill="FFFFFF"/>
              </w:rPr>
              <w:t>Arkadaşım Türkçe Facebook Sayfası</w:t>
            </w:r>
          </w:p>
          <w:p w:rsidR="000631A6" w:rsidRPr="008D312E" w:rsidRDefault="000631A6" w:rsidP="000631A6">
            <w:pPr>
              <w:spacing w:before="20" w:after="20"/>
              <w:rPr>
                <w:rFonts w:ascii="Arial" w:hAnsi="Arial" w:cs="Arial"/>
                <w:b/>
                <w:color w:val="0070C0"/>
              </w:rPr>
            </w:pP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0631A6" w:rsidRPr="005F48D9" w:rsidRDefault="000631A6" w:rsidP="000631A6">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0631A6" w:rsidRPr="00D235F0" w:rsidRDefault="000631A6" w:rsidP="000631A6">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0631A6" w:rsidRPr="00611A0A"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0631A6" w:rsidRPr="00762F7F"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birkaç öğrenciye okutulacak.</w:t>
            </w:r>
          </w:p>
          <w:p w:rsidR="000631A6" w:rsidRPr="00D237D0" w:rsidRDefault="000631A6" w:rsidP="000631A6">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0631A6" w:rsidRPr="005F48D9" w:rsidRDefault="000631A6" w:rsidP="000631A6">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1769"/>
              <w:gridCol w:w="1769"/>
            </w:tblGrid>
            <w:tr w:rsidR="000631A6" w:rsidRPr="001214C5" w:rsidTr="00D778BB">
              <w:tc>
                <w:tcPr>
                  <w:tcW w:w="1769" w:type="dxa"/>
                  <w:shd w:val="clear" w:color="auto" w:fill="FFFF00"/>
                </w:tcPr>
                <w:p w:rsidR="000631A6" w:rsidRPr="001214C5" w:rsidRDefault="007B4DF1" w:rsidP="000631A6">
                  <w:pPr>
                    <w:spacing w:before="20" w:after="20"/>
                    <w:jc w:val="both"/>
                    <w:rPr>
                      <w:rFonts w:ascii="Arial" w:hAnsi="Arial" w:cs="Arial"/>
                      <w:color w:val="000000"/>
                    </w:rPr>
                  </w:pPr>
                  <w:r>
                    <w:rPr>
                      <w:rFonts w:ascii="Arial" w:hAnsi="Arial" w:cs="Arial"/>
                      <w:color w:val="000000"/>
                    </w:rPr>
                    <w:t>Stres</w:t>
                  </w:r>
                </w:p>
              </w:tc>
              <w:tc>
                <w:tcPr>
                  <w:tcW w:w="1769" w:type="dxa"/>
                  <w:shd w:val="clear" w:color="auto" w:fill="FFFF00"/>
                </w:tcPr>
                <w:p w:rsidR="000631A6" w:rsidRDefault="007B4DF1" w:rsidP="000631A6">
                  <w:pPr>
                    <w:spacing w:before="20" w:after="20"/>
                    <w:jc w:val="both"/>
                    <w:rPr>
                      <w:rFonts w:ascii="Arial" w:hAnsi="Arial" w:cs="Arial"/>
                      <w:color w:val="000000"/>
                    </w:rPr>
                  </w:pPr>
                  <w:r>
                    <w:rPr>
                      <w:rFonts w:ascii="Arial" w:hAnsi="Arial" w:cs="Arial"/>
                      <w:color w:val="000000"/>
                    </w:rPr>
                    <w:t>Genetik</w:t>
                  </w:r>
                </w:p>
              </w:tc>
              <w:tc>
                <w:tcPr>
                  <w:tcW w:w="1769" w:type="dxa"/>
                  <w:shd w:val="clear" w:color="auto" w:fill="FFFF00"/>
                </w:tcPr>
                <w:p w:rsidR="000631A6" w:rsidRDefault="007B4DF1" w:rsidP="000631A6">
                  <w:pPr>
                    <w:spacing w:before="20" w:after="20"/>
                    <w:jc w:val="both"/>
                    <w:rPr>
                      <w:rFonts w:ascii="Arial" w:hAnsi="Arial" w:cs="Arial"/>
                      <w:color w:val="000000"/>
                    </w:rPr>
                  </w:pPr>
                  <w:r>
                    <w:rPr>
                      <w:rFonts w:ascii="Arial" w:hAnsi="Arial" w:cs="Arial"/>
                      <w:color w:val="000000"/>
                    </w:rPr>
                    <w:t>Diyabet</w:t>
                  </w:r>
                </w:p>
              </w:tc>
            </w:tr>
            <w:tr w:rsidR="000631A6" w:rsidRPr="001214C5" w:rsidTr="00D778BB">
              <w:tc>
                <w:tcPr>
                  <w:tcW w:w="1769" w:type="dxa"/>
                  <w:shd w:val="clear" w:color="auto" w:fill="FFFF00"/>
                </w:tcPr>
                <w:p w:rsidR="000631A6" w:rsidRPr="001214C5" w:rsidRDefault="007B4DF1" w:rsidP="000631A6">
                  <w:pPr>
                    <w:spacing w:before="20" w:after="20"/>
                    <w:jc w:val="both"/>
                    <w:rPr>
                      <w:rFonts w:ascii="Arial" w:hAnsi="Arial" w:cs="Arial"/>
                      <w:color w:val="000000"/>
                    </w:rPr>
                  </w:pPr>
                  <w:r>
                    <w:rPr>
                      <w:rFonts w:ascii="Arial" w:hAnsi="Arial" w:cs="Arial"/>
                      <w:color w:val="000000"/>
                    </w:rPr>
                    <w:t>Egzersiz</w:t>
                  </w:r>
                </w:p>
              </w:tc>
              <w:tc>
                <w:tcPr>
                  <w:tcW w:w="1769" w:type="dxa"/>
                  <w:shd w:val="clear" w:color="auto" w:fill="FFFF00"/>
                </w:tcPr>
                <w:p w:rsidR="000631A6" w:rsidRDefault="007B4DF1" w:rsidP="000631A6">
                  <w:pPr>
                    <w:spacing w:before="20" w:after="20"/>
                    <w:jc w:val="both"/>
                    <w:rPr>
                      <w:rFonts w:ascii="Arial" w:hAnsi="Arial" w:cs="Arial"/>
                      <w:color w:val="000000"/>
                    </w:rPr>
                  </w:pPr>
                  <w:r>
                    <w:rPr>
                      <w:rFonts w:ascii="Arial" w:hAnsi="Arial" w:cs="Arial"/>
                      <w:color w:val="000000"/>
                    </w:rPr>
                    <w:t>Diyet</w:t>
                  </w:r>
                </w:p>
              </w:tc>
              <w:tc>
                <w:tcPr>
                  <w:tcW w:w="1769" w:type="dxa"/>
                  <w:shd w:val="clear" w:color="auto" w:fill="FFFF00"/>
                </w:tcPr>
                <w:p w:rsidR="000631A6" w:rsidRDefault="007B4DF1" w:rsidP="000631A6">
                  <w:pPr>
                    <w:spacing w:before="20" w:after="20"/>
                    <w:jc w:val="both"/>
                    <w:rPr>
                      <w:rFonts w:ascii="Arial" w:hAnsi="Arial" w:cs="Arial"/>
                      <w:color w:val="000000"/>
                    </w:rPr>
                  </w:pPr>
                  <w:r>
                    <w:rPr>
                      <w:rFonts w:ascii="Arial" w:hAnsi="Arial" w:cs="Arial"/>
                      <w:color w:val="000000"/>
                    </w:rPr>
                    <w:t>Metabolizma</w:t>
                  </w:r>
                </w:p>
              </w:tc>
            </w:tr>
            <w:tr w:rsidR="000631A6" w:rsidRPr="001214C5" w:rsidTr="00D778BB">
              <w:trPr>
                <w:trHeight w:val="70"/>
              </w:trPr>
              <w:tc>
                <w:tcPr>
                  <w:tcW w:w="1769" w:type="dxa"/>
                  <w:shd w:val="clear" w:color="auto" w:fill="FFFF00"/>
                </w:tcPr>
                <w:p w:rsidR="000631A6" w:rsidRPr="001214C5" w:rsidRDefault="007B4DF1" w:rsidP="000631A6">
                  <w:pPr>
                    <w:spacing w:before="20" w:after="20"/>
                    <w:jc w:val="both"/>
                    <w:rPr>
                      <w:rFonts w:ascii="Arial" w:hAnsi="Arial" w:cs="Arial"/>
                      <w:color w:val="000000"/>
                    </w:rPr>
                  </w:pPr>
                  <w:r>
                    <w:rPr>
                      <w:rFonts w:ascii="Arial" w:hAnsi="Arial" w:cs="Arial"/>
                      <w:color w:val="000000"/>
                    </w:rPr>
                    <w:t>Hormon</w:t>
                  </w:r>
                </w:p>
              </w:tc>
              <w:tc>
                <w:tcPr>
                  <w:tcW w:w="1769" w:type="dxa"/>
                  <w:shd w:val="clear" w:color="auto" w:fill="FFFF00"/>
                </w:tcPr>
                <w:p w:rsidR="000631A6" w:rsidRDefault="007B4DF1" w:rsidP="000631A6">
                  <w:pPr>
                    <w:spacing w:before="20" w:after="20"/>
                    <w:jc w:val="both"/>
                    <w:rPr>
                      <w:rFonts w:ascii="Arial" w:hAnsi="Arial" w:cs="Arial"/>
                      <w:color w:val="000000"/>
                    </w:rPr>
                  </w:pPr>
                  <w:r>
                    <w:rPr>
                      <w:rFonts w:ascii="Arial" w:hAnsi="Arial" w:cs="Arial"/>
                      <w:color w:val="000000"/>
                    </w:rPr>
                    <w:t>Astım</w:t>
                  </w:r>
                </w:p>
              </w:tc>
              <w:tc>
                <w:tcPr>
                  <w:tcW w:w="1769" w:type="dxa"/>
                  <w:shd w:val="clear" w:color="auto" w:fill="FFFF00"/>
                </w:tcPr>
                <w:p w:rsidR="000631A6" w:rsidRDefault="007B4DF1" w:rsidP="000631A6">
                  <w:pPr>
                    <w:spacing w:before="20" w:after="20"/>
                    <w:jc w:val="both"/>
                    <w:rPr>
                      <w:rFonts w:ascii="Arial" w:hAnsi="Arial" w:cs="Arial"/>
                      <w:color w:val="000000"/>
                    </w:rPr>
                  </w:pPr>
                  <w:r>
                    <w:rPr>
                      <w:rFonts w:ascii="Arial" w:hAnsi="Arial" w:cs="Arial"/>
                      <w:color w:val="000000"/>
                    </w:rPr>
                    <w:t>Safra kesesi</w:t>
                  </w:r>
                </w:p>
              </w:tc>
            </w:tr>
          </w:tbl>
          <w:p w:rsidR="007B4DF1" w:rsidRPr="007C519C" w:rsidRDefault="007B4DF1" w:rsidP="000631A6">
            <w:pPr>
              <w:spacing w:before="20" w:after="20"/>
              <w:jc w:val="both"/>
              <w:rPr>
                <w:rFonts w:ascii="Arial" w:hAnsi="Arial" w:cs="Arial"/>
                <w:b/>
                <w:shd w:val="clear" w:color="auto" w:fill="FFFFE6"/>
              </w:rPr>
            </w:pPr>
            <w:r w:rsidRPr="007C519C">
              <w:rPr>
                <w:rFonts w:ascii="Arial" w:hAnsi="Arial" w:cs="Arial"/>
                <w:b/>
                <w:shd w:val="clear" w:color="auto" w:fill="FFFFE6"/>
              </w:rPr>
              <w:t>Egzersiz</w:t>
            </w:r>
            <w:r w:rsidR="000631A6" w:rsidRPr="007C519C">
              <w:rPr>
                <w:rFonts w:ascii="Arial" w:hAnsi="Arial" w:cs="Arial"/>
                <w:b/>
                <w:shd w:val="clear" w:color="auto" w:fill="FFFFE6"/>
              </w:rPr>
              <w:t>:</w:t>
            </w:r>
            <w:r w:rsidR="007C519C" w:rsidRPr="007C519C">
              <w:rPr>
                <w:rFonts w:ascii="Arial" w:hAnsi="Arial" w:cs="Arial"/>
                <w:shd w:val="clear" w:color="auto" w:fill="FFFFE6"/>
              </w:rPr>
              <w:t xml:space="preserve"> Alıştırma</w:t>
            </w:r>
          </w:p>
          <w:p w:rsidR="007B4DF1" w:rsidRPr="007C519C" w:rsidRDefault="007B4DF1" w:rsidP="000631A6">
            <w:pPr>
              <w:spacing w:before="20" w:after="20"/>
              <w:jc w:val="both"/>
              <w:rPr>
                <w:rFonts w:ascii="Arial" w:hAnsi="Arial" w:cs="Arial"/>
                <w:b/>
                <w:shd w:val="clear" w:color="auto" w:fill="FFFFE6"/>
              </w:rPr>
            </w:pPr>
            <w:r w:rsidRPr="007C519C">
              <w:rPr>
                <w:rFonts w:ascii="Arial" w:hAnsi="Arial" w:cs="Arial"/>
                <w:b/>
                <w:shd w:val="clear" w:color="auto" w:fill="FFFFE6"/>
              </w:rPr>
              <w:t>Diyet:</w:t>
            </w:r>
            <w:r w:rsidR="007C519C" w:rsidRPr="007C519C">
              <w:rPr>
                <w:rFonts w:ascii="Arial" w:hAnsi="Arial" w:cs="Arial"/>
                <w:shd w:val="clear" w:color="auto" w:fill="FFFFE6"/>
              </w:rPr>
              <w:t xml:space="preserve"> Sağlığı korumak veya düzeltmek amacıyla uygulanan beslenme düzeni, perhiz, rejim</w:t>
            </w:r>
          </w:p>
          <w:p w:rsidR="007B4DF1" w:rsidRPr="007C519C" w:rsidRDefault="007B4DF1" w:rsidP="000631A6">
            <w:pPr>
              <w:spacing w:before="20" w:after="20"/>
              <w:jc w:val="both"/>
              <w:rPr>
                <w:rFonts w:ascii="Arial" w:hAnsi="Arial" w:cs="Arial"/>
                <w:b/>
                <w:shd w:val="clear" w:color="auto" w:fill="FFFFE6"/>
              </w:rPr>
            </w:pPr>
            <w:r w:rsidRPr="007C519C">
              <w:rPr>
                <w:rFonts w:ascii="Arial" w:hAnsi="Arial" w:cs="Arial"/>
                <w:b/>
                <w:shd w:val="clear" w:color="auto" w:fill="FFFFE6"/>
              </w:rPr>
              <w:t>Astım:</w:t>
            </w:r>
            <w:r w:rsidR="007C519C" w:rsidRPr="007C519C">
              <w:rPr>
                <w:rFonts w:ascii="Arial" w:hAnsi="Arial" w:cs="Arial"/>
                <w:shd w:val="clear" w:color="auto" w:fill="FFFFE6"/>
              </w:rPr>
              <w:t xml:space="preserve"> Bronşların daralmasından ileri gelen nefes darlığı</w:t>
            </w:r>
          </w:p>
          <w:p w:rsidR="007B4DF1" w:rsidRPr="007C519C" w:rsidRDefault="007B4DF1" w:rsidP="000631A6">
            <w:pPr>
              <w:spacing w:before="20" w:after="20"/>
              <w:jc w:val="both"/>
              <w:rPr>
                <w:rFonts w:ascii="Arial" w:hAnsi="Arial" w:cs="Arial"/>
                <w:b/>
                <w:shd w:val="clear" w:color="auto" w:fill="FFFFE6"/>
              </w:rPr>
            </w:pPr>
            <w:r w:rsidRPr="007C519C">
              <w:rPr>
                <w:rFonts w:ascii="Arial" w:hAnsi="Arial" w:cs="Arial"/>
                <w:b/>
                <w:shd w:val="clear" w:color="auto" w:fill="FFFFE6"/>
              </w:rPr>
              <w:t>Metabolizma:</w:t>
            </w:r>
            <w:r w:rsidR="007C519C" w:rsidRPr="007C519C">
              <w:rPr>
                <w:rFonts w:ascii="Arial" w:hAnsi="Arial" w:cs="Arial"/>
                <w:shd w:val="clear" w:color="auto" w:fill="FFFFE6"/>
              </w:rPr>
              <w:t xml:space="preserve"> Canlı organizmada veya canlı hücrelerde hareketi, enerjiyi sağlamak için oluşan, biyolojik ve kimyasal değişimlerin bütünü, özümlemenin ve yadımlamanın toplamı</w:t>
            </w:r>
          </w:p>
          <w:p w:rsidR="000631A6" w:rsidRPr="007C519C" w:rsidRDefault="007B4DF1" w:rsidP="000631A6">
            <w:pPr>
              <w:spacing w:before="20" w:after="20"/>
              <w:jc w:val="both"/>
              <w:rPr>
                <w:rFonts w:ascii="Arial" w:hAnsi="Arial" w:cs="Arial"/>
                <w:b/>
                <w:shd w:val="clear" w:color="auto" w:fill="FFFFE6"/>
              </w:rPr>
            </w:pPr>
            <w:r w:rsidRPr="007C519C">
              <w:rPr>
                <w:rFonts w:ascii="Arial" w:hAnsi="Arial" w:cs="Arial"/>
                <w:b/>
                <w:shd w:val="clear" w:color="auto" w:fill="FFFFE6"/>
              </w:rPr>
              <w:t>Hormon:</w:t>
            </w:r>
            <w:r w:rsidR="000631A6" w:rsidRPr="007C519C">
              <w:rPr>
                <w:rFonts w:ascii="Arial" w:hAnsi="Arial" w:cs="Arial"/>
                <w:shd w:val="clear" w:color="auto" w:fill="FFFFE6"/>
              </w:rPr>
              <w:t xml:space="preserve"> </w:t>
            </w:r>
            <w:r w:rsidR="007C519C" w:rsidRPr="007C519C">
              <w:rPr>
                <w:rFonts w:ascii="Arial" w:hAnsi="Arial" w:cs="Arial"/>
                <w:shd w:val="clear" w:color="auto" w:fill="FFFFE6"/>
              </w:rPr>
              <w:t>İç salgı bezlerinden kana geçen ve organların işlemesini düzenleyen adrenalin, insülin, tiroksin vb. fizyolojik etkisi olan maddelerin genel adı</w:t>
            </w:r>
          </w:p>
          <w:p w:rsidR="000631A6" w:rsidRPr="00E6507D" w:rsidRDefault="000631A6" w:rsidP="000631A6">
            <w:pPr>
              <w:spacing w:before="20" w:after="20"/>
              <w:jc w:val="both"/>
              <w:rPr>
                <w:rFonts w:ascii="Arial" w:hAnsi="Arial" w:cs="Arial"/>
                <w:color w:val="000000"/>
              </w:rPr>
            </w:pPr>
            <w:r w:rsidRPr="00E6507D">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0631A6" w:rsidRPr="00E6507D" w:rsidRDefault="000631A6" w:rsidP="000631A6">
            <w:pPr>
              <w:numPr>
                <w:ilvl w:val="0"/>
                <w:numId w:val="2"/>
              </w:numPr>
              <w:spacing w:before="20" w:after="20"/>
              <w:rPr>
                <w:rFonts w:ascii="Arial" w:hAnsi="Arial" w:cs="Arial"/>
                <w:color w:val="000000"/>
              </w:rPr>
            </w:pPr>
            <w:r w:rsidRPr="00E6507D">
              <w:rPr>
                <w:rFonts w:ascii="Arial" w:hAnsi="Arial" w:cs="Arial"/>
                <w:bCs/>
                <w:color w:val="000000"/>
              </w:rPr>
              <w:t>Öğrencilere 5-8 kelimeden oluşan cümleler kurdurularak, bilinmeyen kelimeler anlamlandırılacak.</w:t>
            </w:r>
          </w:p>
          <w:p w:rsidR="000631A6" w:rsidRPr="00E6507D" w:rsidRDefault="000631A6" w:rsidP="000631A6">
            <w:pPr>
              <w:numPr>
                <w:ilvl w:val="0"/>
                <w:numId w:val="2"/>
              </w:numPr>
              <w:spacing w:before="20" w:after="20"/>
              <w:rPr>
                <w:rFonts w:ascii="Arial" w:hAnsi="Arial" w:cs="Arial"/>
                <w:color w:val="000000"/>
              </w:rPr>
            </w:pPr>
            <w:r w:rsidRPr="00E6507D">
              <w:rPr>
                <w:rFonts w:ascii="Arial" w:hAnsi="Arial" w:cs="Arial"/>
                <w:bCs/>
                <w:color w:val="000000"/>
              </w:rPr>
              <w:t>Yanlış telaffuz edilen kelimeler birlikte düzeltilecek.</w:t>
            </w:r>
          </w:p>
          <w:p w:rsidR="000631A6" w:rsidRPr="00E6507D" w:rsidRDefault="000631A6" w:rsidP="000631A6">
            <w:pPr>
              <w:numPr>
                <w:ilvl w:val="0"/>
                <w:numId w:val="2"/>
              </w:numPr>
              <w:spacing w:before="20" w:after="20"/>
              <w:rPr>
                <w:rFonts w:ascii="Arial" w:hAnsi="Arial" w:cs="Arial"/>
                <w:color w:val="000000"/>
              </w:rPr>
            </w:pPr>
          </w:p>
          <w:p w:rsidR="000631A6" w:rsidRPr="00E6507D" w:rsidRDefault="000631A6" w:rsidP="000631A6">
            <w:pPr>
              <w:spacing w:before="20" w:after="20"/>
              <w:ind w:left="765"/>
              <w:jc w:val="both"/>
              <w:rPr>
                <w:rFonts w:ascii="Arial" w:hAnsi="Arial" w:cs="Arial"/>
                <w:color w:val="000000"/>
              </w:rPr>
            </w:pPr>
            <w:r w:rsidRPr="00E6507D">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E6507D" w:rsidRDefault="000631A6" w:rsidP="000631A6">
            <w:pPr>
              <w:spacing w:before="20" w:after="20"/>
              <w:jc w:val="both"/>
              <w:rPr>
                <w:rFonts w:ascii="Arial" w:hAnsi="Arial" w:cs="Arial"/>
                <w:b/>
                <w:color w:val="000000"/>
              </w:rPr>
            </w:pPr>
            <w:r w:rsidRPr="00E6507D">
              <w:rPr>
                <w:rFonts w:ascii="Arial" w:hAnsi="Arial" w:cs="Arial"/>
                <w:b/>
                <w:color w:val="000000"/>
              </w:rPr>
              <w:t xml:space="preserve"> </w:t>
            </w:r>
          </w:p>
          <w:p w:rsidR="00724675" w:rsidRPr="00E6507D" w:rsidRDefault="000631A6" w:rsidP="00724675">
            <w:pPr>
              <w:pStyle w:val="NormalWeb"/>
              <w:shd w:val="clear" w:color="auto" w:fill="FFFFFF"/>
              <w:spacing w:before="0" w:beforeAutospacing="0" w:after="0" w:afterAutospacing="0"/>
              <w:textAlignment w:val="baseline"/>
              <w:rPr>
                <w:rFonts w:ascii="Arial" w:hAnsi="Arial" w:cs="Arial"/>
                <w:color w:val="000000"/>
              </w:rPr>
            </w:pPr>
            <w:r w:rsidRPr="00E6507D">
              <w:rPr>
                <w:rFonts w:ascii="Arial" w:hAnsi="Arial" w:cs="Arial"/>
                <w:color w:val="333333"/>
              </w:rPr>
              <w:br/>
            </w:r>
            <w:r w:rsidR="00724675" w:rsidRPr="00E6507D">
              <w:rPr>
                <w:rStyle w:val="Gl"/>
                <w:rFonts w:ascii="Arial" w:hAnsi="Arial" w:cs="Arial"/>
                <w:color w:val="000080"/>
                <w:bdr w:val="none" w:sz="0" w:space="0" w:color="auto" w:frame="1"/>
              </w:rPr>
              <w:t>A) Aşağıdaki kelimeleri anlamlarıyla örnekteki gibi eşleştiriniz.</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FF0000"/>
                <w:bdr w:val="none" w:sz="0" w:space="0" w:color="auto" w:frame="1"/>
              </w:rPr>
              <w:t>Cevap:</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proofErr w:type="gramStart"/>
            <w:r w:rsidRPr="00E6507D">
              <w:rPr>
                <w:rStyle w:val="Gl"/>
                <w:rFonts w:ascii="Arial" w:hAnsi="Arial" w:cs="Arial"/>
                <w:color w:val="000000"/>
                <w:bdr w:val="none" w:sz="0" w:space="0" w:color="auto" w:frame="1"/>
              </w:rPr>
              <w:t>diyabet</w:t>
            </w:r>
            <w:proofErr w:type="gramEnd"/>
            <w:r w:rsidRPr="00E6507D">
              <w:rPr>
                <w:rStyle w:val="Gl"/>
                <w:rFonts w:ascii="Arial" w:hAnsi="Arial" w:cs="Arial"/>
                <w:color w:val="000000"/>
                <w:bdr w:val="none" w:sz="0" w:space="0" w:color="auto" w:frame="1"/>
              </w:rPr>
              <w:t> </w:t>
            </w:r>
            <w:r w:rsidRPr="00E6507D">
              <w:rPr>
                <w:rFonts w:ascii="Arial" w:hAnsi="Arial" w:cs="Arial"/>
                <w:color w:val="000000"/>
              </w:rPr>
              <w:t>→ Şeker hastalığı.</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proofErr w:type="gramStart"/>
            <w:r w:rsidRPr="00E6507D">
              <w:rPr>
                <w:rStyle w:val="Gl"/>
                <w:rFonts w:ascii="Arial" w:hAnsi="Arial" w:cs="Arial"/>
                <w:color w:val="000000"/>
                <w:bdr w:val="none" w:sz="0" w:space="0" w:color="auto" w:frame="1"/>
              </w:rPr>
              <w:t>kronik</w:t>
            </w:r>
            <w:proofErr w:type="gramEnd"/>
            <w:r w:rsidRPr="00E6507D">
              <w:rPr>
                <w:rStyle w:val="Gl"/>
                <w:rFonts w:ascii="Arial" w:hAnsi="Arial" w:cs="Arial"/>
                <w:color w:val="000000"/>
                <w:bdr w:val="none" w:sz="0" w:space="0" w:color="auto" w:frame="1"/>
              </w:rPr>
              <w:t> </w:t>
            </w:r>
            <w:r w:rsidRPr="00E6507D">
              <w:rPr>
                <w:rFonts w:ascii="Arial" w:hAnsi="Arial" w:cs="Arial"/>
                <w:color w:val="000000"/>
              </w:rPr>
              <w:t>→ Uzun süredir bir çözüm getirilmemiş.</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proofErr w:type="gramStart"/>
            <w:r w:rsidRPr="00E6507D">
              <w:rPr>
                <w:rStyle w:val="Gl"/>
                <w:rFonts w:ascii="Arial" w:hAnsi="Arial" w:cs="Arial"/>
                <w:color w:val="000000"/>
                <w:bdr w:val="none" w:sz="0" w:space="0" w:color="auto" w:frame="1"/>
              </w:rPr>
              <w:t>metabolizma</w:t>
            </w:r>
            <w:proofErr w:type="gramEnd"/>
            <w:r w:rsidRPr="00E6507D">
              <w:rPr>
                <w:rStyle w:val="Gl"/>
                <w:rFonts w:ascii="Arial" w:hAnsi="Arial" w:cs="Arial"/>
                <w:color w:val="000000"/>
                <w:bdr w:val="none" w:sz="0" w:space="0" w:color="auto" w:frame="1"/>
              </w:rPr>
              <w:t> </w:t>
            </w:r>
            <w:r w:rsidRPr="00E6507D">
              <w:rPr>
                <w:rFonts w:ascii="Arial" w:hAnsi="Arial" w:cs="Arial"/>
                <w:color w:val="000000"/>
              </w:rPr>
              <w:t>→ Canlı organizmada veya canlı hücrelerde hareketi, enerjiyi sağlamak için oluşan, biyolojik ve kimyasal değişimlerin bütünü, özümlemenin ve yadımlamanın toplamı.</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proofErr w:type="gramStart"/>
            <w:r w:rsidRPr="00E6507D">
              <w:rPr>
                <w:rStyle w:val="Gl"/>
                <w:rFonts w:ascii="Arial" w:hAnsi="Arial" w:cs="Arial"/>
                <w:color w:val="000000"/>
                <w:bdr w:val="none" w:sz="0" w:space="0" w:color="auto" w:frame="1"/>
              </w:rPr>
              <w:t>diyetisyen</w:t>
            </w:r>
            <w:proofErr w:type="gramEnd"/>
            <w:r w:rsidRPr="00E6507D">
              <w:rPr>
                <w:rStyle w:val="Gl"/>
                <w:rFonts w:ascii="Arial" w:hAnsi="Arial" w:cs="Arial"/>
                <w:color w:val="000000"/>
                <w:bdr w:val="none" w:sz="0" w:space="0" w:color="auto" w:frame="1"/>
              </w:rPr>
              <w:t> </w:t>
            </w:r>
            <w:r w:rsidRPr="00E6507D">
              <w:rPr>
                <w:rFonts w:ascii="Arial" w:hAnsi="Arial" w:cs="Arial"/>
                <w:color w:val="000000"/>
              </w:rPr>
              <w:t>→ Kişinin sağlığını korumak ve düzeltmek amacıyla beslenmesini düzene koymasını sağlayan kişi.</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proofErr w:type="gramStart"/>
            <w:r w:rsidRPr="00E6507D">
              <w:rPr>
                <w:rStyle w:val="Gl"/>
                <w:rFonts w:ascii="Arial" w:hAnsi="Arial" w:cs="Arial"/>
                <w:color w:val="000000"/>
                <w:bdr w:val="none" w:sz="0" w:space="0" w:color="auto" w:frame="1"/>
              </w:rPr>
              <w:lastRenderedPageBreak/>
              <w:t>genetik</w:t>
            </w:r>
            <w:proofErr w:type="gramEnd"/>
            <w:r w:rsidRPr="00E6507D">
              <w:rPr>
                <w:rStyle w:val="Gl"/>
                <w:rFonts w:ascii="Arial" w:hAnsi="Arial" w:cs="Arial"/>
                <w:color w:val="000000"/>
                <w:bdr w:val="none" w:sz="0" w:space="0" w:color="auto" w:frame="1"/>
              </w:rPr>
              <w:t> </w:t>
            </w:r>
            <w:r w:rsidRPr="00E6507D">
              <w:rPr>
                <w:rFonts w:ascii="Arial" w:hAnsi="Arial" w:cs="Arial"/>
                <w:color w:val="000000"/>
              </w:rPr>
              <w:t>→ Genlerle ilgili, kalıtımla ilgili.</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80"/>
                <w:bdr w:val="none" w:sz="0" w:space="0" w:color="auto" w:frame="1"/>
              </w:rPr>
              <w:t>B) Anlamını eşleştirdiğiniz kelimeleri sözlük sırasına uygun biçimde sıralayınız.</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FF0000"/>
                <w:bdr w:val="none" w:sz="0" w:space="0" w:color="auto" w:frame="1"/>
              </w:rPr>
              <w:t>Cevap: </w:t>
            </w:r>
          </w:p>
          <w:p w:rsidR="00724675" w:rsidRPr="00E6507D" w:rsidRDefault="00724675" w:rsidP="00724675">
            <w:pPr>
              <w:numPr>
                <w:ilvl w:val="0"/>
                <w:numId w:val="15"/>
              </w:numPr>
              <w:shd w:val="clear" w:color="auto" w:fill="FFFFFF"/>
              <w:ind w:left="450"/>
              <w:textAlignment w:val="baseline"/>
              <w:rPr>
                <w:rFonts w:ascii="Arial" w:hAnsi="Arial" w:cs="Arial"/>
                <w:color w:val="000000"/>
              </w:rPr>
            </w:pPr>
            <w:proofErr w:type="gramStart"/>
            <w:r w:rsidRPr="00E6507D">
              <w:rPr>
                <w:rFonts w:ascii="Arial" w:hAnsi="Arial" w:cs="Arial"/>
                <w:color w:val="000000"/>
              </w:rPr>
              <w:t>diyabet</w:t>
            </w:r>
            <w:proofErr w:type="gramEnd"/>
          </w:p>
          <w:p w:rsidR="00724675" w:rsidRPr="00E6507D" w:rsidRDefault="00724675" w:rsidP="00724675">
            <w:pPr>
              <w:numPr>
                <w:ilvl w:val="0"/>
                <w:numId w:val="15"/>
              </w:numPr>
              <w:shd w:val="clear" w:color="auto" w:fill="FFFFFF"/>
              <w:ind w:left="450"/>
              <w:textAlignment w:val="baseline"/>
              <w:rPr>
                <w:rFonts w:ascii="Arial" w:hAnsi="Arial" w:cs="Arial"/>
                <w:color w:val="000000"/>
              </w:rPr>
            </w:pPr>
            <w:proofErr w:type="gramStart"/>
            <w:r w:rsidRPr="00E6507D">
              <w:rPr>
                <w:rFonts w:ascii="Arial" w:hAnsi="Arial" w:cs="Arial"/>
                <w:color w:val="000000"/>
              </w:rPr>
              <w:t>diyetisyen</w:t>
            </w:r>
            <w:proofErr w:type="gramEnd"/>
          </w:p>
          <w:p w:rsidR="00724675" w:rsidRPr="00E6507D" w:rsidRDefault="00724675" w:rsidP="00724675">
            <w:pPr>
              <w:numPr>
                <w:ilvl w:val="0"/>
                <w:numId w:val="15"/>
              </w:numPr>
              <w:shd w:val="clear" w:color="auto" w:fill="FFFFFF"/>
              <w:ind w:left="450"/>
              <w:textAlignment w:val="baseline"/>
              <w:rPr>
                <w:rFonts w:ascii="Arial" w:hAnsi="Arial" w:cs="Arial"/>
                <w:color w:val="000000"/>
              </w:rPr>
            </w:pPr>
            <w:proofErr w:type="gramStart"/>
            <w:r w:rsidRPr="00E6507D">
              <w:rPr>
                <w:rFonts w:ascii="Arial" w:hAnsi="Arial" w:cs="Arial"/>
                <w:color w:val="000000"/>
              </w:rPr>
              <w:t>etmen</w:t>
            </w:r>
            <w:proofErr w:type="gramEnd"/>
          </w:p>
          <w:p w:rsidR="00724675" w:rsidRPr="00E6507D" w:rsidRDefault="00724675" w:rsidP="00724675">
            <w:pPr>
              <w:numPr>
                <w:ilvl w:val="0"/>
                <w:numId w:val="15"/>
              </w:numPr>
              <w:shd w:val="clear" w:color="auto" w:fill="FFFFFF"/>
              <w:ind w:left="450"/>
              <w:textAlignment w:val="baseline"/>
              <w:rPr>
                <w:rFonts w:ascii="Arial" w:hAnsi="Arial" w:cs="Arial"/>
                <w:color w:val="000000"/>
              </w:rPr>
            </w:pPr>
            <w:proofErr w:type="gramStart"/>
            <w:r w:rsidRPr="00E6507D">
              <w:rPr>
                <w:rFonts w:ascii="Arial" w:hAnsi="Arial" w:cs="Arial"/>
                <w:color w:val="000000"/>
              </w:rPr>
              <w:t>genetik</w:t>
            </w:r>
            <w:proofErr w:type="gramEnd"/>
          </w:p>
          <w:p w:rsidR="00724675" w:rsidRPr="00E6507D" w:rsidRDefault="00724675" w:rsidP="00724675">
            <w:pPr>
              <w:numPr>
                <w:ilvl w:val="0"/>
                <w:numId w:val="15"/>
              </w:numPr>
              <w:shd w:val="clear" w:color="auto" w:fill="FFFFFF"/>
              <w:ind w:left="450"/>
              <w:textAlignment w:val="baseline"/>
              <w:rPr>
                <w:rFonts w:ascii="Arial" w:hAnsi="Arial" w:cs="Arial"/>
                <w:color w:val="000000"/>
              </w:rPr>
            </w:pPr>
            <w:proofErr w:type="gramStart"/>
            <w:r w:rsidRPr="00E6507D">
              <w:rPr>
                <w:rFonts w:ascii="Arial" w:hAnsi="Arial" w:cs="Arial"/>
                <w:color w:val="000000"/>
              </w:rPr>
              <w:t>kronik</w:t>
            </w:r>
            <w:proofErr w:type="gramEnd"/>
          </w:p>
          <w:p w:rsidR="00724675" w:rsidRPr="00E6507D" w:rsidRDefault="00724675" w:rsidP="00724675">
            <w:pPr>
              <w:numPr>
                <w:ilvl w:val="0"/>
                <w:numId w:val="15"/>
              </w:numPr>
              <w:shd w:val="clear" w:color="auto" w:fill="FFFFFF"/>
              <w:ind w:left="450"/>
              <w:textAlignment w:val="baseline"/>
              <w:rPr>
                <w:rFonts w:ascii="Arial" w:hAnsi="Arial" w:cs="Arial"/>
                <w:color w:val="000000"/>
              </w:rPr>
            </w:pPr>
            <w:proofErr w:type="gramStart"/>
            <w:r w:rsidRPr="00E6507D">
              <w:rPr>
                <w:rFonts w:ascii="Arial" w:hAnsi="Arial" w:cs="Arial"/>
                <w:color w:val="000000"/>
              </w:rPr>
              <w:t>metabolizma</w:t>
            </w:r>
            <w:proofErr w:type="gramEnd"/>
          </w:p>
          <w:p w:rsidR="000631A6" w:rsidRPr="00E6507D" w:rsidRDefault="00101434" w:rsidP="000631A6">
            <w:pPr>
              <w:spacing w:before="20" w:after="20"/>
              <w:jc w:val="both"/>
              <w:rPr>
                <w:rFonts w:ascii="Arial" w:hAnsi="Arial" w:cs="Arial"/>
                <w:b/>
              </w:rPr>
            </w:pPr>
            <w:hyperlink r:id="rId9" w:history="1">
              <w:r w:rsidR="000631A6" w:rsidRPr="00E6507D">
                <w:rPr>
                  <w:rFonts w:ascii="Arial" w:hAnsi="Arial" w:cs="Arial"/>
                  <w:color w:val="C0392B"/>
                  <w:bdr w:val="none" w:sz="0" w:space="0" w:color="auto" w:frame="1"/>
                </w:rPr>
                <w:br/>
              </w:r>
            </w:hyperlink>
            <w:r w:rsidR="000631A6" w:rsidRPr="00E6507D">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E6507D" w:rsidRDefault="000631A6" w:rsidP="000631A6">
            <w:pPr>
              <w:spacing w:before="20" w:after="20"/>
              <w:jc w:val="both"/>
              <w:rPr>
                <w:rFonts w:ascii="Arial" w:hAnsi="Arial" w:cs="Arial"/>
                <w:b/>
              </w:rPr>
            </w:pP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80"/>
                <w:bdr w:val="none" w:sz="0" w:space="0" w:color="auto" w:frame="1"/>
              </w:rPr>
              <w:t>Aşağıdaki soruları metinden hareketle cevaplayınız.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00"/>
                <w:bdr w:val="none" w:sz="0" w:space="0" w:color="auto" w:frame="1"/>
              </w:rPr>
              <w:t xml:space="preserve">1. </w:t>
            </w:r>
            <w:proofErr w:type="spellStart"/>
            <w:r w:rsidRPr="00E6507D">
              <w:rPr>
                <w:rFonts w:ascii="Arial" w:hAnsi="Arial" w:cs="Arial"/>
                <w:b/>
                <w:bCs/>
                <w:color w:val="000000"/>
                <w:bdr w:val="none" w:sz="0" w:space="0" w:color="auto" w:frame="1"/>
              </w:rPr>
              <w:t>Obezitenin</w:t>
            </w:r>
            <w:proofErr w:type="spellEnd"/>
            <w:r w:rsidRPr="00E6507D">
              <w:rPr>
                <w:rFonts w:ascii="Arial" w:hAnsi="Arial" w:cs="Arial"/>
                <w:b/>
                <w:bCs/>
                <w:color w:val="000000"/>
                <w:bdr w:val="none" w:sz="0" w:space="0" w:color="auto" w:frame="1"/>
              </w:rPr>
              <w:t xml:space="preserve"> oluşum nedenleri nelerdir? Örnekler veriniz.</w:t>
            </w:r>
          </w:p>
          <w:p w:rsidR="00724675" w:rsidRPr="00724675" w:rsidRDefault="00724675" w:rsidP="00724675">
            <w:pPr>
              <w:shd w:val="clear" w:color="auto" w:fill="FFFFFF"/>
              <w:textAlignment w:val="baseline"/>
              <w:rPr>
                <w:rFonts w:ascii="Arial" w:hAnsi="Arial" w:cs="Arial"/>
                <w:color w:val="000000"/>
              </w:rPr>
            </w:pPr>
            <w:proofErr w:type="gramStart"/>
            <w:r w:rsidRPr="00E6507D">
              <w:rPr>
                <w:rFonts w:ascii="Arial" w:hAnsi="Arial" w:cs="Arial"/>
                <w:b/>
                <w:bCs/>
                <w:color w:val="FF0000"/>
                <w:bdr w:val="none" w:sz="0" w:space="0" w:color="auto" w:frame="1"/>
              </w:rPr>
              <w:t>Cevap: </w:t>
            </w:r>
            <w:r w:rsidRPr="00724675">
              <w:rPr>
                <w:rFonts w:ascii="Arial" w:hAnsi="Arial" w:cs="Arial"/>
                <w:color w:val="000000"/>
              </w:rPr>
              <w:t xml:space="preserve">Aşırı ve yanlış beslenme alışkanlıkları (çok yemek </w:t>
            </w:r>
            <w:proofErr w:type="spellStart"/>
            <w:r w:rsidRPr="00724675">
              <w:rPr>
                <w:rFonts w:ascii="Arial" w:hAnsi="Arial" w:cs="Arial"/>
                <w:color w:val="000000"/>
              </w:rPr>
              <w:t>yemek</w:t>
            </w:r>
            <w:proofErr w:type="spellEnd"/>
            <w:r w:rsidRPr="00724675">
              <w:rPr>
                <w:rFonts w:ascii="Arial" w:hAnsi="Arial" w:cs="Arial"/>
                <w:color w:val="000000"/>
              </w:rPr>
              <w:t xml:space="preserve">, öğün atlamak, abur cubur yemek), yetersiz fiziksel aktivite (gün boyu bilgisayar karşısında oturmak, hareket etmemek, spor yapmamak), sosyokültürel etmenler (maddi durumun yetersizliğinden dolayı faydalı besinlerin alınmasındaki zorluk, ailenin ve yaşanılan çevrenin beslenme konusundaki bilinçsizliği), genetik etmenler (aile büyükleri arasında </w:t>
            </w:r>
            <w:proofErr w:type="spellStart"/>
            <w:r w:rsidRPr="00724675">
              <w:rPr>
                <w:rFonts w:ascii="Arial" w:hAnsi="Arial" w:cs="Arial"/>
                <w:color w:val="000000"/>
              </w:rPr>
              <w:t>obez</w:t>
            </w:r>
            <w:proofErr w:type="spellEnd"/>
            <w:r w:rsidRPr="00724675">
              <w:rPr>
                <w:rFonts w:ascii="Arial" w:hAnsi="Arial" w:cs="Arial"/>
                <w:color w:val="000000"/>
              </w:rPr>
              <w:t xml:space="preserve"> olanların olması), psikolojik problemler (mutsuz olunduğunda aşırı tatlı yemek vs.)</w:t>
            </w:r>
            <w:proofErr w:type="gramEnd"/>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00"/>
                <w:bdr w:val="none" w:sz="0" w:space="0" w:color="auto" w:frame="1"/>
              </w:rPr>
              <w:t xml:space="preserve">2. </w:t>
            </w:r>
            <w:proofErr w:type="spellStart"/>
            <w:r w:rsidRPr="00E6507D">
              <w:rPr>
                <w:rFonts w:ascii="Arial" w:hAnsi="Arial" w:cs="Arial"/>
                <w:b/>
                <w:bCs/>
                <w:color w:val="000000"/>
                <w:bdr w:val="none" w:sz="0" w:space="0" w:color="auto" w:frame="1"/>
              </w:rPr>
              <w:t>Obezitenin</w:t>
            </w:r>
            <w:proofErr w:type="spellEnd"/>
            <w:r w:rsidRPr="00E6507D">
              <w:rPr>
                <w:rFonts w:ascii="Arial" w:hAnsi="Arial" w:cs="Arial"/>
                <w:b/>
                <w:bCs/>
                <w:color w:val="000000"/>
                <w:bdr w:val="none" w:sz="0" w:space="0" w:color="auto" w:frame="1"/>
              </w:rPr>
              <w:t xml:space="preserve"> oluşum nedenlerinden hangisinin daha yaygın görüldüğünü düşünüyorsunuz? Nedenleriyle anlatınız.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t>Cevap: </w:t>
            </w:r>
            <w:r w:rsidRPr="00724675">
              <w:rPr>
                <w:rFonts w:ascii="Arial" w:hAnsi="Arial" w:cs="Arial"/>
                <w:color w:val="000000"/>
              </w:rPr>
              <w:t xml:space="preserve">Eğitim düzeyi ve gelir durumunun </w:t>
            </w:r>
            <w:proofErr w:type="spellStart"/>
            <w:r w:rsidRPr="00724675">
              <w:rPr>
                <w:rFonts w:ascii="Arial" w:hAnsi="Arial" w:cs="Arial"/>
                <w:color w:val="000000"/>
              </w:rPr>
              <w:t>obezitenin</w:t>
            </w:r>
            <w:proofErr w:type="spellEnd"/>
            <w:r w:rsidRPr="00724675">
              <w:rPr>
                <w:rFonts w:ascii="Arial" w:hAnsi="Arial" w:cs="Arial"/>
                <w:color w:val="000000"/>
              </w:rPr>
              <w:t xml:space="preserve"> oluşmasında etkili olduğunu düşünüyorum. Eğitim düzeyi düşük olan kişilerde sağlıklı beslenme bilinci oluşmamaktadır. Gelir durumu kötü olan aileler sağlıklı beslenme yerine karın doyurmaya yönelik hamur işi, ekmek, </w:t>
            </w:r>
            <w:proofErr w:type="spellStart"/>
            <w:r w:rsidRPr="00724675">
              <w:rPr>
                <w:rFonts w:ascii="Arial" w:hAnsi="Arial" w:cs="Arial"/>
                <w:color w:val="000000"/>
              </w:rPr>
              <w:t>fast</w:t>
            </w:r>
            <w:proofErr w:type="spellEnd"/>
            <w:r w:rsidRPr="00724675">
              <w:rPr>
                <w:rFonts w:ascii="Arial" w:hAnsi="Arial" w:cs="Arial"/>
                <w:color w:val="000000"/>
              </w:rPr>
              <w:t xml:space="preserve"> </w:t>
            </w:r>
            <w:proofErr w:type="spellStart"/>
            <w:r w:rsidRPr="00724675">
              <w:rPr>
                <w:rFonts w:ascii="Arial" w:hAnsi="Arial" w:cs="Arial"/>
                <w:color w:val="000000"/>
              </w:rPr>
              <w:t>food</w:t>
            </w:r>
            <w:proofErr w:type="spellEnd"/>
            <w:r w:rsidRPr="00724675">
              <w:rPr>
                <w:rFonts w:ascii="Arial" w:hAnsi="Arial" w:cs="Arial"/>
                <w:color w:val="000000"/>
              </w:rPr>
              <w:t xml:space="preserve"> ürünleri gibi yiyeceklere yönelmektedirler.</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00"/>
                <w:bdr w:val="none" w:sz="0" w:space="0" w:color="auto" w:frame="1"/>
              </w:rPr>
              <w:t xml:space="preserve">3. Eski çağlarda </w:t>
            </w:r>
            <w:proofErr w:type="spellStart"/>
            <w:r w:rsidRPr="00E6507D">
              <w:rPr>
                <w:rFonts w:ascii="Arial" w:hAnsi="Arial" w:cs="Arial"/>
                <w:b/>
                <w:bCs/>
                <w:color w:val="000000"/>
                <w:bdr w:val="none" w:sz="0" w:space="0" w:color="auto" w:frame="1"/>
              </w:rPr>
              <w:t>obezite</w:t>
            </w:r>
            <w:proofErr w:type="spellEnd"/>
            <w:r w:rsidRPr="00E6507D">
              <w:rPr>
                <w:rFonts w:ascii="Arial" w:hAnsi="Arial" w:cs="Arial"/>
                <w:b/>
                <w:bCs/>
                <w:color w:val="000000"/>
                <w:bdr w:val="none" w:sz="0" w:space="0" w:color="auto" w:frame="1"/>
              </w:rPr>
              <w:t xml:space="preserve"> neyin simgesi olarak kabul ediliyordu? Bunu gerekçelerinizle birlikte yorumlayınız.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t>Cevap: </w:t>
            </w:r>
            <w:r w:rsidRPr="00724675">
              <w:rPr>
                <w:rFonts w:ascii="Arial" w:hAnsi="Arial" w:cs="Arial"/>
                <w:color w:val="000000"/>
              </w:rPr>
              <w:t>Zenginliğin simgesi olarak görülüyordu. Zengin kişilerin güzel ve lezzetli yiyeceklere daha kolay ulaştığı, fakirlerin ise yeteri kadar yiyecek bulamadıkları için böyle düşünülüyor olabilir.</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00"/>
                <w:bdr w:val="none" w:sz="0" w:space="0" w:color="auto" w:frame="1"/>
              </w:rPr>
              <w:t xml:space="preserve">4. </w:t>
            </w:r>
            <w:proofErr w:type="spellStart"/>
            <w:r w:rsidRPr="00E6507D">
              <w:rPr>
                <w:rFonts w:ascii="Arial" w:hAnsi="Arial" w:cs="Arial"/>
                <w:b/>
                <w:bCs/>
                <w:color w:val="000000"/>
                <w:bdr w:val="none" w:sz="0" w:space="0" w:color="auto" w:frame="1"/>
              </w:rPr>
              <w:t>Obezitenin</w:t>
            </w:r>
            <w:proofErr w:type="spellEnd"/>
            <w:r w:rsidRPr="00E6507D">
              <w:rPr>
                <w:rFonts w:ascii="Arial" w:hAnsi="Arial" w:cs="Arial"/>
                <w:b/>
                <w:bCs/>
                <w:color w:val="000000"/>
                <w:bdr w:val="none" w:sz="0" w:space="0" w:color="auto" w:frame="1"/>
              </w:rPr>
              <w:t xml:space="preserve"> tedavi yöntemleri nelerdir? Açıklayınız.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t>Cevap: </w:t>
            </w:r>
            <w:r w:rsidRPr="00724675">
              <w:rPr>
                <w:rFonts w:ascii="Arial" w:hAnsi="Arial" w:cs="Arial"/>
                <w:color w:val="000000"/>
              </w:rPr>
              <w:t>Diyet tedavisi, egzersiz tedavisi, davranış değişikliği tedavisi, cerrah tedavisi.</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00"/>
                <w:bdr w:val="none" w:sz="0" w:space="0" w:color="auto" w:frame="1"/>
              </w:rPr>
              <w:t>5. İleri yaşlarda zayıflamak neden zorlaşmaktadır?</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t>Cevap: </w:t>
            </w:r>
            <w:r w:rsidRPr="00724675">
              <w:rPr>
                <w:rFonts w:ascii="Arial" w:hAnsi="Arial" w:cs="Arial"/>
                <w:color w:val="000000"/>
              </w:rPr>
              <w:t xml:space="preserve">Yaş ilerledikçe metabolizmanın yavaşlaması, farklı beslenme alışkanlıkları oluşması, fiziksel aktivitelerin azalması, vücudun </w:t>
            </w:r>
            <w:proofErr w:type="spellStart"/>
            <w:r w:rsidRPr="00724675">
              <w:rPr>
                <w:rFonts w:ascii="Arial" w:hAnsi="Arial" w:cs="Arial"/>
                <w:color w:val="000000"/>
              </w:rPr>
              <w:t>hormonal</w:t>
            </w:r>
            <w:proofErr w:type="spellEnd"/>
            <w:r w:rsidRPr="00724675">
              <w:rPr>
                <w:rFonts w:ascii="Arial" w:hAnsi="Arial" w:cs="Arial"/>
                <w:color w:val="000000"/>
              </w:rPr>
              <w:t xml:space="preserve"> dengesinin değişmesi.</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00"/>
                <w:bdr w:val="none" w:sz="0" w:space="0" w:color="auto" w:frame="1"/>
              </w:rPr>
              <w:t>6. Zayıflama diyetlerinin bir plana uygun şekilde hazırlanması ile ilgili düşünceleriniz nelerdir?</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t>Cevap: </w:t>
            </w:r>
            <w:r w:rsidRPr="00724675">
              <w:rPr>
                <w:rFonts w:ascii="Arial" w:hAnsi="Arial" w:cs="Arial"/>
                <w:color w:val="000000"/>
              </w:rPr>
              <w:t>Hedeflere ulaşmanın yollarından birisi de planlı hareket etmektir. Zayıflamak da bir hedef ise bunun için uygulanacak diyetin de uygun bir şekilde planlanması gerekir.</w:t>
            </w:r>
          </w:p>
          <w:p w:rsidR="000631A6" w:rsidRPr="00E6507D" w:rsidRDefault="000631A6" w:rsidP="000631A6">
            <w:pPr>
              <w:pStyle w:val="NormalWeb"/>
              <w:spacing w:before="0" w:beforeAutospacing="0" w:after="0" w:afterAutospacing="0"/>
              <w:textAlignment w:val="baseline"/>
              <w:rPr>
                <w:rFonts w:ascii="Arial" w:hAnsi="Arial" w:cs="Arial"/>
              </w:rPr>
            </w:pPr>
            <w:r w:rsidRPr="00E6507D">
              <w:rPr>
                <w:rFonts w:ascii="Arial" w:hAnsi="Arial" w:cs="Arial"/>
                <w:noProof/>
              </w:rPr>
              <w:t xml:space="preserve"> </w:t>
            </w:r>
            <w:r w:rsidRPr="00E6507D">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E6507D" w:rsidRDefault="000631A6" w:rsidP="000631A6">
            <w:pPr>
              <w:spacing w:before="20" w:after="20"/>
              <w:rPr>
                <w:rFonts w:ascii="Arial" w:hAnsi="Arial" w:cs="Arial"/>
              </w:rPr>
            </w:pPr>
          </w:p>
          <w:p w:rsidR="000631A6" w:rsidRPr="00E6507D" w:rsidRDefault="00101434"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10" w:history="1"/>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80"/>
                <w:bdr w:val="none" w:sz="0" w:space="0" w:color="auto" w:frame="1"/>
              </w:rPr>
              <w:t>“Sağlık” kelimesinin sizde çağrıştırdıklarını aşağıdaki noktalı alanlara yazınız. Yazdığınız kelimelerden üç tanesini kullanarak bir konuşma yapınız.</w:t>
            </w:r>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Sağlık</w:t>
            </w:r>
          </w:p>
          <w:p w:rsidR="00724675" w:rsidRPr="00E6507D" w:rsidRDefault="00724675" w:rsidP="00724675">
            <w:pPr>
              <w:numPr>
                <w:ilvl w:val="0"/>
                <w:numId w:val="16"/>
              </w:numPr>
              <w:shd w:val="clear" w:color="auto" w:fill="FFFFFF"/>
              <w:ind w:left="450"/>
              <w:textAlignment w:val="baseline"/>
              <w:rPr>
                <w:rFonts w:ascii="Arial" w:hAnsi="Arial" w:cs="Arial"/>
                <w:color w:val="000000"/>
              </w:rPr>
            </w:pPr>
            <w:proofErr w:type="gramStart"/>
            <w:r w:rsidRPr="00E6507D">
              <w:rPr>
                <w:rFonts w:ascii="Arial" w:hAnsi="Arial" w:cs="Arial"/>
                <w:color w:val="000000"/>
              </w:rPr>
              <w:t>doktor</w:t>
            </w:r>
            <w:proofErr w:type="gramEnd"/>
          </w:p>
          <w:p w:rsidR="00724675" w:rsidRPr="00E6507D" w:rsidRDefault="00724675" w:rsidP="00724675">
            <w:pPr>
              <w:numPr>
                <w:ilvl w:val="0"/>
                <w:numId w:val="16"/>
              </w:numPr>
              <w:shd w:val="clear" w:color="auto" w:fill="FFFFFF"/>
              <w:ind w:left="450"/>
              <w:textAlignment w:val="baseline"/>
              <w:rPr>
                <w:rFonts w:ascii="Arial" w:hAnsi="Arial" w:cs="Arial"/>
                <w:color w:val="000000"/>
              </w:rPr>
            </w:pPr>
            <w:proofErr w:type="gramStart"/>
            <w:r w:rsidRPr="00E6507D">
              <w:rPr>
                <w:rFonts w:ascii="Arial" w:hAnsi="Arial" w:cs="Arial"/>
                <w:color w:val="000000"/>
              </w:rPr>
              <w:t>ilaç</w:t>
            </w:r>
            <w:proofErr w:type="gramEnd"/>
          </w:p>
          <w:p w:rsidR="00724675" w:rsidRPr="00E6507D" w:rsidRDefault="00724675" w:rsidP="00724675">
            <w:pPr>
              <w:numPr>
                <w:ilvl w:val="0"/>
                <w:numId w:val="16"/>
              </w:numPr>
              <w:shd w:val="clear" w:color="auto" w:fill="FFFFFF"/>
              <w:ind w:left="450"/>
              <w:textAlignment w:val="baseline"/>
              <w:rPr>
                <w:rFonts w:ascii="Arial" w:hAnsi="Arial" w:cs="Arial"/>
                <w:color w:val="000000"/>
              </w:rPr>
            </w:pPr>
            <w:proofErr w:type="gramStart"/>
            <w:r w:rsidRPr="00E6507D">
              <w:rPr>
                <w:rFonts w:ascii="Arial" w:hAnsi="Arial" w:cs="Arial"/>
                <w:color w:val="000000"/>
              </w:rPr>
              <w:t>tedavi</w:t>
            </w:r>
            <w:proofErr w:type="gramEnd"/>
          </w:p>
          <w:p w:rsidR="00724675" w:rsidRPr="00E6507D" w:rsidRDefault="00724675" w:rsidP="00724675">
            <w:pPr>
              <w:numPr>
                <w:ilvl w:val="0"/>
                <w:numId w:val="16"/>
              </w:numPr>
              <w:shd w:val="clear" w:color="auto" w:fill="FFFFFF"/>
              <w:ind w:left="450"/>
              <w:textAlignment w:val="baseline"/>
              <w:rPr>
                <w:rFonts w:ascii="Arial" w:hAnsi="Arial" w:cs="Arial"/>
                <w:color w:val="000000"/>
              </w:rPr>
            </w:pPr>
            <w:proofErr w:type="gramStart"/>
            <w:r w:rsidRPr="00E6507D">
              <w:rPr>
                <w:rFonts w:ascii="Arial" w:hAnsi="Arial" w:cs="Arial"/>
                <w:color w:val="000000"/>
              </w:rPr>
              <w:t>spor</w:t>
            </w:r>
            <w:proofErr w:type="gramEnd"/>
          </w:p>
          <w:p w:rsidR="00724675" w:rsidRPr="00E6507D" w:rsidRDefault="00724675" w:rsidP="00724675">
            <w:pPr>
              <w:numPr>
                <w:ilvl w:val="0"/>
                <w:numId w:val="16"/>
              </w:numPr>
              <w:shd w:val="clear" w:color="auto" w:fill="FFFFFF"/>
              <w:ind w:left="450"/>
              <w:textAlignment w:val="baseline"/>
              <w:rPr>
                <w:rFonts w:ascii="Arial" w:hAnsi="Arial" w:cs="Arial"/>
                <w:color w:val="000000"/>
              </w:rPr>
            </w:pPr>
            <w:proofErr w:type="gramStart"/>
            <w:r w:rsidRPr="00E6507D">
              <w:rPr>
                <w:rFonts w:ascii="Arial" w:hAnsi="Arial" w:cs="Arial"/>
                <w:color w:val="000000"/>
              </w:rPr>
              <w:t>beslenme</w:t>
            </w:r>
            <w:proofErr w:type="gramEnd"/>
          </w:p>
          <w:p w:rsidR="00724675" w:rsidRPr="00E6507D" w:rsidRDefault="00724675" w:rsidP="00724675">
            <w:pPr>
              <w:numPr>
                <w:ilvl w:val="0"/>
                <w:numId w:val="16"/>
              </w:numPr>
              <w:shd w:val="clear" w:color="auto" w:fill="FFFFFF"/>
              <w:ind w:left="450"/>
              <w:textAlignment w:val="baseline"/>
              <w:rPr>
                <w:rFonts w:ascii="Arial" w:hAnsi="Arial" w:cs="Arial"/>
                <w:color w:val="000000"/>
              </w:rPr>
            </w:pPr>
            <w:proofErr w:type="gramStart"/>
            <w:r w:rsidRPr="00E6507D">
              <w:rPr>
                <w:rFonts w:ascii="Arial" w:hAnsi="Arial" w:cs="Arial"/>
                <w:color w:val="000000"/>
              </w:rPr>
              <w:t>mutluluk</w:t>
            </w:r>
            <w:proofErr w:type="gramEnd"/>
          </w:p>
          <w:p w:rsidR="000631A6" w:rsidRPr="00E6507D" w:rsidRDefault="000631A6" w:rsidP="000631A6">
            <w:pPr>
              <w:spacing w:before="20" w:after="20"/>
              <w:jc w:val="both"/>
              <w:rPr>
                <w:rFonts w:ascii="Arial" w:hAnsi="Arial" w:cs="Arial"/>
                <w:noProof/>
              </w:rPr>
            </w:pPr>
          </w:p>
          <w:p w:rsidR="000631A6" w:rsidRPr="00E6507D" w:rsidRDefault="000631A6" w:rsidP="000631A6">
            <w:pPr>
              <w:spacing w:before="20" w:after="20"/>
              <w:jc w:val="both"/>
              <w:rPr>
                <w:rFonts w:ascii="Arial" w:hAnsi="Arial" w:cs="Arial"/>
                <w:b/>
              </w:rPr>
            </w:pPr>
            <w:r w:rsidRPr="00E6507D">
              <w:rPr>
                <w:rFonts w:ascii="Arial" w:hAnsi="Arial" w:cs="Arial"/>
                <w:noProof/>
              </w:rPr>
              <w:t xml:space="preserve"> </w:t>
            </w:r>
            <w:r w:rsidRPr="00E6507D">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E6507D" w:rsidRDefault="000631A6" w:rsidP="000631A6">
            <w:pPr>
              <w:spacing w:before="20" w:after="20"/>
              <w:ind w:left="765"/>
              <w:jc w:val="both"/>
              <w:rPr>
                <w:rFonts w:ascii="Arial" w:hAnsi="Arial" w:cs="Arial"/>
                <w:b/>
              </w:rPr>
            </w:pP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80"/>
                <w:bdr w:val="none" w:sz="0" w:space="0" w:color="auto" w:frame="1"/>
              </w:rPr>
              <w:t>A) Aşağıda, “Beden Kitle İndeksi (BKİ)” ile ilgili açıklamalar verilmiştir. Bu açıklamaları dikkatle okuyunuz.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i/>
                <w:iCs/>
                <w:color w:val="000000"/>
                <w:bdr w:val="none" w:sz="0" w:space="0" w:color="auto" w:frame="1"/>
              </w:rPr>
              <w:lastRenderedPageBreak/>
              <w:t>Beden Kitle İndeksi (BKİ) Nedir?</w:t>
            </w:r>
            <w:r w:rsidRPr="00724675">
              <w:rPr>
                <w:rFonts w:ascii="Arial" w:hAnsi="Arial" w:cs="Arial"/>
                <w:color w:val="000000"/>
              </w:rPr>
              <w:br/>
            </w:r>
            <w:r w:rsidRPr="00E6507D">
              <w:rPr>
                <w:rFonts w:ascii="Arial" w:hAnsi="Arial" w:cs="Arial"/>
                <w:i/>
                <w:iCs/>
                <w:color w:val="000000"/>
                <w:bdr w:val="none" w:sz="0" w:space="0" w:color="auto" w:frame="1"/>
              </w:rPr>
              <w:t xml:space="preserve">Bir kişinin ideal boy-kilo oranına sahip olup olmadığını anlamak için kullanılan bir hesaplama yöntemidir. BKİ hesaplanırken kişinin ağırlığı, boyunun (metre türünden) kendisiyle çarpımına bölünür ve bir sayı elde edilir. Elde edilen bu sayının BKİ cetvelinde hangi aralıkta olduğuna bakılarak kişinin </w:t>
            </w:r>
            <w:proofErr w:type="spellStart"/>
            <w:r w:rsidRPr="00E6507D">
              <w:rPr>
                <w:rFonts w:ascii="Arial" w:hAnsi="Arial" w:cs="Arial"/>
                <w:i/>
                <w:iCs/>
                <w:color w:val="000000"/>
                <w:bdr w:val="none" w:sz="0" w:space="0" w:color="auto" w:frame="1"/>
              </w:rPr>
              <w:t>BKİ’siyle</w:t>
            </w:r>
            <w:proofErr w:type="spellEnd"/>
            <w:r w:rsidRPr="00E6507D">
              <w:rPr>
                <w:rFonts w:ascii="Arial" w:hAnsi="Arial" w:cs="Arial"/>
                <w:i/>
                <w:iCs/>
                <w:color w:val="000000"/>
                <w:bdr w:val="none" w:sz="0" w:space="0" w:color="auto" w:frame="1"/>
              </w:rPr>
              <w:t xml:space="preserve"> ilgili sonuca ulaşılır.</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i/>
                <w:iCs/>
                <w:color w:val="000000"/>
                <w:bdr w:val="none" w:sz="0" w:space="0" w:color="auto" w:frame="1"/>
              </w:rPr>
              <w:t>BKİ hesaplamak için şu işlem yapılır:</w:t>
            </w:r>
            <w:r w:rsidRPr="00724675">
              <w:rPr>
                <w:rFonts w:ascii="Arial" w:hAnsi="Arial" w:cs="Arial"/>
                <w:color w:val="000000"/>
              </w:rPr>
              <w:br/>
            </w:r>
            <w:r w:rsidRPr="00E6507D">
              <w:rPr>
                <w:rFonts w:ascii="Arial" w:hAnsi="Arial" w:cs="Arial"/>
                <w:i/>
                <w:iCs/>
                <w:color w:val="000000"/>
                <w:bdr w:val="none" w:sz="0" w:space="0" w:color="auto" w:frame="1"/>
              </w:rPr>
              <w:t>Ağırlık (kg)</w:t>
            </w:r>
            <w:r w:rsidRPr="00724675">
              <w:rPr>
                <w:rFonts w:ascii="Arial" w:hAnsi="Arial" w:cs="Arial"/>
                <w:color w:val="000000"/>
              </w:rPr>
              <w:br/>
            </w:r>
            <w:r w:rsidRPr="00E6507D">
              <w:rPr>
                <w:rFonts w:ascii="Arial" w:hAnsi="Arial" w:cs="Arial"/>
                <w:i/>
                <w:iCs/>
                <w:color w:val="000000"/>
                <w:bdr w:val="none" w:sz="0" w:space="0" w:color="auto" w:frame="1"/>
              </w:rPr>
              <w:t>——————————–</w:t>
            </w:r>
            <w:r w:rsidRPr="00724675">
              <w:rPr>
                <w:rFonts w:ascii="Arial" w:hAnsi="Arial" w:cs="Arial"/>
                <w:color w:val="000000"/>
              </w:rPr>
              <w:br/>
            </w:r>
            <w:r w:rsidRPr="00E6507D">
              <w:rPr>
                <w:rFonts w:ascii="Arial" w:hAnsi="Arial" w:cs="Arial"/>
                <w:i/>
                <w:iCs/>
                <w:color w:val="000000"/>
                <w:bdr w:val="none" w:sz="0" w:space="0" w:color="auto" w:frame="1"/>
              </w:rPr>
              <w:t>Boy (metre) x Boy (metre)</w:t>
            </w:r>
            <w:r w:rsidRPr="00724675">
              <w:rPr>
                <w:rFonts w:ascii="Arial" w:hAnsi="Arial" w:cs="Arial"/>
                <w:color w:val="000000"/>
              </w:rPr>
              <w:br/>
            </w:r>
            <w:r w:rsidRPr="00E6507D">
              <w:rPr>
                <w:rFonts w:ascii="Arial" w:hAnsi="Arial" w:cs="Arial"/>
                <w:i/>
                <w:iCs/>
                <w:color w:val="000000"/>
                <w:bdr w:val="none" w:sz="0" w:space="0" w:color="auto" w:frame="1"/>
              </w:rPr>
              <w:t xml:space="preserve">Örneğin ağırlığı 74 kg ve boyu 1,82 m olan bir kişinin </w:t>
            </w:r>
            <w:proofErr w:type="spellStart"/>
            <w:r w:rsidRPr="00E6507D">
              <w:rPr>
                <w:rFonts w:ascii="Arial" w:hAnsi="Arial" w:cs="Arial"/>
                <w:i/>
                <w:iCs/>
                <w:color w:val="000000"/>
                <w:bdr w:val="none" w:sz="0" w:space="0" w:color="auto" w:frame="1"/>
              </w:rPr>
              <w:t>BKİ’si</w:t>
            </w:r>
            <w:proofErr w:type="spellEnd"/>
            <w:r w:rsidRPr="00E6507D">
              <w:rPr>
                <w:rFonts w:ascii="Arial" w:hAnsi="Arial" w:cs="Arial"/>
                <w:i/>
                <w:iCs/>
                <w:color w:val="000000"/>
                <w:bdr w:val="none" w:sz="0" w:space="0" w:color="auto" w:frame="1"/>
              </w:rPr>
              <w:t xml:space="preserve"> hesaplamak için şu işlemin yapılması gerekir:</w:t>
            </w:r>
            <w:r w:rsidRPr="00724675">
              <w:rPr>
                <w:rFonts w:ascii="Arial" w:hAnsi="Arial" w:cs="Arial"/>
                <w:color w:val="000000"/>
              </w:rPr>
              <w:br/>
            </w:r>
            <w:r w:rsidRPr="00E6507D">
              <w:rPr>
                <w:rFonts w:ascii="Arial" w:hAnsi="Arial" w:cs="Arial"/>
                <w:i/>
                <w:iCs/>
                <w:color w:val="000000"/>
                <w:bdr w:val="none" w:sz="0" w:space="0" w:color="auto" w:frame="1"/>
              </w:rPr>
              <w:t>74</w:t>
            </w:r>
            <w:r w:rsidRPr="00724675">
              <w:rPr>
                <w:rFonts w:ascii="Arial" w:hAnsi="Arial" w:cs="Arial"/>
                <w:color w:val="000000"/>
              </w:rPr>
              <w:br/>
            </w:r>
            <w:r w:rsidRPr="00E6507D">
              <w:rPr>
                <w:rFonts w:ascii="Arial" w:hAnsi="Arial" w:cs="Arial"/>
                <w:i/>
                <w:iCs/>
                <w:color w:val="000000"/>
                <w:bdr w:val="none" w:sz="0" w:space="0" w:color="auto" w:frame="1"/>
              </w:rPr>
              <w:t>——————————- = 22,36</w:t>
            </w:r>
            <w:r w:rsidRPr="00724675">
              <w:rPr>
                <w:rFonts w:ascii="Arial" w:hAnsi="Arial" w:cs="Arial"/>
                <w:color w:val="000000"/>
              </w:rPr>
              <w:br/>
            </w:r>
            <w:r w:rsidRPr="00E6507D">
              <w:rPr>
                <w:rFonts w:ascii="Arial" w:hAnsi="Arial" w:cs="Arial"/>
                <w:i/>
                <w:iCs/>
                <w:color w:val="000000"/>
                <w:bdr w:val="none" w:sz="0" w:space="0" w:color="auto" w:frame="1"/>
              </w:rPr>
              <w:t>1,82 x 1,82</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i/>
                <w:iCs/>
                <w:color w:val="000000"/>
                <w:bdr w:val="none" w:sz="0" w:space="0" w:color="auto" w:frame="1"/>
              </w:rPr>
              <w:t>BKİ Cetveli</w:t>
            </w:r>
          </w:p>
          <w:tbl>
            <w:tblPr>
              <w:tblW w:w="5000" w:type="pct"/>
              <w:tblCellSpacing w:w="15" w:type="dxa"/>
              <w:tblBorders>
                <w:top w:val="single" w:sz="6" w:space="0" w:color="E6E6E6"/>
                <w:left w:val="single" w:sz="6" w:space="0" w:color="auto"/>
              </w:tblBorders>
              <w:shd w:val="clear" w:color="auto" w:fill="FFFFFF"/>
              <w:tblCellMar>
                <w:left w:w="0" w:type="dxa"/>
                <w:right w:w="0" w:type="dxa"/>
              </w:tblCellMar>
              <w:tblLook w:val="04A0" w:firstRow="1" w:lastRow="0" w:firstColumn="1" w:lastColumn="0" w:noHBand="0" w:noVBand="1"/>
            </w:tblPr>
            <w:tblGrid>
              <w:gridCol w:w="3278"/>
              <w:gridCol w:w="2122"/>
              <w:gridCol w:w="4515"/>
            </w:tblGrid>
            <w:tr w:rsidR="00724675" w:rsidRPr="00724675" w:rsidTr="00724675">
              <w:trPr>
                <w:trHeight w:val="1080"/>
                <w:tblCellSpacing w:w="15" w:type="dxa"/>
              </w:trPr>
              <w:tc>
                <w:tcPr>
                  <w:tcW w:w="24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E6507D">
                    <w:rPr>
                      <w:rFonts w:ascii="Arial" w:hAnsi="Arial" w:cs="Arial"/>
                      <w:b/>
                      <w:bCs/>
                      <w:color w:val="000000"/>
                      <w:bdr w:val="none" w:sz="0" w:space="0" w:color="auto" w:frame="1"/>
                    </w:rPr>
                    <w:t>BKİ Değeri</w:t>
                  </w:r>
                </w:p>
              </w:tc>
              <w:tc>
                <w:tcPr>
                  <w:tcW w:w="15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E6507D">
                    <w:rPr>
                      <w:rFonts w:ascii="Arial" w:hAnsi="Arial" w:cs="Arial"/>
                      <w:b/>
                      <w:bCs/>
                      <w:color w:val="000000"/>
                      <w:bdr w:val="none" w:sz="0" w:space="0" w:color="auto" w:frame="1"/>
                    </w:rPr>
                    <w:t>BKİ Değerinin Anlamı</w:t>
                  </w:r>
                </w:p>
              </w:tc>
              <w:tc>
                <w:tcPr>
                  <w:tcW w:w="336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E6507D">
                    <w:rPr>
                      <w:rFonts w:ascii="Arial" w:hAnsi="Arial" w:cs="Arial"/>
                      <w:b/>
                      <w:bCs/>
                      <w:color w:val="000000"/>
                      <w:bdr w:val="none" w:sz="0" w:space="0" w:color="auto" w:frame="1"/>
                    </w:rPr>
                    <w:t>Ne Yapmalı?</w:t>
                  </w:r>
                </w:p>
              </w:tc>
            </w:tr>
            <w:tr w:rsidR="00724675" w:rsidRPr="00724675" w:rsidTr="00724675">
              <w:trPr>
                <w:trHeight w:val="360"/>
                <w:tblCellSpacing w:w="15" w:type="dxa"/>
              </w:trPr>
              <w:tc>
                <w:tcPr>
                  <w:tcW w:w="24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18,5 altında</w:t>
                  </w:r>
                </w:p>
              </w:tc>
              <w:tc>
                <w:tcPr>
                  <w:tcW w:w="15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Düşük Kilolu</w:t>
                  </w:r>
                </w:p>
              </w:tc>
              <w:tc>
                <w:tcPr>
                  <w:tcW w:w="336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Düzenli ve dengeli beslenerek kilo almaya ve uygun kiloya yükselmeye çalışınız.</w:t>
                  </w:r>
                </w:p>
              </w:tc>
            </w:tr>
            <w:tr w:rsidR="00724675" w:rsidRPr="00724675" w:rsidTr="00724675">
              <w:trPr>
                <w:trHeight w:val="720"/>
                <w:tblCellSpacing w:w="15" w:type="dxa"/>
              </w:trPr>
              <w:tc>
                <w:tcPr>
                  <w:tcW w:w="24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18,5 – 24.9</w:t>
                  </w:r>
                  <w:r w:rsidRPr="00724675">
                    <w:rPr>
                      <w:rFonts w:ascii="Arial" w:hAnsi="Arial" w:cs="Arial"/>
                      <w:color w:val="000000"/>
                    </w:rPr>
                    <w:br/>
                  </w:r>
                  <w:proofErr w:type="gramStart"/>
                  <w:r w:rsidRPr="00724675">
                    <w:rPr>
                      <w:rFonts w:ascii="Arial" w:hAnsi="Arial" w:cs="Arial"/>
                      <w:color w:val="000000"/>
                    </w:rPr>
                    <w:t>aralığında</w:t>
                  </w:r>
                  <w:proofErr w:type="gramEnd"/>
                </w:p>
              </w:tc>
              <w:tc>
                <w:tcPr>
                  <w:tcW w:w="15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Normal</w:t>
                  </w:r>
                </w:p>
              </w:tc>
              <w:tc>
                <w:tcPr>
                  <w:tcW w:w="336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Düzenli, dengeli beslenerek ve egzersiz yaparak kilonuzu korunmaya çalışınız.</w:t>
                  </w:r>
                </w:p>
              </w:tc>
            </w:tr>
            <w:tr w:rsidR="00724675" w:rsidRPr="00724675" w:rsidTr="00724675">
              <w:trPr>
                <w:trHeight w:val="720"/>
                <w:tblCellSpacing w:w="15" w:type="dxa"/>
              </w:trPr>
              <w:tc>
                <w:tcPr>
                  <w:tcW w:w="24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25 – 29,9</w:t>
                  </w:r>
                  <w:r w:rsidRPr="00724675">
                    <w:rPr>
                      <w:rFonts w:ascii="Arial" w:hAnsi="Arial" w:cs="Arial"/>
                      <w:color w:val="000000"/>
                    </w:rPr>
                    <w:br/>
                  </w:r>
                  <w:proofErr w:type="gramStart"/>
                  <w:r w:rsidRPr="00724675">
                    <w:rPr>
                      <w:rFonts w:ascii="Arial" w:hAnsi="Arial" w:cs="Arial"/>
                      <w:color w:val="000000"/>
                    </w:rPr>
                    <w:t>aralığında</w:t>
                  </w:r>
                  <w:proofErr w:type="gramEnd"/>
                </w:p>
              </w:tc>
              <w:tc>
                <w:tcPr>
                  <w:tcW w:w="15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Kilolu</w:t>
                  </w:r>
                </w:p>
              </w:tc>
              <w:tc>
                <w:tcPr>
                  <w:tcW w:w="336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Düzenli, dengeli beslenerek ve egzersiz yaparak fazla kilolarınızdan kurtulunuz.</w:t>
                  </w:r>
                </w:p>
              </w:tc>
            </w:tr>
            <w:tr w:rsidR="00724675" w:rsidRPr="00724675" w:rsidTr="00724675">
              <w:trPr>
                <w:trHeight w:val="360"/>
                <w:tblCellSpacing w:w="15" w:type="dxa"/>
              </w:trPr>
              <w:tc>
                <w:tcPr>
                  <w:tcW w:w="24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30 ve üstü</w:t>
                  </w:r>
                </w:p>
              </w:tc>
              <w:tc>
                <w:tcPr>
                  <w:tcW w:w="153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jc w:val="center"/>
                    <w:rPr>
                      <w:rFonts w:ascii="Arial" w:hAnsi="Arial" w:cs="Arial"/>
                      <w:color w:val="000000"/>
                    </w:rPr>
                  </w:pPr>
                  <w:r w:rsidRPr="00724675">
                    <w:rPr>
                      <w:rFonts w:ascii="Arial" w:hAnsi="Arial" w:cs="Arial"/>
                      <w:color w:val="000000"/>
                    </w:rPr>
                    <w:t>Aşırı kilolu</w:t>
                  </w:r>
                </w:p>
              </w:tc>
              <w:tc>
                <w:tcPr>
                  <w:tcW w:w="336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Aşırı kilolarınızdan kurtulmak için bir sağlık kuruluşuna başvurunuz ve uzmanlardan yardım alınız.</w:t>
                  </w:r>
                </w:p>
              </w:tc>
            </w:tr>
          </w:tbl>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80"/>
                <w:bdr w:val="none" w:sz="0" w:space="0" w:color="auto" w:frame="1"/>
              </w:rPr>
              <w:t xml:space="preserve">B) Sağdaki tabloda boy ve kiloları verilen kişilerin </w:t>
            </w:r>
            <w:proofErr w:type="spellStart"/>
            <w:r w:rsidRPr="00E6507D">
              <w:rPr>
                <w:rFonts w:ascii="Arial" w:hAnsi="Arial" w:cs="Arial"/>
                <w:b/>
                <w:bCs/>
                <w:color w:val="000080"/>
                <w:bdr w:val="none" w:sz="0" w:space="0" w:color="auto" w:frame="1"/>
              </w:rPr>
              <w:t>BKİ’lerini</w:t>
            </w:r>
            <w:proofErr w:type="spellEnd"/>
            <w:r w:rsidRPr="00E6507D">
              <w:rPr>
                <w:rFonts w:ascii="Arial" w:hAnsi="Arial" w:cs="Arial"/>
                <w:b/>
                <w:bCs/>
                <w:color w:val="000080"/>
                <w:bdr w:val="none" w:sz="0" w:space="0" w:color="auto" w:frame="1"/>
              </w:rPr>
              <w:t xml:space="preserve"> hesaplayarak değerleri normalin altında veya üstünde olanların başına çarpı (X) işareti koyunuz.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t>Cevap: </w:t>
            </w:r>
          </w:p>
          <w:tbl>
            <w:tblPr>
              <w:tblW w:w="4785" w:type="dxa"/>
              <w:tblCellSpacing w:w="15" w:type="dxa"/>
              <w:tblBorders>
                <w:top w:val="single" w:sz="6" w:space="0" w:color="E6E6E6"/>
                <w:left w:val="single" w:sz="6" w:space="0" w:color="auto"/>
              </w:tblBorders>
              <w:shd w:val="clear" w:color="auto" w:fill="FFFFFF"/>
              <w:tblCellMar>
                <w:left w:w="0" w:type="dxa"/>
                <w:right w:w="0" w:type="dxa"/>
              </w:tblCellMar>
              <w:tblLook w:val="04A0" w:firstRow="1" w:lastRow="0" w:firstColumn="1" w:lastColumn="0" w:noHBand="0" w:noVBand="1"/>
            </w:tblPr>
            <w:tblGrid>
              <w:gridCol w:w="671"/>
              <w:gridCol w:w="1747"/>
              <w:gridCol w:w="1057"/>
              <w:gridCol w:w="1310"/>
            </w:tblGrid>
            <w:tr w:rsidR="00724675" w:rsidRPr="00724675" w:rsidTr="00724675">
              <w:trPr>
                <w:tblCellSpacing w:w="15" w:type="dxa"/>
              </w:trPr>
              <w:tc>
                <w:tcPr>
                  <w:tcW w:w="31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p>
              </w:tc>
              <w:tc>
                <w:tcPr>
                  <w:tcW w:w="174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Kişiler</w:t>
                  </w:r>
                </w:p>
              </w:tc>
              <w:tc>
                <w:tcPr>
                  <w:tcW w:w="103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Boy (m)</w:t>
                  </w:r>
                </w:p>
              </w:tc>
              <w:tc>
                <w:tcPr>
                  <w:tcW w:w="12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Ağırlık (kg)</w:t>
                  </w:r>
                </w:p>
              </w:tc>
            </w:tr>
            <w:tr w:rsidR="00724675" w:rsidRPr="00724675" w:rsidTr="00724675">
              <w:trPr>
                <w:tblCellSpacing w:w="15" w:type="dxa"/>
              </w:trPr>
              <w:tc>
                <w:tcPr>
                  <w:tcW w:w="31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FF0000"/>
                      <w:bdr w:val="none" w:sz="0" w:space="0" w:color="auto" w:frame="1"/>
                    </w:rPr>
                    <w:t>X</w:t>
                  </w:r>
                </w:p>
              </w:tc>
              <w:tc>
                <w:tcPr>
                  <w:tcW w:w="174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Gülseren</w:t>
                  </w:r>
                </w:p>
              </w:tc>
              <w:tc>
                <w:tcPr>
                  <w:tcW w:w="103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1,65</w:t>
                  </w:r>
                </w:p>
              </w:tc>
              <w:tc>
                <w:tcPr>
                  <w:tcW w:w="12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43</w:t>
                  </w:r>
                </w:p>
              </w:tc>
            </w:tr>
            <w:tr w:rsidR="00724675" w:rsidRPr="00724675" w:rsidTr="00724675">
              <w:trPr>
                <w:tblCellSpacing w:w="15" w:type="dxa"/>
              </w:trPr>
              <w:tc>
                <w:tcPr>
                  <w:tcW w:w="31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p>
              </w:tc>
              <w:tc>
                <w:tcPr>
                  <w:tcW w:w="174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Kerem</w:t>
                  </w:r>
                </w:p>
              </w:tc>
              <w:tc>
                <w:tcPr>
                  <w:tcW w:w="103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1,68</w:t>
                  </w:r>
                </w:p>
              </w:tc>
              <w:tc>
                <w:tcPr>
                  <w:tcW w:w="12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60</w:t>
                  </w:r>
                </w:p>
              </w:tc>
            </w:tr>
            <w:tr w:rsidR="00724675" w:rsidRPr="00724675" w:rsidTr="00724675">
              <w:trPr>
                <w:tblCellSpacing w:w="15" w:type="dxa"/>
              </w:trPr>
              <w:tc>
                <w:tcPr>
                  <w:tcW w:w="31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FF0000"/>
                      <w:bdr w:val="none" w:sz="0" w:space="0" w:color="auto" w:frame="1"/>
                    </w:rPr>
                    <w:t>X</w:t>
                  </w:r>
                </w:p>
              </w:tc>
              <w:tc>
                <w:tcPr>
                  <w:tcW w:w="174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proofErr w:type="spellStart"/>
                  <w:r w:rsidRPr="00724675">
                    <w:rPr>
                      <w:rFonts w:ascii="Arial" w:hAnsi="Arial" w:cs="Arial"/>
                      <w:color w:val="000000"/>
                    </w:rPr>
                    <w:t>Selvinaz</w:t>
                  </w:r>
                  <w:proofErr w:type="spellEnd"/>
                </w:p>
              </w:tc>
              <w:tc>
                <w:tcPr>
                  <w:tcW w:w="103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1,57</w:t>
                  </w:r>
                </w:p>
              </w:tc>
              <w:tc>
                <w:tcPr>
                  <w:tcW w:w="12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71</w:t>
                  </w:r>
                </w:p>
              </w:tc>
            </w:tr>
            <w:tr w:rsidR="00724675" w:rsidRPr="00724675" w:rsidTr="00724675">
              <w:trPr>
                <w:tblCellSpacing w:w="15" w:type="dxa"/>
              </w:trPr>
              <w:tc>
                <w:tcPr>
                  <w:tcW w:w="31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p>
              </w:tc>
              <w:tc>
                <w:tcPr>
                  <w:tcW w:w="1740"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Cengiz</w:t>
                  </w:r>
                </w:p>
              </w:tc>
              <w:tc>
                <w:tcPr>
                  <w:tcW w:w="103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1,69</w:t>
                  </w:r>
                </w:p>
              </w:tc>
              <w:tc>
                <w:tcPr>
                  <w:tcW w:w="1275" w:type="dxa"/>
                  <w:tcBorders>
                    <w:top w:val="nil"/>
                    <w:left w:val="nil"/>
                    <w:bottom w:val="single" w:sz="6" w:space="0" w:color="auto"/>
                    <w:right w:val="single" w:sz="6" w:space="0" w:color="auto"/>
                  </w:tcBorders>
                  <w:shd w:val="clear" w:color="auto" w:fill="FFFFFF"/>
                  <w:tcMar>
                    <w:top w:w="150" w:type="dxa"/>
                    <w:left w:w="225" w:type="dxa"/>
                    <w:bottom w:w="150" w:type="dxa"/>
                    <w:right w:w="225" w:type="dxa"/>
                  </w:tcMar>
                  <w:vAlign w:val="bottom"/>
                  <w:hideMark/>
                </w:tcPr>
                <w:p w:rsidR="00724675" w:rsidRPr="00724675" w:rsidRDefault="00724675" w:rsidP="00724675">
                  <w:pPr>
                    <w:rPr>
                      <w:rFonts w:ascii="Arial" w:hAnsi="Arial" w:cs="Arial"/>
                      <w:color w:val="000000"/>
                    </w:rPr>
                  </w:pPr>
                  <w:r w:rsidRPr="00724675">
                    <w:rPr>
                      <w:rFonts w:ascii="Arial" w:hAnsi="Arial" w:cs="Arial"/>
                      <w:color w:val="000000"/>
                    </w:rPr>
                    <w:t>55</w:t>
                  </w:r>
                </w:p>
              </w:tc>
            </w:tr>
          </w:tbl>
          <w:p w:rsidR="000631A6" w:rsidRPr="00E6507D" w:rsidRDefault="000631A6" w:rsidP="000631A6">
            <w:pPr>
              <w:pStyle w:val="NormalWeb"/>
              <w:spacing w:before="0" w:beforeAutospacing="0" w:after="150" w:afterAutospacing="0"/>
              <w:textAlignment w:val="baseline"/>
              <w:rPr>
                <w:rFonts w:ascii="Arial" w:hAnsi="Arial" w:cs="Arial"/>
              </w:rPr>
            </w:pPr>
            <w:r w:rsidRPr="00E6507D">
              <w:rPr>
                <w:rFonts w:ascii="Arial" w:hAnsi="Arial" w:cs="Arial"/>
                <w:b/>
                <w:noProof/>
              </w:rPr>
              <mc:AlternateContent>
                <mc:Choice Requires="wps">
                  <w:drawing>
                    <wp:anchor distT="0" distB="0" distL="114300" distR="114300" simplePos="0" relativeHeight="251672576" behindDoc="0" locked="0" layoutInCell="1" allowOverlap="1" wp14:anchorId="0A6BF4B5" wp14:editId="6A976758">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BF4B5"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E6507D" w:rsidRDefault="000631A6" w:rsidP="000631A6">
            <w:pPr>
              <w:spacing w:before="20" w:after="20"/>
              <w:ind w:left="405"/>
              <w:jc w:val="both"/>
              <w:rPr>
                <w:rFonts w:ascii="Arial" w:hAnsi="Arial" w:cs="Arial"/>
              </w:rPr>
            </w:pPr>
          </w:p>
          <w:p w:rsidR="000631A6" w:rsidRPr="00E6507D" w:rsidRDefault="000631A6" w:rsidP="000631A6">
            <w:pPr>
              <w:spacing w:before="20" w:after="20"/>
              <w:jc w:val="both"/>
              <w:rPr>
                <w:rFonts w:ascii="Arial" w:hAnsi="Arial" w:cs="Arial"/>
              </w:rPr>
            </w:pP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80"/>
                <w:bdr w:val="none" w:sz="0" w:space="0" w:color="auto" w:frame="1"/>
              </w:rPr>
              <w:t>A) Aşağıdaki afişi inceleyiniz. Afişin hazırlanış amacı nedir? Düşüncelerinizi arkadaşlarınızla paylaşınız.</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FF0000"/>
                <w:bdr w:val="none" w:sz="0" w:space="0" w:color="auto" w:frame="1"/>
              </w:rPr>
              <w:lastRenderedPageBreak/>
              <w:t>Cevap: </w:t>
            </w:r>
            <w:r w:rsidRPr="00724675">
              <w:rPr>
                <w:rFonts w:ascii="Arial" w:hAnsi="Arial" w:cs="Arial"/>
                <w:color w:val="000000"/>
              </w:rPr>
              <w:t>İnsanları spora ya da en azından hareket etmeye teşvik etmektir.</w:t>
            </w:r>
          </w:p>
          <w:p w:rsidR="00724675" w:rsidRPr="00724675" w:rsidRDefault="00724675" w:rsidP="00724675">
            <w:pPr>
              <w:shd w:val="clear" w:color="auto" w:fill="FFFFFF"/>
              <w:textAlignment w:val="baseline"/>
              <w:rPr>
                <w:rFonts w:ascii="Arial" w:hAnsi="Arial" w:cs="Arial"/>
                <w:color w:val="000000"/>
              </w:rPr>
            </w:pPr>
            <w:r w:rsidRPr="00E6507D">
              <w:rPr>
                <w:rFonts w:ascii="Arial" w:hAnsi="Arial" w:cs="Arial"/>
                <w:b/>
                <w:bCs/>
                <w:color w:val="000080"/>
                <w:bdr w:val="none" w:sz="0" w:space="0" w:color="auto" w:frame="1"/>
              </w:rPr>
              <w:t>B) Yukarıdaki afişin hazırlanış amacından hareketle arkadaşlarınıza bir konuşma yapınız. Konuşmanızı aşağıdaki forma göre planlayınız.</w:t>
            </w:r>
          </w:p>
          <w:p w:rsidR="000631A6" w:rsidRPr="00E6507D" w:rsidRDefault="000631A6" w:rsidP="000631A6">
            <w:pPr>
              <w:spacing w:before="20" w:after="20"/>
              <w:jc w:val="both"/>
              <w:rPr>
                <w:rFonts w:ascii="Arial" w:hAnsi="Arial" w:cs="Arial"/>
                <w:b/>
              </w:rPr>
            </w:pPr>
            <w:r w:rsidRPr="00E6507D">
              <w:rPr>
                <w:rFonts w:ascii="Arial" w:hAnsi="Arial" w:cs="Arial"/>
                <w:b/>
              </w:rPr>
              <w:t xml:space="preserve"> </w:t>
            </w:r>
          </w:p>
          <w:p w:rsidR="000631A6" w:rsidRPr="00E6507D" w:rsidRDefault="000631A6" w:rsidP="000631A6">
            <w:pPr>
              <w:spacing w:before="20" w:after="20"/>
              <w:jc w:val="both"/>
              <w:rPr>
                <w:rFonts w:ascii="Arial" w:hAnsi="Arial" w:cs="Arial"/>
                <w:b/>
              </w:rPr>
            </w:pPr>
            <w:r w:rsidRPr="00E6507D">
              <w:rPr>
                <w:rFonts w:ascii="Arial" w:hAnsi="Arial" w:cs="Arial"/>
                <w:noProof/>
              </w:rPr>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E6507D" w:rsidRDefault="000631A6" w:rsidP="000631A6">
            <w:pPr>
              <w:spacing w:before="20" w:after="20"/>
              <w:jc w:val="both"/>
              <w:rPr>
                <w:rFonts w:ascii="Arial" w:hAnsi="Arial" w:cs="Arial"/>
                <w:b/>
              </w:rPr>
            </w:pPr>
          </w:p>
          <w:p w:rsidR="000631A6" w:rsidRPr="00E6507D" w:rsidRDefault="00101434" w:rsidP="000631A6">
            <w:pPr>
              <w:shd w:val="clear" w:color="auto" w:fill="FFFFFF"/>
              <w:textAlignment w:val="baseline"/>
              <w:rPr>
                <w:rFonts w:ascii="Arial" w:hAnsi="Arial" w:cs="Arial"/>
                <w:color w:val="000000"/>
              </w:rPr>
            </w:pPr>
            <w:hyperlink r:id="rId11" w:history="1"/>
          </w:p>
          <w:p w:rsidR="00724675" w:rsidRPr="00E6507D" w:rsidRDefault="00724675" w:rsidP="00724675">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80"/>
                <w:bdr w:val="none" w:sz="0" w:space="0" w:color="auto" w:frame="1"/>
              </w:rPr>
              <w:t>“ Sağlıklı Beslenme” konulu bir afiş tasarlayınız. Afişinize uygun bir slogan yazınız. Tasarladığınız afişi büyüklerinizden yardım alarak sosyal medyada paylaşınız.</w:t>
            </w:r>
          </w:p>
          <w:p w:rsidR="00724675" w:rsidRPr="00E6507D" w:rsidRDefault="00724675" w:rsidP="00724675">
            <w:pPr>
              <w:pStyle w:val="NormalWeb"/>
              <w:shd w:val="clear" w:color="auto" w:fill="FFFFFF"/>
              <w:spacing w:before="0" w:beforeAutospacing="0" w:after="150" w:afterAutospacing="0"/>
              <w:textAlignment w:val="baseline"/>
              <w:rPr>
                <w:rFonts w:ascii="Arial" w:hAnsi="Arial" w:cs="Arial"/>
                <w:color w:val="000000"/>
              </w:rPr>
            </w:pPr>
            <w:r w:rsidRPr="00E6507D">
              <w:rPr>
                <w:rFonts w:ascii="Arial" w:hAnsi="Arial" w:cs="Arial"/>
                <w:color w:val="000000"/>
              </w:rPr>
              <w:t>.</w:t>
            </w:r>
          </w:p>
          <w:p w:rsidR="000631A6" w:rsidRPr="00E6507D" w:rsidRDefault="00E6507D" w:rsidP="000631A6">
            <w:pPr>
              <w:shd w:val="clear" w:color="auto" w:fill="FFFFFF"/>
              <w:textAlignment w:val="baseline"/>
              <w:rPr>
                <w:rFonts w:ascii="Arial" w:hAnsi="Arial" w:cs="Arial"/>
                <w:color w:val="000000"/>
              </w:rPr>
            </w:pPr>
            <w:r w:rsidRPr="00E6507D">
              <w:rPr>
                <w:rFonts w:ascii="Arial" w:hAnsi="Arial" w:cs="Arial"/>
                <w:noProof/>
              </w:rPr>
              <w:drawing>
                <wp:inline distT="0" distB="0" distL="0" distR="0">
                  <wp:extent cx="2071815" cy="3009900"/>
                  <wp:effectExtent l="0" t="0" r="5080" b="0"/>
                  <wp:docPr id="13" name="Resim 13" descr="saÄlÄ±klÄ± beslenme afiÅ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ÄlÄ±klÄ± beslenme afiÅ ile ilgili gÃ¶rsel sonuc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841" cy="3017202"/>
                          </a:xfrm>
                          <a:prstGeom prst="rect">
                            <a:avLst/>
                          </a:prstGeom>
                          <a:noFill/>
                          <a:ln>
                            <a:noFill/>
                          </a:ln>
                        </pic:spPr>
                      </pic:pic>
                    </a:graphicData>
                  </a:graphic>
                </wp:inline>
              </w:drawing>
            </w:r>
          </w:p>
          <w:p w:rsidR="000631A6" w:rsidRPr="00E6507D" w:rsidRDefault="000631A6" w:rsidP="000631A6">
            <w:pPr>
              <w:pStyle w:val="NormalWeb"/>
              <w:shd w:val="clear" w:color="auto" w:fill="FFFFFF"/>
              <w:spacing w:before="0" w:beforeAutospacing="0" w:after="150" w:afterAutospacing="0"/>
              <w:textAlignment w:val="baseline"/>
              <w:rPr>
                <w:rFonts w:ascii="Arial" w:hAnsi="Arial" w:cs="Arial"/>
                <w:b/>
                <w:color w:val="000000"/>
              </w:rPr>
            </w:pPr>
            <w:r w:rsidRPr="00E6507D">
              <w:rPr>
                <w:rFonts w:ascii="Arial" w:hAnsi="Arial" w:cs="Arial"/>
                <w:noProof/>
              </w:rPr>
              <mc:AlternateContent>
                <mc:Choice Requires="wps">
                  <w:drawing>
                    <wp:anchor distT="0" distB="0" distL="114300" distR="114300" simplePos="0" relativeHeight="251678720" behindDoc="0" locked="0" layoutInCell="1" allowOverlap="1" wp14:anchorId="0EB73CC5" wp14:editId="26A308A4">
                      <wp:simplePos x="0" y="0"/>
                      <wp:positionH relativeFrom="column">
                        <wp:posOffset>1882140</wp:posOffset>
                      </wp:positionH>
                      <wp:positionV relativeFrom="paragraph">
                        <wp:posOffset>120650</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73CC5" id="Yuvarlatılmış Dikdörtgen 10" o:spid="_x0000_s1033" style="position:absolute;margin-left:148.2pt;margin-top:9.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E6507D"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E6507D" w:rsidRPr="00E6507D" w:rsidRDefault="00E6507D" w:rsidP="00E6507D">
            <w:pPr>
              <w:shd w:val="clear" w:color="auto" w:fill="FFFFFF"/>
              <w:textAlignment w:val="baseline"/>
              <w:rPr>
                <w:rFonts w:ascii="Arial" w:hAnsi="Arial" w:cs="Arial"/>
                <w:color w:val="000000"/>
              </w:rPr>
            </w:pPr>
            <w:r w:rsidRPr="00E6507D">
              <w:rPr>
                <w:rFonts w:ascii="Arial" w:hAnsi="Arial" w:cs="Arial"/>
                <w:b/>
                <w:bCs/>
                <w:color w:val="000080"/>
                <w:bdr w:val="none" w:sz="0" w:space="0" w:color="auto" w:frame="1"/>
              </w:rPr>
              <w:t>Aşağıdaki üyelik formunu, istenen bilgiler doğrultusunda doldurunuz.</w:t>
            </w:r>
          </w:p>
          <w:p w:rsidR="00E6507D" w:rsidRPr="00E6507D" w:rsidRDefault="00E6507D" w:rsidP="00E6507D">
            <w:pPr>
              <w:shd w:val="clear" w:color="auto" w:fill="FFFFFF"/>
              <w:spacing w:after="150"/>
              <w:textAlignment w:val="baseline"/>
              <w:rPr>
                <w:rFonts w:ascii="Arial" w:hAnsi="Arial" w:cs="Arial"/>
                <w:color w:val="000000"/>
              </w:rPr>
            </w:pPr>
            <w:r w:rsidRPr="00E6507D">
              <w:rPr>
                <w:rFonts w:ascii="Arial" w:hAnsi="Arial" w:cs="Arial"/>
                <w:color w:val="000000"/>
              </w:rPr>
              <w:t>Kişisel bilgilerinize göre formu siz doldurabilirsiniz.</w:t>
            </w:r>
          </w:p>
          <w:p w:rsidR="00E6507D" w:rsidRPr="00E6507D" w:rsidRDefault="00E6507D" w:rsidP="00E6507D">
            <w:pPr>
              <w:shd w:val="clear" w:color="auto" w:fill="FFFFFF"/>
              <w:spacing w:after="150"/>
              <w:textAlignment w:val="baseline"/>
              <w:rPr>
                <w:rFonts w:ascii="Arial" w:hAnsi="Arial" w:cs="Arial"/>
                <w:color w:val="000000"/>
              </w:rPr>
            </w:pPr>
          </w:p>
          <w:p w:rsidR="000631A6" w:rsidRPr="00E6507D" w:rsidRDefault="000631A6" w:rsidP="000631A6">
            <w:pPr>
              <w:pStyle w:val="NormalWeb"/>
              <w:shd w:val="clear" w:color="auto" w:fill="FFFFFF"/>
              <w:spacing w:before="0" w:beforeAutospacing="0" w:after="0" w:afterAutospacing="0"/>
              <w:textAlignment w:val="baseline"/>
              <w:rPr>
                <w:rFonts w:ascii="Arial" w:hAnsi="Arial" w:cs="Arial"/>
                <w:color w:val="000000"/>
              </w:rPr>
            </w:pPr>
          </w:p>
          <w:p w:rsidR="000631A6" w:rsidRPr="00E6507D" w:rsidRDefault="000631A6" w:rsidP="000631A6">
            <w:pPr>
              <w:pStyle w:val="NormalWeb"/>
              <w:shd w:val="clear" w:color="auto" w:fill="FFFFFF"/>
              <w:spacing w:before="0" w:beforeAutospacing="0" w:after="0" w:afterAutospacing="0"/>
              <w:textAlignment w:val="baseline"/>
              <w:rPr>
                <w:rFonts w:ascii="Arial" w:hAnsi="Arial" w:cs="Arial"/>
                <w:color w:val="000000"/>
              </w:rPr>
            </w:pPr>
            <w:r w:rsidRPr="00E6507D">
              <w:rPr>
                <w:rFonts w:ascii="Arial" w:hAnsi="Arial" w:cs="Arial"/>
                <w:noProof/>
              </w:rPr>
              <mc:AlternateContent>
                <mc:Choice Requires="wps">
                  <w:drawing>
                    <wp:anchor distT="0" distB="0" distL="114300" distR="114300" simplePos="0" relativeHeight="251679744" behindDoc="0" locked="0" layoutInCell="1" allowOverlap="1" wp14:anchorId="578F4276" wp14:editId="2DF57C44">
                      <wp:simplePos x="0" y="0"/>
                      <wp:positionH relativeFrom="column">
                        <wp:posOffset>1872615</wp:posOffset>
                      </wp:positionH>
                      <wp:positionV relativeFrom="paragraph">
                        <wp:posOffset>15240</wp:posOffset>
                      </wp:positionV>
                      <wp:extent cx="2352675" cy="304800"/>
                      <wp:effectExtent l="9525" t="7620" r="9525" b="1143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623AEA">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0631A6" w:rsidRDefault="000631A6" w:rsidP="00623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8F4276" id="Yuvarlatılmış Dikdörtgen 11" o:spid="_x0000_s1034" style="position:absolute;margin-left:147.45pt;margin-top:1.2pt;width:185.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" fillcolor="yellow">
                      <v:textbox>
                        <w:txbxContent>
                          <w:p w:rsidR="000631A6" w:rsidRPr="000C42BE" w:rsidRDefault="000631A6" w:rsidP="00623AEA">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0631A6" w:rsidRDefault="000631A6" w:rsidP="00623AEA"/>
                        </w:txbxContent>
                      </v:textbox>
                    </v:roundrect>
                  </w:pict>
                </mc:Fallback>
              </mc:AlternateContent>
            </w:r>
          </w:p>
          <w:p w:rsidR="000631A6" w:rsidRPr="00E6507D" w:rsidRDefault="000631A6" w:rsidP="000631A6">
            <w:pPr>
              <w:pStyle w:val="NormalWeb"/>
              <w:shd w:val="clear" w:color="auto" w:fill="FFFFFF"/>
              <w:spacing w:before="0" w:beforeAutospacing="0" w:after="0" w:afterAutospacing="0"/>
              <w:textAlignment w:val="baseline"/>
              <w:rPr>
                <w:rFonts w:ascii="Arial" w:hAnsi="Arial" w:cs="Arial"/>
                <w:color w:val="000000"/>
              </w:rPr>
            </w:pP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80"/>
                <w:bdr w:val="none" w:sz="0" w:space="0" w:color="auto" w:frame="1"/>
              </w:rPr>
              <w:t>B) İncelediğiniz broşürden hareketle aşağıdaki etkinlikleri yapınız.</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FF0000"/>
                <w:bdr w:val="none" w:sz="0" w:space="0" w:color="auto" w:frame="1"/>
              </w:rPr>
              <w:t>Cevap:</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1.</w:t>
            </w:r>
            <w:r w:rsidRPr="00E6507D">
              <w:rPr>
                <w:rFonts w:ascii="Arial" w:hAnsi="Arial" w:cs="Arial"/>
                <w:color w:val="000000"/>
              </w:rPr>
              <w:t> Piramidin alttan ikinci basamağında yer alan besinlerin önerilen günlük tüketim miktarlarını yazınız.</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Fonts w:ascii="Arial" w:hAnsi="Arial" w:cs="Arial"/>
                <w:color w:val="FF0000"/>
                <w:bdr w:val="none" w:sz="0" w:space="0" w:color="auto" w:frame="1"/>
              </w:rPr>
              <w:t>Sebze grubu günde 2½ – 4 porsiyon</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Fonts w:ascii="Arial" w:hAnsi="Arial" w:cs="Arial"/>
                <w:color w:val="FF0000"/>
                <w:bdr w:val="none" w:sz="0" w:space="0" w:color="auto" w:frame="1"/>
              </w:rPr>
              <w:t>Meyve grubu günde 2½ – 4 porsiyon</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2.</w:t>
            </w:r>
            <w:r w:rsidRPr="00E6507D">
              <w:rPr>
                <w:rFonts w:ascii="Arial" w:hAnsi="Arial" w:cs="Arial"/>
                <w:color w:val="000000"/>
              </w:rPr>
              <w:t> Piramidin en üst basamağında yer alan besinlerin tüketimiyle ilgili neler önerilmektedir? Bu besinlerle ilgili yapılan öneriyle ilgili düşüncelerinizi yazınız.</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Fonts w:ascii="Arial" w:hAnsi="Arial" w:cs="Arial"/>
                <w:color w:val="FF0000"/>
                <w:bdr w:val="none" w:sz="0" w:space="0" w:color="auto" w:frame="1"/>
              </w:rPr>
              <w:t xml:space="preserve">Seyrek ve az miktarda tüketilmesi önerilmektedir. Bu besinler şeker oranı yüksek besinlerdir. Hareketsiz bir yaşam ile birlikte bu tür besinler </w:t>
            </w:r>
            <w:proofErr w:type="spellStart"/>
            <w:r w:rsidRPr="00E6507D">
              <w:rPr>
                <w:rFonts w:ascii="Arial" w:hAnsi="Arial" w:cs="Arial"/>
                <w:color w:val="FF0000"/>
                <w:bdr w:val="none" w:sz="0" w:space="0" w:color="auto" w:frame="1"/>
              </w:rPr>
              <w:t>obeziteye</w:t>
            </w:r>
            <w:proofErr w:type="spellEnd"/>
            <w:r w:rsidRPr="00E6507D">
              <w:rPr>
                <w:rFonts w:ascii="Arial" w:hAnsi="Arial" w:cs="Arial"/>
                <w:color w:val="FF0000"/>
                <w:bdr w:val="none" w:sz="0" w:space="0" w:color="auto" w:frame="1"/>
              </w:rPr>
              <w:t xml:space="preserve"> ve diyabet gibi hastalıklara neden olurlar. Seyrek ve az tüketilmesi uygundur.</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3.</w:t>
            </w:r>
            <w:r w:rsidRPr="00E6507D">
              <w:rPr>
                <w:rFonts w:ascii="Arial" w:hAnsi="Arial" w:cs="Arial"/>
                <w:color w:val="000000"/>
              </w:rPr>
              <w:t> Kas ve kemik güçlendiren aktiviteler arasında </w:t>
            </w:r>
            <w:r w:rsidRPr="00E6507D">
              <w:rPr>
                <w:rFonts w:ascii="Arial" w:hAnsi="Arial" w:cs="Arial"/>
                <w:color w:val="FF0000"/>
                <w:bdr w:val="none" w:sz="0" w:space="0" w:color="auto" w:frame="1"/>
              </w:rPr>
              <w:t>ip atlama</w:t>
            </w:r>
            <w:r w:rsidRPr="00E6507D">
              <w:rPr>
                <w:rFonts w:ascii="Arial" w:hAnsi="Arial" w:cs="Arial"/>
                <w:color w:val="000000"/>
              </w:rPr>
              <w:t> ve </w:t>
            </w:r>
            <w:proofErr w:type="spellStart"/>
            <w:r w:rsidRPr="00E6507D">
              <w:rPr>
                <w:rFonts w:ascii="Arial" w:hAnsi="Arial" w:cs="Arial"/>
                <w:color w:val="FF0000"/>
                <w:bdr w:val="none" w:sz="0" w:space="0" w:color="auto" w:frame="1"/>
              </w:rPr>
              <w:t>şınav</w:t>
            </w:r>
            <w:proofErr w:type="spellEnd"/>
            <w:r w:rsidRPr="00E6507D">
              <w:rPr>
                <w:rFonts w:ascii="Arial" w:hAnsi="Arial" w:cs="Arial"/>
                <w:color w:val="000000"/>
              </w:rPr>
              <w:t> sayılabilir.</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4.</w:t>
            </w:r>
            <w:r w:rsidRPr="00E6507D">
              <w:rPr>
                <w:rFonts w:ascii="Arial" w:hAnsi="Arial" w:cs="Arial"/>
                <w:color w:val="000000"/>
              </w:rPr>
              <w:t> Hareketsiz yaşam süren bireyler için bu broşürde şunlar önerilmektedir:</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Fonts w:ascii="Arial" w:hAnsi="Arial" w:cs="Arial"/>
                <w:color w:val="FF0000"/>
                <w:bdr w:val="none" w:sz="0" w:space="0" w:color="auto" w:frame="1"/>
              </w:rPr>
              <w:t>Bilgisayar, oyun konsolları, televizyon vb. başında günde 2 saatten fazla vakit geçirmemek. Şekerli yiyecekleri seyrek ve az tüketmek.</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5.</w:t>
            </w:r>
            <w:r w:rsidRPr="00E6507D">
              <w:rPr>
                <w:rFonts w:ascii="Arial" w:hAnsi="Arial" w:cs="Arial"/>
                <w:color w:val="000000"/>
              </w:rPr>
              <w:t> Bisiklete binmek, paten kaymak ve yürüyerek okula gitmek gibi aktiviteler </w:t>
            </w:r>
            <w:r w:rsidRPr="00E6507D">
              <w:rPr>
                <w:rFonts w:ascii="Arial" w:hAnsi="Arial" w:cs="Arial"/>
                <w:color w:val="FF0000"/>
                <w:bdr w:val="none" w:sz="0" w:space="0" w:color="auto" w:frame="1"/>
              </w:rPr>
              <w:t>günlük</w:t>
            </w:r>
            <w:r w:rsidRPr="00E6507D">
              <w:rPr>
                <w:rFonts w:ascii="Arial" w:hAnsi="Arial" w:cs="Arial"/>
                <w:color w:val="000000"/>
              </w:rPr>
              <w:t> aktiviteler olarak adlandırılmaktadır.</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00"/>
                <w:bdr w:val="none" w:sz="0" w:space="0" w:color="auto" w:frame="1"/>
              </w:rPr>
              <w:t>6.</w:t>
            </w:r>
            <w:r w:rsidRPr="00E6507D">
              <w:rPr>
                <w:rFonts w:ascii="Arial" w:hAnsi="Arial" w:cs="Arial"/>
                <w:color w:val="000000"/>
              </w:rPr>
              <w:t> Kendinizi bu piramidin hangi basamağına yerleştirebilirsiniz? Nedenleriyle yazınız.</w:t>
            </w:r>
          </w:p>
          <w:p w:rsidR="00E6507D" w:rsidRPr="00E6507D" w:rsidRDefault="00E6507D" w:rsidP="00E6507D">
            <w:pPr>
              <w:pStyle w:val="NormalWeb"/>
              <w:shd w:val="clear" w:color="auto" w:fill="FFFFFF"/>
              <w:spacing w:before="0" w:beforeAutospacing="0" w:after="150" w:afterAutospacing="0"/>
              <w:textAlignment w:val="baseline"/>
              <w:rPr>
                <w:rFonts w:ascii="Arial" w:hAnsi="Arial" w:cs="Arial"/>
                <w:color w:val="000000"/>
              </w:rPr>
            </w:pPr>
            <w:r w:rsidRPr="00E6507D">
              <w:rPr>
                <w:rFonts w:ascii="Arial" w:hAnsi="Arial" w:cs="Arial"/>
                <w:color w:val="000000"/>
              </w:rPr>
              <w:t>Bu soruyu siz cevaplayabilirsiniz.</w:t>
            </w:r>
          </w:p>
          <w:p w:rsidR="000631A6" w:rsidRPr="00E6507D" w:rsidRDefault="000631A6" w:rsidP="000631A6">
            <w:pPr>
              <w:pStyle w:val="NormalWeb"/>
              <w:shd w:val="clear" w:color="auto" w:fill="FFFFFF"/>
              <w:spacing w:before="0" w:beforeAutospacing="0" w:after="150" w:afterAutospacing="0"/>
              <w:textAlignment w:val="baseline"/>
              <w:rPr>
                <w:rStyle w:val="Gl"/>
                <w:rFonts w:ascii="Arial" w:hAnsi="Arial" w:cs="Arial"/>
                <w:color w:val="000080"/>
                <w:bdr w:val="none" w:sz="0" w:space="0" w:color="auto" w:frame="1"/>
                <w:shd w:val="clear" w:color="auto" w:fill="FFFFFF"/>
              </w:rPr>
            </w:pPr>
          </w:p>
          <w:p w:rsidR="00E6507D" w:rsidRPr="00E6507D" w:rsidRDefault="00E6507D" w:rsidP="000631A6">
            <w:pPr>
              <w:pStyle w:val="NormalWeb"/>
              <w:shd w:val="clear" w:color="auto" w:fill="FFFFFF"/>
              <w:spacing w:before="0" w:beforeAutospacing="0" w:after="150" w:afterAutospacing="0"/>
              <w:textAlignment w:val="baseline"/>
              <w:rPr>
                <w:rStyle w:val="Gl"/>
                <w:rFonts w:ascii="Arial" w:hAnsi="Arial" w:cs="Arial"/>
                <w:color w:val="000080"/>
                <w:bdr w:val="none" w:sz="0" w:space="0" w:color="auto" w:frame="1"/>
                <w:shd w:val="clear" w:color="auto" w:fill="FFFFFF"/>
              </w:rPr>
            </w:pPr>
            <w:r w:rsidRPr="00E6507D">
              <w:rPr>
                <w:rFonts w:ascii="Arial" w:hAnsi="Arial" w:cs="Arial"/>
                <w:noProof/>
              </w:rPr>
              <mc:AlternateContent>
                <mc:Choice Requires="wps">
                  <w:drawing>
                    <wp:anchor distT="0" distB="0" distL="114300" distR="114300" simplePos="0" relativeHeight="251681792" behindDoc="0" locked="0" layoutInCell="1" allowOverlap="1" wp14:anchorId="4CE7AA6C" wp14:editId="6E81DE1A">
                      <wp:simplePos x="0" y="0"/>
                      <wp:positionH relativeFrom="column">
                        <wp:posOffset>2072640</wp:posOffset>
                      </wp:positionH>
                      <wp:positionV relativeFrom="paragraph">
                        <wp:posOffset>51435</wp:posOffset>
                      </wp:positionV>
                      <wp:extent cx="2352675" cy="304800"/>
                      <wp:effectExtent l="9525" t="7620" r="9525" b="1143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E6507D" w:rsidRPr="000C42BE" w:rsidRDefault="00E6507D" w:rsidP="00E6507D">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9</w:t>
                                  </w:r>
                                  <w:r w:rsidRPr="000C42BE">
                                    <w:rPr>
                                      <w:rFonts w:ascii="Arial" w:hAnsi="Arial" w:cs="Arial"/>
                                      <w:b/>
                                      <w:color w:val="000000"/>
                                      <w:highlight w:val="yellow"/>
                                    </w:rPr>
                                    <w:t>.Etkinlik yapılacak.</w:t>
                                  </w:r>
                                </w:p>
                                <w:p w:rsidR="00E6507D" w:rsidRDefault="00E6507D" w:rsidP="00E650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7AA6C" id="Yuvarlatılmış Dikdörtgen 14" o:spid="_x0000_s1035" style="position:absolute;margin-left:163.2pt;margin-top:4.05pt;width:185.2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" fillcolor="yellow">
                      <v:textbox>
                        <w:txbxContent>
                          <w:p w:rsidR="00E6507D" w:rsidRPr="000C42BE" w:rsidRDefault="00E6507D" w:rsidP="00E6507D">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9</w:t>
                            </w:r>
                            <w:r w:rsidRPr="000C42BE">
                              <w:rPr>
                                <w:rFonts w:ascii="Arial" w:hAnsi="Arial" w:cs="Arial"/>
                                <w:b/>
                                <w:color w:val="000000"/>
                                <w:highlight w:val="yellow"/>
                              </w:rPr>
                              <w:t>.Etkinlik yapılacak.</w:t>
                            </w:r>
                          </w:p>
                          <w:p w:rsidR="00E6507D" w:rsidRDefault="00E6507D" w:rsidP="00E6507D"/>
                        </w:txbxContent>
                      </v:textbox>
                    </v:roundrect>
                  </w:pict>
                </mc:Fallback>
              </mc:AlternateContent>
            </w:r>
          </w:p>
          <w:p w:rsidR="00E6507D" w:rsidRPr="00E6507D" w:rsidRDefault="00E6507D" w:rsidP="000631A6">
            <w:pPr>
              <w:pStyle w:val="NormalWeb"/>
              <w:shd w:val="clear" w:color="auto" w:fill="FFFFFF"/>
              <w:spacing w:before="0" w:beforeAutospacing="0" w:after="150" w:afterAutospacing="0"/>
              <w:textAlignment w:val="baseline"/>
              <w:rPr>
                <w:rStyle w:val="Gl"/>
                <w:rFonts w:ascii="Arial" w:hAnsi="Arial" w:cs="Arial"/>
                <w:color w:val="000080"/>
                <w:bdr w:val="none" w:sz="0" w:space="0" w:color="auto" w:frame="1"/>
                <w:shd w:val="clear" w:color="auto" w:fill="FFFFFF"/>
              </w:rPr>
            </w:pP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000080"/>
                <w:bdr w:val="none" w:sz="0" w:space="0" w:color="auto" w:frame="1"/>
              </w:rPr>
              <w:t>Aşağıdaki fıkrayı okuyunuz. Fıkrada verilmek istenen ana düşünceyi bulunuz.</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Vurgu"/>
                <w:rFonts w:ascii="Arial" w:hAnsi="Arial" w:cs="Arial"/>
                <w:b/>
                <w:bCs/>
                <w:color w:val="000000"/>
                <w:bdr w:val="none" w:sz="0" w:space="0" w:color="auto" w:frame="1"/>
              </w:rPr>
              <w:t>EVİNİZİ DE HATIRLAYIN</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Vurgu"/>
                <w:rFonts w:ascii="Arial" w:hAnsi="Arial" w:cs="Arial"/>
                <w:color w:val="000000"/>
                <w:bdr w:val="none" w:sz="0" w:space="0" w:color="auto" w:frame="1"/>
              </w:rPr>
              <w:t>Nasrettin Hoca günün birinde hastalanır. Yatak yorgan derken Hoca’ya geçmiş olsun ziyaretleri başlar. Bir gün böyle, iki gün böyle… Bu arada Hoca da yatağın içerisinde ağrıların etkisiyle kıvranmaktadır.</w:t>
            </w:r>
            <w:r w:rsidRPr="00E6507D">
              <w:rPr>
                <w:rFonts w:ascii="Arial" w:hAnsi="Arial" w:cs="Arial"/>
                <w:color w:val="000000"/>
              </w:rPr>
              <w:br/>
            </w:r>
            <w:r w:rsidRPr="00E6507D">
              <w:rPr>
                <w:rStyle w:val="Vurgu"/>
                <w:rFonts w:ascii="Arial" w:hAnsi="Arial" w:cs="Arial"/>
                <w:color w:val="000000"/>
                <w:bdr w:val="none" w:sz="0" w:space="0" w:color="auto" w:frame="1"/>
              </w:rPr>
              <w:t xml:space="preserve">Geçmiş </w:t>
            </w:r>
            <w:proofErr w:type="spellStart"/>
            <w:r w:rsidRPr="00E6507D">
              <w:rPr>
                <w:rStyle w:val="Vurgu"/>
                <w:rFonts w:ascii="Arial" w:hAnsi="Arial" w:cs="Arial"/>
                <w:color w:val="000000"/>
                <w:bdr w:val="none" w:sz="0" w:space="0" w:color="auto" w:frame="1"/>
              </w:rPr>
              <w:t>olsuna</w:t>
            </w:r>
            <w:proofErr w:type="spellEnd"/>
            <w:r w:rsidRPr="00E6507D">
              <w:rPr>
                <w:rStyle w:val="Vurgu"/>
                <w:rFonts w:ascii="Arial" w:hAnsi="Arial" w:cs="Arial"/>
                <w:color w:val="000000"/>
                <w:bdr w:val="none" w:sz="0" w:space="0" w:color="auto" w:frame="1"/>
              </w:rPr>
              <w:t xml:space="preserve"> gelen komşular ilk geldiklerinde,</w:t>
            </w:r>
            <w:r w:rsidRPr="00E6507D">
              <w:rPr>
                <w:rFonts w:ascii="Arial" w:hAnsi="Arial" w:cs="Arial"/>
                <w:color w:val="000000"/>
              </w:rPr>
              <w:br/>
            </w:r>
            <w:r w:rsidRPr="00E6507D">
              <w:rPr>
                <w:rStyle w:val="Vurgu"/>
                <w:rFonts w:ascii="Arial" w:hAnsi="Arial" w:cs="Arial"/>
                <w:color w:val="000000"/>
                <w:bdr w:val="none" w:sz="0" w:space="0" w:color="auto" w:frame="1"/>
              </w:rPr>
              <w:t>— Hocam, geçmiş olsun, ne oldu, nasılsın, dedikten sonra hastayı bırakıp kendi aralarında sohbeti koyulaştırmaktadırlar.</w:t>
            </w:r>
            <w:r w:rsidRPr="00E6507D">
              <w:rPr>
                <w:rFonts w:ascii="Arial" w:hAnsi="Arial" w:cs="Arial"/>
                <w:color w:val="000000"/>
              </w:rPr>
              <w:br/>
            </w:r>
            <w:r w:rsidRPr="00E6507D">
              <w:rPr>
                <w:rStyle w:val="Vurgu"/>
                <w:rFonts w:ascii="Arial" w:hAnsi="Arial" w:cs="Arial"/>
                <w:color w:val="000000"/>
                <w:bdr w:val="none" w:sz="0" w:space="0" w:color="auto" w:frame="1"/>
              </w:rPr>
              <w:t>Hoca’nın hanımı da gelenlere şerbet ikram etmekte bu arada vakit de ilerlemektedir. Her gelen oturmakta bir türlü kalkmayı hatırlayamamaktadır. Hocanın ağrısı çoktur ama misafirlerine de “Kalkın gidin.” diyemez.</w:t>
            </w:r>
            <w:r w:rsidRPr="00E6507D">
              <w:rPr>
                <w:rFonts w:ascii="Arial" w:hAnsi="Arial" w:cs="Arial"/>
                <w:color w:val="000000"/>
              </w:rPr>
              <w:br/>
            </w:r>
            <w:r w:rsidRPr="00E6507D">
              <w:rPr>
                <w:rStyle w:val="Vurgu"/>
                <w:rFonts w:ascii="Arial" w:hAnsi="Arial" w:cs="Arial"/>
                <w:color w:val="000000"/>
                <w:bdr w:val="none" w:sz="0" w:space="0" w:color="auto" w:frame="1"/>
              </w:rPr>
              <w:t>Ne kadar inlese de sızlansa da oflasa da hepsi boşuna… Bütün bu oflamaların sonunda hiç kimse yerinden kıpırdamaz. Vakit epey ilerleyince misafirlerden biri:</w:t>
            </w:r>
            <w:r w:rsidRPr="00E6507D">
              <w:rPr>
                <w:rFonts w:ascii="Arial" w:hAnsi="Arial" w:cs="Arial"/>
                <w:color w:val="000000"/>
              </w:rPr>
              <w:br/>
            </w:r>
            <w:r w:rsidRPr="00E6507D">
              <w:rPr>
                <w:rStyle w:val="Vurgu"/>
                <w:rFonts w:ascii="Arial" w:hAnsi="Arial" w:cs="Arial"/>
                <w:color w:val="000000"/>
                <w:bdr w:val="none" w:sz="0" w:space="0" w:color="auto" w:frame="1"/>
              </w:rPr>
              <w:t>— Hocam, kusura bakma, geç oldu, biz gidelim, daha sonra yine geliriz.</w:t>
            </w:r>
            <w:r w:rsidRPr="00E6507D">
              <w:rPr>
                <w:rFonts w:ascii="Arial" w:hAnsi="Arial" w:cs="Arial"/>
                <w:color w:val="000000"/>
              </w:rPr>
              <w:br/>
            </w:r>
            <w:r w:rsidRPr="00E6507D">
              <w:rPr>
                <w:rStyle w:val="Vurgu"/>
                <w:rFonts w:ascii="Arial" w:hAnsi="Arial" w:cs="Arial"/>
                <w:color w:val="000000"/>
                <w:bdr w:val="none" w:sz="0" w:space="0" w:color="auto" w:frame="1"/>
              </w:rPr>
              <w:t>Bir emrin olursa haberimiz olsun, deyince Hoca taşı gediğine koyuverir:</w:t>
            </w:r>
            <w:r w:rsidRPr="00E6507D">
              <w:rPr>
                <w:rFonts w:ascii="Arial" w:hAnsi="Arial" w:cs="Arial"/>
                <w:color w:val="000000"/>
              </w:rPr>
              <w:br/>
            </w:r>
            <w:r w:rsidRPr="00E6507D">
              <w:rPr>
                <w:rStyle w:val="Vurgu"/>
                <w:rFonts w:ascii="Arial" w:hAnsi="Arial" w:cs="Arial"/>
                <w:color w:val="000000"/>
                <w:bdr w:val="none" w:sz="0" w:space="0" w:color="auto" w:frame="1"/>
              </w:rPr>
              <w:t>— Vallahi komşular bu öğüdümü iyi öğrenin. Bundan sonra hasta ziyaretine gittiğinizde evinizi de hatırlayın, başka da bir diyeceğim yok, haydin güle güle, der.</w:t>
            </w:r>
            <w:r w:rsidRPr="00E6507D">
              <w:rPr>
                <w:rFonts w:ascii="Arial" w:hAnsi="Arial" w:cs="Arial"/>
                <w:color w:val="000000"/>
              </w:rPr>
              <w:br/>
            </w:r>
            <w:r w:rsidRPr="00E6507D">
              <w:rPr>
                <w:rStyle w:val="Gl"/>
                <w:rFonts w:ascii="Arial" w:hAnsi="Arial" w:cs="Arial"/>
                <w:i/>
                <w:iCs/>
                <w:color w:val="000000"/>
                <w:bdr w:val="none" w:sz="0" w:space="0" w:color="auto" w:frame="1"/>
              </w:rPr>
              <w:t>Habip ALMİŞ – Cengiz YAKINCI</w:t>
            </w:r>
          </w:p>
          <w:p w:rsidR="00E6507D" w:rsidRPr="00E6507D" w:rsidRDefault="00E6507D" w:rsidP="00E6507D">
            <w:pPr>
              <w:pStyle w:val="NormalWeb"/>
              <w:shd w:val="clear" w:color="auto" w:fill="FFFFFF"/>
              <w:spacing w:before="0" w:beforeAutospacing="0" w:after="0" w:afterAutospacing="0"/>
              <w:textAlignment w:val="baseline"/>
              <w:rPr>
                <w:rFonts w:ascii="Arial" w:hAnsi="Arial" w:cs="Arial"/>
                <w:color w:val="000000"/>
              </w:rPr>
            </w:pPr>
            <w:r w:rsidRPr="00E6507D">
              <w:rPr>
                <w:rStyle w:val="Gl"/>
                <w:rFonts w:ascii="Arial" w:hAnsi="Arial" w:cs="Arial"/>
                <w:color w:val="FF0000"/>
                <w:bdr w:val="none" w:sz="0" w:space="0" w:color="auto" w:frame="1"/>
              </w:rPr>
              <w:t>Cevap:</w:t>
            </w:r>
            <w:r w:rsidRPr="00E6507D">
              <w:rPr>
                <w:rFonts w:ascii="Arial" w:hAnsi="Arial" w:cs="Arial"/>
                <w:color w:val="FF0000"/>
                <w:bdr w:val="none" w:sz="0" w:space="0" w:color="auto" w:frame="1"/>
              </w:rPr>
              <w:t> </w:t>
            </w:r>
            <w:r w:rsidRPr="00E6507D">
              <w:rPr>
                <w:rFonts w:ascii="Arial" w:hAnsi="Arial" w:cs="Arial"/>
                <w:color w:val="000000"/>
              </w:rPr>
              <w:t>Hasta ziyaretleri kısa olmalıdır.</w:t>
            </w:r>
          </w:p>
          <w:p w:rsidR="00E6507D" w:rsidRPr="00B0622C" w:rsidRDefault="00E6507D" w:rsidP="000631A6">
            <w:pPr>
              <w:pStyle w:val="NormalWeb"/>
              <w:shd w:val="clear" w:color="auto" w:fill="FFFFFF"/>
              <w:spacing w:before="0" w:beforeAutospacing="0" w:after="150" w:afterAutospacing="0"/>
              <w:textAlignment w:val="baseline"/>
              <w:rPr>
                <w:rFonts w:ascii="Arial" w:hAnsi="Arial" w:cs="Arial"/>
                <w:b/>
                <w:color w:val="000000"/>
              </w:rPr>
            </w:pPr>
          </w:p>
          <w:p w:rsidR="000631A6" w:rsidRPr="00B0622C" w:rsidRDefault="000631A6" w:rsidP="000631A6">
            <w:pPr>
              <w:pStyle w:val="NormalWeb"/>
              <w:shd w:val="clear" w:color="auto" w:fill="FFFFFF"/>
              <w:spacing w:before="0" w:beforeAutospacing="0" w:after="150" w:afterAutospacing="0"/>
              <w:textAlignment w:val="baseline"/>
              <w:rPr>
                <w:rFonts w:ascii="Arial" w:hAnsi="Arial" w:cs="Arial"/>
                <w:b/>
                <w:color w:val="000000"/>
              </w:rPr>
            </w:pPr>
            <w:r w:rsidRPr="00B0622C">
              <w:rPr>
                <w:rFonts w:ascii="Arial" w:hAnsi="Arial" w:cs="Arial"/>
                <w:b/>
                <w:color w:val="000000"/>
              </w:rPr>
              <w:t>DİL BİLGİSİ</w:t>
            </w:r>
          </w:p>
          <w:p w:rsidR="000631A6" w:rsidRDefault="000631A6" w:rsidP="000631A6">
            <w:pPr>
              <w:pStyle w:val="NormalWeb"/>
              <w:shd w:val="clear" w:color="auto" w:fill="FFFFFF"/>
              <w:spacing w:before="0" w:beforeAutospacing="0" w:after="150" w:afterAutospacing="0"/>
              <w:textAlignment w:val="baseline"/>
              <w:rPr>
                <w:rFonts w:ascii="Arial" w:hAnsi="Arial" w:cs="Arial"/>
                <w:color w:val="000000"/>
              </w:rPr>
            </w:pPr>
            <w:r w:rsidRPr="00B63C08">
              <w:rPr>
                <w:rFonts w:ascii="Arial" w:hAnsi="Arial" w:cs="Arial"/>
                <w:color w:val="000000"/>
              </w:rPr>
              <w:t>-</w:t>
            </w:r>
            <w:r w:rsidR="007B4DF1">
              <w:rPr>
                <w:rFonts w:ascii="Arial" w:hAnsi="Arial" w:cs="Arial"/>
                <w:color w:val="000000"/>
              </w:rPr>
              <w:t>Grafik ve görsel okuma</w:t>
            </w:r>
          </w:p>
          <w:p w:rsidR="000631A6" w:rsidRPr="00B63C08" w:rsidRDefault="000631A6" w:rsidP="000631A6">
            <w:pPr>
              <w:pStyle w:val="NormalWeb"/>
              <w:shd w:val="clear" w:color="auto" w:fill="FFFFFF"/>
              <w:spacing w:before="0" w:beforeAutospacing="0" w:after="150" w:afterAutospacing="0"/>
              <w:textAlignment w:val="baseline"/>
              <w:rPr>
                <w:rFonts w:ascii="Arial" w:hAnsi="Arial" w:cs="Arial"/>
                <w:color w:val="000000"/>
              </w:rPr>
            </w:pPr>
          </w:p>
          <w:p w:rsidR="000631A6" w:rsidRPr="00B63C08" w:rsidRDefault="000631A6" w:rsidP="000631A6">
            <w:pPr>
              <w:spacing w:before="20" w:after="20"/>
              <w:ind w:left="765"/>
              <w:jc w:val="center"/>
              <w:rPr>
                <w:rFonts w:ascii="Arial" w:hAnsi="Arial" w:cs="Arial"/>
                <w:color w:val="FF0000"/>
              </w:rPr>
            </w:pPr>
          </w:p>
          <w:p w:rsidR="000631A6" w:rsidRPr="00822A35" w:rsidRDefault="000631A6" w:rsidP="000631A6">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0631A6" w:rsidRPr="009E0D93" w:rsidRDefault="000631A6" w:rsidP="00326B53">
            <w:pPr>
              <w:spacing w:before="20" w:after="20"/>
              <w:ind w:left="765"/>
              <w:jc w:val="center"/>
              <w:rPr>
                <w:rFonts w:ascii="Arial" w:hAnsi="Arial" w:cs="Arial"/>
                <w:color w:val="FF0000"/>
              </w:rPr>
            </w:pPr>
            <w:r w:rsidRPr="009E0D93">
              <w:rPr>
                <w:rFonts w:ascii="Arial" w:hAnsi="Arial" w:cs="Arial"/>
                <w:color w:val="FF0000"/>
              </w:rPr>
              <w:t>(</w:t>
            </w:r>
            <w:r w:rsidR="007B4DF1" w:rsidRPr="007B4DF1">
              <w:rPr>
                <w:rFonts w:ascii="Arial" w:hAnsi="Arial" w:cs="Arial"/>
                <w:color w:val="FF0000"/>
              </w:rPr>
              <w:t>İlgi duyduğunuz spor dalı ile ilgili bir haber metni araştırınız</w:t>
            </w:r>
            <w:proofErr w:type="gramStart"/>
            <w:r w:rsidR="007B4DF1" w:rsidRPr="007B4DF1">
              <w:rPr>
                <w:rFonts w:ascii="Arial" w:hAnsi="Arial" w:cs="Arial"/>
                <w:color w:val="FF0000"/>
              </w:rPr>
              <w:t>.</w:t>
            </w:r>
            <w:r>
              <w:rPr>
                <w:rFonts w:ascii="Arial" w:hAnsi="Arial" w:cs="Arial"/>
                <w:color w:val="FF0000"/>
              </w:rPr>
              <w:t>.</w:t>
            </w:r>
            <w:proofErr w:type="gramEnd"/>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C90E6C" w:rsidRDefault="00F82EC0" w:rsidP="00D22C6F">
            <w:pPr>
              <w:pStyle w:val="GvdeMetniGirintisi"/>
              <w:numPr>
                <w:ilvl w:val="0"/>
                <w:numId w:val="3"/>
              </w:numPr>
              <w:jc w:val="left"/>
              <w:rPr>
                <w:rFonts w:cs="Arial"/>
              </w:rPr>
            </w:pPr>
            <w:r>
              <w:rPr>
                <w:rFonts w:cs="Arial"/>
              </w:rPr>
              <w:t>Bu hafta işlediğimiz metinden hareketle neler öğrendiniz?</w:t>
            </w:r>
          </w:p>
          <w:p w:rsidR="00101434" w:rsidRPr="00101434" w:rsidRDefault="00101434" w:rsidP="00101434">
            <w:pPr>
              <w:pStyle w:val="GvdeMetniGirintisi"/>
              <w:numPr>
                <w:ilvl w:val="0"/>
                <w:numId w:val="3"/>
              </w:numPr>
              <w:jc w:val="left"/>
              <w:rPr>
                <w:rFonts w:cs="Arial"/>
              </w:rPr>
            </w:pPr>
            <w:r w:rsidRPr="00101434">
              <w:rPr>
                <w:rFonts w:cs="Arial"/>
                <w:color w:val="000000"/>
                <w:sz w:val="24"/>
                <w:szCs w:val="24"/>
                <w:bdr w:val="none" w:sz="0" w:space="0" w:color="auto" w:frame="1"/>
              </w:rPr>
              <w:t>Nuran bir günlük tutmaktadır. Günlüğün birinci sayfasında şu cümle yazılıdır: “Bulutlar gökyüzünde büyülü bir gölge oluşturdu.”</w:t>
            </w:r>
            <w:r w:rsidRPr="00101434">
              <w:rPr>
                <w:rFonts w:cs="Arial"/>
                <w:color w:val="444444"/>
                <w:sz w:val="24"/>
                <w:szCs w:val="24"/>
              </w:rPr>
              <w:br/>
            </w:r>
            <w:r w:rsidRPr="00101434">
              <w:rPr>
                <w:rFonts w:cs="Arial"/>
                <w:color w:val="000000"/>
                <w:sz w:val="24"/>
                <w:szCs w:val="24"/>
                <w:bdr w:val="none" w:sz="0" w:space="0" w:color="auto" w:frame="1"/>
              </w:rPr>
              <w:t>Nuran bu günlüğün ikinci sayfasına birinci sayfadaki cümle ile kanıtlanabilirlik açısından özdeş olan bir cümle yazacaktır.</w:t>
            </w:r>
            <w:r w:rsidRPr="00101434">
              <w:rPr>
                <w:rFonts w:cs="Arial"/>
                <w:color w:val="444444"/>
                <w:sz w:val="24"/>
                <w:szCs w:val="24"/>
              </w:rPr>
              <w:br/>
            </w:r>
            <w:r w:rsidRPr="00101434">
              <w:rPr>
                <w:rFonts w:cs="Arial"/>
                <w:b/>
                <w:bCs/>
                <w:color w:val="0000FF"/>
                <w:sz w:val="24"/>
                <w:szCs w:val="24"/>
                <w:bdr w:val="none" w:sz="0" w:space="0" w:color="auto" w:frame="1"/>
              </w:rPr>
              <w:t>Buna göre Nuran, defterin ikinci sayfasına aşağıdaki cümlelerden hangisini yazmalıdır?</w:t>
            </w:r>
            <w:r w:rsidRPr="00101434">
              <w:rPr>
                <w:rFonts w:cs="Arial"/>
                <w:color w:val="444444"/>
                <w:sz w:val="24"/>
                <w:szCs w:val="24"/>
              </w:rPr>
              <w:br/>
            </w:r>
            <w:r w:rsidRPr="00101434">
              <w:rPr>
                <w:rFonts w:cs="Arial"/>
                <w:color w:val="000000"/>
                <w:sz w:val="24"/>
                <w:szCs w:val="24"/>
                <w:bdr w:val="none" w:sz="0" w:space="0" w:color="auto" w:frame="1"/>
              </w:rPr>
              <w:t>A) Bu sokakta Osmanlı Döneminden kalma iki ahşap ev var.</w:t>
            </w:r>
            <w:r w:rsidRPr="00101434">
              <w:rPr>
                <w:rFonts w:cs="Arial"/>
                <w:color w:val="444444"/>
                <w:sz w:val="24"/>
                <w:szCs w:val="24"/>
              </w:rPr>
              <w:br/>
            </w:r>
            <w:r w:rsidRPr="00101434">
              <w:rPr>
                <w:rFonts w:cs="Arial"/>
                <w:color w:val="000000"/>
                <w:sz w:val="24"/>
                <w:szCs w:val="24"/>
                <w:bdr w:val="none" w:sz="0" w:space="0" w:color="auto" w:frame="1"/>
              </w:rPr>
              <w:t>B) Fabrikanın geliri her geçen yıl biraz daha düşüyor.</w:t>
            </w:r>
            <w:r w:rsidRPr="00101434">
              <w:rPr>
                <w:rFonts w:cs="Arial"/>
                <w:color w:val="444444"/>
                <w:sz w:val="24"/>
                <w:szCs w:val="24"/>
              </w:rPr>
              <w:br/>
            </w:r>
            <w:r w:rsidRPr="00101434">
              <w:rPr>
                <w:rFonts w:cs="Arial"/>
                <w:color w:val="000000"/>
                <w:sz w:val="24"/>
                <w:szCs w:val="24"/>
                <w:bdr w:val="none" w:sz="0" w:space="0" w:color="auto" w:frame="1"/>
              </w:rPr>
              <w:t>C) Yağışların ardından kara yolunda tahribat oldu.</w:t>
            </w:r>
            <w:r w:rsidRPr="00101434">
              <w:rPr>
                <w:rFonts w:ascii="Open Sans" w:hAnsi="Open Sans"/>
                <w:color w:val="444444"/>
              </w:rPr>
              <w:br/>
            </w:r>
            <w:r w:rsidRPr="00101434">
              <w:rPr>
                <w:rFonts w:ascii="Open Sans" w:hAnsi="Open Sans"/>
                <w:color w:val="000000"/>
                <w:bdr w:val="none" w:sz="0" w:space="0" w:color="auto" w:frame="1"/>
              </w:rPr>
              <w:t>D) Kuşların senfonisi eşliğinde tarlaya kadar yürüdük.</w:t>
            </w:r>
          </w:p>
          <w:p w:rsidR="00326B53" w:rsidRDefault="00326B53" w:rsidP="00101434">
            <w:pPr>
              <w:pStyle w:val="GvdeMetniGirintisi"/>
              <w:ind w:firstLine="0"/>
              <w:jc w:val="left"/>
              <w:rPr>
                <w:rFonts w:cs="Arial"/>
              </w:rPr>
            </w:pPr>
            <w:bookmarkStart w:id="0" w:name="_GoBack"/>
            <w:bookmarkEnd w:id="0"/>
          </w:p>
          <w:p w:rsidR="00394A6D" w:rsidRPr="00394A6D" w:rsidRDefault="00394A6D" w:rsidP="00326B53">
            <w:pPr>
              <w:pStyle w:val="GvdeMetniGirintisi"/>
              <w:ind w:firstLine="0"/>
              <w:jc w:val="left"/>
              <w:rPr>
                <w:rFonts w:cs="Arial"/>
                <w:sz w:val="24"/>
                <w:szCs w:val="24"/>
              </w:rPr>
            </w:pPr>
            <w:r w:rsidRPr="00394A6D">
              <w:rPr>
                <w:rFonts w:cs="Arial"/>
                <w:color w:val="222222"/>
                <w:sz w:val="24"/>
                <w:szCs w:val="24"/>
                <w:shd w:val="clear" w:color="auto" w:fill="FFFFFF"/>
              </w:rPr>
              <w:t xml:space="preserve"> </w:t>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lastRenderedPageBreak/>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CE248E" w:rsidP="00C90E6C">
      <w:pPr>
        <w:rPr>
          <w:rFonts w:ascii="Gadugi" w:hAnsi="Gadugi" w:cs="Arial"/>
          <w:b/>
          <w:color w:val="000000"/>
        </w:rPr>
      </w:pPr>
    </w:p>
    <w:p w:rsidR="00CE248E" w:rsidRDefault="00E726CF" w:rsidP="00C90E6C">
      <w:pPr>
        <w:rPr>
          <w:rFonts w:ascii="Gadugi" w:hAnsi="Gadugi" w:cs="Arial"/>
          <w:b/>
          <w:color w:val="000000"/>
        </w:rPr>
      </w:pPr>
      <w:r w:rsidRPr="009E5B69">
        <w:rPr>
          <w:rFonts w:ascii="Arial" w:hAnsi="Arial" w:cs="Arial"/>
          <w:noProof/>
          <w:color w:val="FFC000"/>
        </w:rPr>
        <w:lastRenderedPageBreak/>
        <w:drawing>
          <wp:inline distT="0" distB="0" distL="0" distR="0">
            <wp:extent cx="5759450" cy="7685323"/>
            <wp:effectExtent l="0" t="0" r="0" b="0"/>
            <wp:docPr id="18" name="Resim 18" descr="KAPAK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PAK 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685323"/>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E0B"/>
    <w:multiLevelType w:val="multilevel"/>
    <w:tmpl w:val="985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F75AEE"/>
    <w:multiLevelType w:val="multilevel"/>
    <w:tmpl w:val="52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2"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5"/>
  </w:num>
  <w:num w:numId="2">
    <w:abstractNumId w:val="15"/>
  </w:num>
  <w:num w:numId="3">
    <w:abstractNumId w:val="11"/>
  </w:num>
  <w:num w:numId="4">
    <w:abstractNumId w:val="1"/>
  </w:num>
  <w:num w:numId="5">
    <w:abstractNumId w:val="7"/>
  </w:num>
  <w:num w:numId="6">
    <w:abstractNumId w:val="12"/>
  </w:num>
  <w:num w:numId="7">
    <w:abstractNumId w:val="2"/>
  </w:num>
  <w:num w:numId="8">
    <w:abstractNumId w:val="14"/>
  </w:num>
  <w:num w:numId="9">
    <w:abstractNumId w:val="13"/>
  </w:num>
  <w:num w:numId="10">
    <w:abstractNumId w:val="3"/>
  </w:num>
  <w:num w:numId="11">
    <w:abstractNumId w:val="10"/>
  </w:num>
  <w:num w:numId="12">
    <w:abstractNumId w:val="0"/>
  </w:num>
  <w:num w:numId="13">
    <w:abstractNumId w:val="8"/>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0ECD"/>
    <w:rsid w:val="00057F41"/>
    <w:rsid w:val="000631A6"/>
    <w:rsid w:val="00064046"/>
    <w:rsid w:val="000846D8"/>
    <w:rsid w:val="00101434"/>
    <w:rsid w:val="00181342"/>
    <w:rsid w:val="001B1192"/>
    <w:rsid w:val="001B7E17"/>
    <w:rsid w:val="001D09F8"/>
    <w:rsid w:val="001E27CC"/>
    <w:rsid w:val="001E5AB3"/>
    <w:rsid w:val="00212882"/>
    <w:rsid w:val="00254711"/>
    <w:rsid w:val="0026263A"/>
    <w:rsid w:val="00282F8F"/>
    <w:rsid w:val="00293D1D"/>
    <w:rsid w:val="002A7DE3"/>
    <w:rsid w:val="002C7D18"/>
    <w:rsid w:val="002D1764"/>
    <w:rsid w:val="002D27B2"/>
    <w:rsid w:val="00326B53"/>
    <w:rsid w:val="00394A6D"/>
    <w:rsid w:val="004921C1"/>
    <w:rsid w:val="004E3525"/>
    <w:rsid w:val="005016A8"/>
    <w:rsid w:val="0056716A"/>
    <w:rsid w:val="00585D10"/>
    <w:rsid w:val="005E52A6"/>
    <w:rsid w:val="00602AD4"/>
    <w:rsid w:val="00611A0A"/>
    <w:rsid w:val="00623AEA"/>
    <w:rsid w:val="00633844"/>
    <w:rsid w:val="00697917"/>
    <w:rsid w:val="006A2A92"/>
    <w:rsid w:val="0070403D"/>
    <w:rsid w:val="00710FE3"/>
    <w:rsid w:val="00724675"/>
    <w:rsid w:val="007B4DF1"/>
    <w:rsid w:val="007C519C"/>
    <w:rsid w:val="00825247"/>
    <w:rsid w:val="00893388"/>
    <w:rsid w:val="008B43B8"/>
    <w:rsid w:val="0091467E"/>
    <w:rsid w:val="00921B14"/>
    <w:rsid w:val="00966469"/>
    <w:rsid w:val="00981044"/>
    <w:rsid w:val="00982994"/>
    <w:rsid w:val="00990DF7"/>
    <w:rsid w:val="00992962"/>
    <w:rsid w:val="009A4EA4"/>
    <w:rsid w:val="009B5BF8"/>
    <w:rsid w:val="00A30939"/>
    <w:rsid w:val="00A41DA3"/>
    <w:rsid w:val="00A76097"/>
    <w:rsid w:val="00AB24BD"/>
    <w:rsid w:val="00AD02E3"/>
    <w:rsid w:val="00B0622C"/>
    <w:rsid w:val="00B4729F"/>
    <w:rsid w:val="00B61121"/>
    <w:rsid w:val="00BE002D"/>
    <w:rsid w:val="00C0308D"/>
    <w:rsid w:val="00C535C9"/>
    <w:rsid w:val="00C71AB3"/>
    <w:rsid w:val="00C74727"/>
    <w:rsid w:val="00C90E6C"/>
    <w:rsid w:val="00CE248E"/>
    <w:rsid w:val="00CF791D"/>
    <w:rsid w:val="00D22C6F"/>
    <w:rsid w:val="00D67254"/>
    <w:rsid w:val="00DA7DA8"/>
    <w:rsid w:val="00DD3173"/>
    <w:rsid w:val="00E6507D"/>
    <w:rsid w:val="00E7073C"/>
    <w:rsid w:val="00E726CF"/>
    <w:rsid w:val="00E72E58"/>
    <w:rsid w:val="00E758D5"/>
    <w:rsid w:val="00EB6C49"/>
    <w:rsid w:val="00ED3587"/>
    <w:rsid w:val="00EE1ACF"/>
    <w:rsid w:val="00EE7578"/>
    <w:rsid w:val="00EF2620"/>
    <w:rsid w:val="00F12BFA"/>
    <w:rsid w:val="00F82EC0"/>
    <w:rsid w:val="00F90380"/>
    <w:rsid w:val="00FB2C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6971"/>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6561">
      <w:bodyDiv w:val="1"/>
      <w:marLeft w:val="0"/>
      <w:marRight w:val="0"/>
      <w:marTop w:val="0"/>
      <w:marBottom w:val="0"/>
      <w:divBdr>
        <w:top w:val="none" w:sz="0" w:space="0" w:color="auto"/>
        <w:left w:val="none" w:sz="0" w:space="0" w:color="auto"/>
        <w:bottom w:val="none" w:sz="0" w:space="0" w:color="auto"/>
        <w:right w:val="none" w:sz="0" w:space="0" w:color="auto"/>
      </w:divBdr>
    </w:div>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69627723">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420220779">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787969172">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881289760">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014115994">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189756141">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5741251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487933294">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684940274">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900436135">
      <w:bodyDiv w:val="1"/>
      <w:marLeft w:val="0"/>
      <w:marRight w:val="0"/>
      <w:marTop w:val="0"/>
      <w:marBottom w:val="0"/>
      <w:divBdr>
        <w:top w:val="none" w:sz="0" w:space="0" w:color="auto"/>
        <w:left w:val="none" w:sz="0" w:space="0" w:color="auto"/>
        <w:bottom w:val="none" w:sz="0" w:space="0" w:color="auto"/>
        <w:right w:val="none" w:sz="0" w:space="0" w:color="auto"/>
      </w:divBdr>
    </w:div>
    <w:div w:id="1919091672">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60010882">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Mp4-sQ7_PSgA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vermek-cogalmaktir-metni-cevaplari-6-sinif-turkce-meb-yayinlari-yol-bulma.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turkceodevim.com/wp-content/uploads/2018/01/5-sinif-meb-yayinlari-saglikli-yasiyorum-metni-etkinlik-cevaplari-gorseller.jpg" TargetMode="External"/><Relationship Id="rId4" Type="http://schemas.openxmlformats.org/officeDocument/2006/relationships/webSettings" Target="webSettings.xml"/><Relationship Id="rId9" Type="http://schemas.openxmlformats.org/officeDocument/2006/relationships/hyperlink" Target="https://turkceodevim.com/wp-content/uploads/2018/10/6-sinif-meb-yayinlari-insanlar-zamani-eskiden-nasil-olcerdi-metni-etkinlik-cevaplari-bulmaca.jpg"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2455</Words>
  <Characters>13996</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85</cp:revision>
  <dcterms:created xsi:type="dcterms:W3CDTF">2019-02-24T06:43:00Z</dcterms:created>
  <dcterms:modified xsi:type="dcterms:W3CDTF">2019-04-01T14:37:00Z</dcterms:modified>
</cp:coreProperties>
</file>