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6018" w:type="dxa"/>
        <w:tblInd w:w="108" w:type="dxa"/>
        <w:tblLayout w:type="fixed"/>
        <w:tblLook w:val="04A0"/>
      </w:tblPr>
      <w:tblGrid>
        <w:gridCol w:w="426"/>
        <w:gridCol w:w="425"/>
        <w:gridCol w:w="567"/>
        <w:gridCol w:w="425"/>
        <w:gridCol w:w="2835"/>
        <w:gridCol w:w="2835"/>
        <w:gridCol w:w="2835"/>
        <w:gridCol w:w="1701"/>
        <w:gridCol w:w="1134"/>
        <w:gridCol w:w="1134"/>
        <w:gridCol w:w="1701"/>
      </w:tblGrid>
      <w:tr w:rsidR="003F1C78" w:rsidTr="003F1C78">
        <w:trPr>
          <w:trHeight w:val="707"/>
        </w:trPr>
        <w:tc>
          <w:tcPr>
            <w:tcW w:w="426" w:type="dxa"/>
            <w:vMerge w:val="restart"/>
            <w:textDirection w:val="btLr"/>
            <w:vAlign w:val="center"/>
          </w:tcPr>
          <w:p w:rsidR="003F1C78" w:rsidRDefault="003F1C78" w:rsidP="002D0C83"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cW w:w="425" w:type="dxa"/>
            <w:vMerge w:val="restart"/>
            <w:vAlign w:val="center"/>
          </w:tcPr>
          <w:p w:rsidR="003F1C78" w:rsidRDefault="003F1C78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F1C78" w:rsidRPr="006829FF" w:rsidRDefault="003F1C78" w:rsidP="006829F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17 Eylül 2018</w:t>
            </w:r>
            <w:r w:rsidRPr="00C00864">
              <w:rPr>
                <w:color w:val="FF0000"/>
                <w:sz w:val="22"/>
                <w:szCs w:val="22"/>
              </w:rPr>
              <w:t xml:space="preserve"> - 2</w:t>
            </w:r>
            <w:r>
              <w:rPr>
                <w:color w:val="FF0000"/>
                <w:sz w:val="22"/>
                <w:szCs w:val="22"/>
              </w:rPr>
              <w:t>1 Eylül 2018</w:t>
            </w:r>
          </w:p>
        </w:tc>
        <w:tc>
          <w:tcPr>
            <w:tcW w:w="425" w:type="dxa"/>
            <w:vAlign w:val="center"/>
          </w:tcPr>
          <w:p w:rsidR="003F1C78" w:rsidRDefault="003F1C78" w:rsidP="002D0C83">
            <w:pPr>
              <w:jc w:val="center"/>
            </w:pPr>
            <w:r>
              <w:t>1</w:t>
            </w:r>
          </w:p>
        </w:tc>
        <w:tc>
          <w:tcPr>
            <w:tcW w:w="8505" w:type="dxa"/>
            <w:gridSpan w:val="3"/>
            <w:vAlign w:val="center"/>
          </w:tcPr>
          <w:p w:rsidR="003F1C78" w:rsidRDefault="003F1C78" w:rsidP="00765FB3">
            <w:pPr>
              <w:rPr>
                <w:color w:val="FF0000"/>
                <w:sz w:val="22"/>
                <w:szCs w:val="22"/>
              </w:rPr>
            </w:pPr>
            <w:r w:rsidRPr="006B183B">
              <w:rPr>
                <w:b/>
                <w:color w:val="FF0000"/>
              </w:rPr>
              <w:t>7.</w:t>
            </w:r>
            <w:r>
              <w:rPr>
                <w:b/>
                <w:color w:val="FF0000"/>
              </w:rPr>
              <w:t xml:space="preserve"> </w:t>
            </w:r>
            <w:r w:rsidRPr="006B183B">
              <w:rPr>
                <w:b/>
                <w:color w:val="FF0000"/>
              </w:rPr>
              <w:t>Sınıf Fen Bilimleri müfredatının tanıtılması ve laboratuvar kullanımı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3F1C78" w:rsidRDefault="003F1C78" w:rsidP="002E2191">
            <w:r>
              <w:t>1-)</w:t>
            </w:r>
          </w:p>
          <w:p w:rsidR="003F1C78" w:rsidRDefault="003F1C78" w:rsidP="002E2191">
            <w:pPr>
              <w:rPr>
                <w:color w:val="FF0000"/>
                <w:sz w:val="22"/>
                <w:szCs w:val="22"/>
              </w:rPr>
            </w:pPr>
            <w:r>
              <w:t>Adalet</w:t>
            </w:r>
          </w:p>
        </w:tc>
        <w:tc>
          <w:tcPr>
            <w:tcW w:w="1134" w:type="dxa"/>
            <w:vMerge w:val="restart"/>
            <w:vAlign w:val="center"/>
          </w:tcPr>
          <w:p w:rsidR="003F1C78" w:rsidRDefault="003F1C78" w:rsidP="00765FB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F1C78" w:rsidRDefault="003F1C78" w:rsidP="00765FB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F1C78" w:rsidRDefault="003F1C78" w:rsidP="009368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İlköğretim Haftası </w:t>
            </w:r>
          </w:p>
          <w:p w:rsidR="003F1C78" w:rsidRDefault="003F1C78" w:rsidP="0093683B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</w:rPr>
              <w:t>(17-23 Eylül)</w:t>
            </w:r>
          </w:p>
        </w:tc>
      </w:tr>
      <w:tr w:rsidR="003F1C78" w:rsidTr="002E2191">
        <w:trPr>
          <w:trHeight w:val="1700"/>
        </w:trPr>
        <w:tc>
          <w:tcPr>
            <w:tcW w:w="426" w:type="dxa"/>
            <w:vMerge/>
            <w:textDirection w:val="btLr"/>
            <w:vAlign w:val="center"/>
          </w:tcPr>
          <w:p w:rsidR="003F1C78" w:rsidRDefault="003F1C7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F1C78" w:rsidRDefault="003F1C78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F1C78" w:rsidRDefault="003F1C78" w:rsidP="006829F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3F1C78" w:rsidRDefault="003F1C78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3F1C78" w:rsidRDefault="003F1C78" w:rsidP="00547DC7">
            <w:pPr>
              <w:rPr>
                <w:b/>
              </w:rPr>
            </w:pPr>
            <w:r>
              <w:rPr>
                <w:b/>
              </w:rPr>
              <w:t>1.ÜNİTE</w:t>
            </w:r>
          </w:p>
          <w:p w:rsidR="003F1C78" w:rsidRDefault="003F1C78" w:rsidP="00547DC7">
            <w:pPr>
              <w:rPr>
                <w:b/>
              </w:rPr>
            </w:pPr>
            <w:r w:rsidRPr="003D407B">
              <w:rPr>
                <w:b/>
              </w:rPr>
              <w:t>F.</w:t>
            </w:r>
            <w:proofErr w:type="gramStart"/>
            <w:r w:rsidRPr="003D407B">
              <w:rPr>
                <w:b/>
              </w:rPr>
              <w:t>7.1</w:t>
            </w:r>
            <w:proofErr w:type="gramEnd"/>
            <w:r w:rsidRPr="003D407B">
              <w:rPr>
                <w:b/>
              </w:rPr>
              <w:t xml:space="preserve">. </w:t>
            </w:r>
          </w:p>
          <w:p w:rsidR="003F1C78" w:rsidRPr="003D407B" w:rsidRDefault="003F1C78" w:rsidP="00547DC7">
            <w:pPr>
              <w:rPr>
                <w:b/>
              </w:rPr>
            </w:pPr>
            <w:r w:rsidRPr="003D407B">
              <w:rPr>
                <w:b/>
              </w:rPr>
              <w:t>Güneş Sistemi ve Ötesi</w:t>
            </w:r>
          </w:p>
          <w:p w:rsidR="003F1C78" w:rsidRPr="003D407B" w:rsidRDefault="003F1C78" w:rsidP="00547DC7"/>
          <w:p w:rsidR="003F1C78" w:rsidRDefault="003F1C78" w:rsidP="00547DC7">
            <w:pPr>
              <w:rPr>
                <w:b/>
              </w:rPr>
            </w:pPr>
            <w:r w:rsidRPr="003D407B">
              <w:rPr>
                <w:b/>
              </w:rPr>
              <w:t xml:space="preserve">F.7.1.1. </w:t>
            </w:r>
          </w:p>
          <w:p w:rsidR="003F1C78" w:rsidRPr="00547DC7" w:rsidRDefault="003F1C78" w:rsidP="00547DC7">
            <w:pPr>
              <w:rPr>
                <w:b/>
              </w:rPr>
            </w:pPr>
            <w:r w:rsidRPr="003D407B">
              <w:rPr>
                <w:b/>
              </w:rPr>
              <w:t>Uzay Araştırmaları</w:t>
            </w:r>
          </w:p>
        </w:tc>
        <w:tc>
          <w:tcPr>
            <w:tcW w:w="2835" w:type="dxa"/>
          </w:tcPr>
          <w:p w:rsidR="003F1C78" w:rsidRDefault="003F1C78" w:rsidP="0088515F"/>
          <w:p w:rsidR="003F1C78" w:rsidRDefault="003F1C78" w:rsidP="00547DC7">
            <w:r>
              <w:t xml:space="preserve">F.7.1.1.1. Uzay teknolojilerini açıklar. </w:t>
            </w:r>
          </w:p>
          <w:p w:rsidR="003F1C78" w:rsidRDefault="003F1C78" w:rsidP="0088515F"/>
          <w:p w:rsidR="003F1C78" w:rsidRDefault="003F1C78" w:rsidP="006875B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3F1C78" w:rsidRDefault="003F1C78" w:rsidP="006875B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3F1C78" w:rsidRDefault="003F1C78" w:rsidP="006875B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3F1C78" w:rsidRDefault="003F1C78" w:rsidP="00547DC7"/>
          <w:p w:rsidR="003F1C78" w:rsidRDefault="003F1C78" w:rsidP="00547DC7">
            <w:r>
              <w:t>F.7.1.1.2. Uzay kirliliğinin nedenlerini ifade ederek bu kirliliğin yol açabileceği olası sonuçları tahmin eder.</w:t>
            </w:r>
          </w:p>
          <w:p w:rsidR="003F1C78" w:rsidRPr="003D407B" w:rsidRDefault="003F1C78" w:rsidP="008873E6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:rsidR="003F1C78" w:rsidRDefault="003F1C78" w:rsidP="0088515F"/>
          <w:p w:rsidR="003F1C78" w:rsidRDefault="003F1C78" w:rsidP="00547DC7">
            <w:proofErr w:type="gramStart"/>
            <w:r>
              <w:t>a</w:t>
            </w:r>
            <w:proofErr w:type="gramEnd"/>
            <w:r>
              <w:t xml:space="preserve">. Yapay uydulara değinilir. </w:t>
            </w:r>
          </w:p>
          <w:p w:rsidR="003F1C78" w:rsidRDefault="003F1C78" w:rsidP="00547DC7"/>
          <w:p w:rsidR="003F1C78" w:rsidRDefault="003F1C78" w:rsidP="00547DC7">
            <w:proofErr w:type="gramStart"/>
            <w:r>
              <w:t>b</w:t>
            </w:r>
            <w:proofErr w:type="gramEnd"/>
            <w:r>
              <w:t>. Türkiye’nin uzaya gönderdiği uydulara ve görevlerine değinilir.</w:t>
            </w:r>
          </w:p>
          <w:p w:rsidR="003F1C78" w:rsidRDefault="003F1C78" w:rsidP="0088515F"/>
        </w:tc>
        <w:tc>
          <w:tcPr>
            <w:tcW w:w="1701" w:type="dxa"/>
            <w:vMerge/>
            <w:vAlign w:val="center"/>
          </w:tcPr>
          <w:p w:rsidR="003F1C78" w:rsidRPr="002E2191" w:rsidRDefault="003F1C78" w:rsidP="002E2191"/>
        </w:tc>
        <w:tc>
          <w:tcPr>
            <w:tcW w:w="1134" w:type="dxa"/>
            <w:vMerge/>
            <w:vAlign w:val="center"/>
          </w:tcPr>
          <w:p w:rsidR="003F1C78" w:rsidRPr="002E2191" w:rsidRDefault="003F1C78" w:rsidP="002E2191"/>
        </w:tc>
        <w:tc>
          <w:tcPr>
            <w:tcW w:w="1134" w:type="dxa"/>
            <w:vMerge/>
            <w:vAlign w:val="center"/>
          </w:tcPr>
          <w:p w:rsidR="003F1C78" w:rsidRPr="002E2191" w:rsidRDefault="003F1C78" w:rsidP="002E2191"/>
        </w:tc>
        <w:tc>
          <w:tcPr>
            <w:tcW w:w="1701" w:type="dxa"/>
            <w:vMerge/>
            <w:vAlign w:val="center"/>
          </w:tcPr>
          <w:p w:rsidR="003F1C78" w:rsidRPr="002E2191" w:rsidRDefault="003F1C78" w:rsidP="0093683B"/>
        </w:tc>
      </w:tr>
      <w:tr w:rsidR="004D6308" w:rsidTr="002E2191">
        <w:trPr>
          <w:trHeight w:val="2176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D6308" w:rsidRDefault="004D6308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547DC7">
            <w:pPr>
              <w:rPr>
                <w:b/>
              </w:rPr>
            </w:pPr>
            <w:r w:rsidRPr="003D407B">
              <w:rPr>
                <w:b/>
              </w:rPr>
              <w:t xml:space="preserve">F.7.1.1. </w:t>
            </w:r>
          </w:p>
          <w:p w:rsidR="004D6308" w:rsidRPr="003D407B" w:rsidRDefault="004D6308" w:rsidP="00547DC7">
            <w:r w:rsidRPr="003D407B">
              <w:rPr>
                <w:b/>
              </w:rPr>
              <w:t>Uzay Araştırmaları</w:t>
            </w:r>
          </w:p>
        </w:tc>
        <w:tc>
          <w:tcPr>
            <w:tcW w:w="2835" w:type="dxa"/>
          </w:tcPr>
          <w:p w:rsidR="004D6308" w:rsidRDefault="004D6308" w:rsidP="0088515F"/>
          <w:p w:rsidR="004D6308" w:rsidRDefault="004D6308" w:rsidP="00547DC7">
            <w:r>
              <w:t>F.7.1.1.3. Teknoloji ile uzay araştırmaları arasındaki ilişkiyi açıklar.</w:t>
            </w:r>
          </w:p>
          <w:p w:rsidR="004D6308" w:rsidRDefault="004D6308" w:rsidP="00547DC7"/>
          <w:p w:rsidR="004D6308" w:rsidRDefault="004D6308" w:rsidP="0088515F">
            <w:r>
              <w:t xml:space="preserve">F.7.1.1.4. Teleskobun yapısını ve ne işe yaradığını açıklar. </w:t>
            </w:r>
          </w:p>
          <w:p w:rsidR="004D6308" w:rsidRPr="003D407B" w:rsidRDefault="004D6308" w:rsidP="008873E6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:rsidR="004D6308" w:rsidRDefault="004D6308" w:rsidP="0088515F"/>
          <w:p w:rsidR="004D6308" w:rsidRDefault="004D6308" w:rsidP="0088515F"/>
          <w:p w:rsidR="004D6308" w:rsidRDefault="004D6308" w:rsidP="0088515F"/>
          <w:p w:rsidR="004D6308" w:rsidRDefault="004D6308" w:rsidP="0088515F"/>
          <w:p w:rsidR="00B93ECA" w:rsidRDefault="00B93ECA" w:rsidP="00547DC7"/>
          <w:p w:rsidR="004D6308" w:rsidRDefault="004D6308" w:rsidP="00547DC7">
            <w:proofErr w:type="gramStart"/>
            <w:r>
              <w:t>a</w:t>
            </w:r>
            <w:proofErr w:type="gramEnd"/>
            <w:r>
              <w:t xml:space="preserve">. Teleskop çeşitlerine değinilir. </w:t>
            </w:r>
          </w:p>
          <w:p w:rsidR="004D6308" w:rsidRDefault="004D6308" w:rsidP="00547DC7"/>
          <w:p w:rsidR="004D6308" w:rsidRDefault="004D6308" w:rsidP="00547DC7">
            <w:proofErr w:type="gramStart"/>
            <w:r>
              <w:t>b</w:t>
            </w:r>
            <w:proofErr w:type="gramEnd"/>
            <w:r>
              <w:t>. Işık kirliliğine değinilir.</w:t>
            </w:r>
          </w:p>
          <w:p w:rsidR="004D6308" w:rsidRDefault="004D6308" w:rsidP="0088515F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</w:tr>
      <w:tr w:rsidR="00B93ECA" w:rsidTr="002E2191">
        <w:trPr>
          <w:trHeight w:val="1548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93ECA" w:rsidRDefault="00B93ECA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93ECA" w:rsidRPr="006829FF" w:rsidRDefault="00B93ECA" w:rsidP="006829FF">
            <w:pPr>
              <w:jc w:val="center"/>
              <w:rPr>
                <w:color w:val="FF0000"/>
                <w:sz w:val="22"/>
                <w:szCs w:val="22"/>
              </w:rPr>
            </w:pPr>
            <w:r w:rsidRPr="00C00864">
              <w:rPr>
                <w:color w:val="FF0000"/>
                <w:sz w:val="22"/>
                <w:szCs w:val="22"/>
              </w:rPr>
              <w:t>2</w:t>
            </w:r>
            <w:r>
              <w:rPr>
                <w:color w:val="FF0000"/>
                <w:sz w:val="22"/>
                <w:szCs w:val="22"/>
              </w:rPr>
              <w:t>4 Eylül 2018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–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 xml:space="preserve">28 </w:t>
            </w:r>
            <w:r w:rsidRPr="00C00864">
              <w:rPr>
                <w:color w:val="FF0000"/>
                <w:sz w:val="22"/>
                <w:szCs w:val="22"/>
              </w:rPr>
              <w:t>E</w:t>
            </w:r>
            <w:r>
              <w:rPr>
                <w:color w:val="FF0000"/>
                <w:sz w:val="22"/>
                <w:szCs w:val="22"/>
              </w:rPr>
              <w:t>ylül 2018</w:t>
            </w: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93ECA" w:rsidRDefault="00B93ECA" w:rsidP="008956B0">
            <w:pPr>
              <w:rPr>
                <w:b/>
              </w:rPr>
            </w:pPr>
            <w:r w:rsidRPr="003D407B">
              <w:rPr>
                <w:b/>
              </w:rPr>
              <w:t xml:space="preserve">F.7.1.1. </w:t>
            </w:r>
          </w:p>
          <w:p w:rsidR="00B93ECA" w:rsidRPr="003D407B" w:rsidRDefault="00B93ECA" w:rsidP="0088515F">
            <w:r w:rsidRPr="003D407B">
              <w:rPr>
                <w:b/>
              </w:rPr>
              <w:t>Uzay Araştırmaları</w:t>
            </w:r>
          </w:p>
        </w:tc>
        <w:tc>
          <w:tcPr>
            <w:tcW w:w="2835" w:type="dxa"/>
            <w:vMerge w:val="restart"/>
          </w:tcPr>
          <w:p w:rsidR="00B93ECA" w:rsidRDefault="00B93ECA" w:rsidP="0088515F"/>
          <w:p w:rsidR="00B93ECA" w:rsidRDefault="00B93ECA" w:rsidP="00547DC7">
            <w:r w:rsidRPr="002B5CFE">
              <w:t xml:space="preserve">F.7.1.1.5. Teleskobun gök bilimin gelişimindeki önemine yönelik çıkarımda bulunur. </w:t>
            </w:r>
          </w:p>
          <w:p w:rsidR="00B93ECA" w:rsidRDefault="00B93ECA" w:rsidP="0088515F"/>
          <w:p w:rsidR="00B93ECA" w:rsidRDefault="00B93ECA" w:rsidP="0088515F"/>
          <w:p w:rsidR="00B93ECA" w:rsidRDefault="00B93ECA" w:rsidP="0088515F"/>
          <w:p w:rsidR="00B93ECA" w:rsidRDefault="00B93ECA" w:rsidP="0088515F"/>
          <w:p w:rsidR="00B93ECA" w:rsidRDefault="00B93ECA" w:rsidP="0088515F"/>
          <w:p w:rsidR="00B93ECA" w:rsidRDefault="00B93ECA" w:rsidP="0088515F"/>
          <w:p w:rsidR="00B93ECA" w:rsidRDefault="00B93ECA" w:rsidP="0088515F">
            <w:r w:rsidRPr="002B5CFE">
              <w:t>F.7.1.1.6. Basit bir teleskop modeli hazırlayarak sunar.</w:t>
            </w:r>
          </w:p>
          <w:p w:rsidR="00B93ECA" w:rsidRPr="003D407B" w:rsidRDefault="00B93ECA" w:rsidP="0088515F"/>
        </w:tc>
        <w:tc>
          <w:tcPr>
            <w:tcW w:w="2835" w:type="dxa"/>
            <w:vMerge w:val="restart"/>
          </w:tcPr>
          <w:p w:rsidR="00B93ECA" w:rsidRDefault="00B93ECA" w:rsidP="0088515F"/>
          <w:p w:rsidR="00B93ECA" w:rsidRDefault="00B93ECA" w:rsidP="00547DC7">
            <w:proofErr w:type="gramStart"/>
            <w:r w:rsidRPr="002B5CFE">
              <w:t>a</w:t>
            </w:r>
            <w:proofErr w:type="gramEnd"/>
            <w:r w:rsidRPr="002B5CFE">
              <w:t xml:space="preserve">. Rasathane (gözlemevi) kurulma yerlerinin seçimine ve bu yerlerin taşıdığı şartlara değinilir. </w:t>
            </w:r>
          </w:p>
          <w:p w:rsidR="00B93ECA" w:rsidRDefault="00B93ECA" w:rsidP="00547DC7"/>
          <w:p w:rsidR="00B93ECA" w:rsidRDefault="00B93ECA" w:rsidP="00547DC7">
            <w:proofErr w:type="gramStart"/>
            <w:r w:rsidRPr="002B5CFE">
              <w:t>b</w:t>
            </w:r>
            <w:proofErr w:type="gramEnd"/>
            <w:r w:rsidRPr="002B5CFE">
              <w:t>. Batılı gök bilimciler ve Türk İslam gök bilimcilerinin katkılarına değinilir.</w:t>
            </w:r>
          </w:p>
          <w:p w:rsidR="00B93ECA" w:rsidRPr="003D407B" w:rsidRDefault="00B93ECA" w:rsidP="0088515F"/>
        </w:tc>
        <w:tc>
          <w:tcPr>
            <w:tcW w:w="1701" w:type="dxa"/>
            <w:vMerge w:val="restart"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 w:val="restart"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 w:val="restart"/>
            <w:vAlign w:val="center"/>
          </w:tcPr>
          <w:p w:rsidR="00013524" w:rsidRDefault="00013524" w:rsidP="002E2191"/>
          <w:p w:rsidR="00013524" w:rsidRDefault="00013524" w:rsidP="002E2191"/>
          <w:p w:rsidR="00013524" w:rsidRDefault="00013524" w:rsidP="002E2191"/>
          <w:p w:rsidR="00013524" w:rsidRDefault="00013524" w:rsidP="002E2191"/>
          <w:p w:rsidR="00013524" w:rsidRDefault="00013524" w:rsidP="002E2191"/>
          <w:p w:rsidR="00013524" w:rsidRDefault="00013524" w:rsidP="002E2191"/>
          <w:p w:rsidR="00013524" w:rsidRDefault="00013524" w:rsidP="002E2191"/>
          <w:p w:rsidR="00013524" w:rsidRDefault="00013524" w:rsidP="002E2191"/>
          <w:p w:rsidR="00B93ECA" w:rsidRPr="002E2191" w:rsidRDefault="00013524" w:rsidP="002E2191">
            <w:r>
              <w:t>Etkinlik</w:t>
            </w:r>
          </w:p>
        </w:tc>
        <w:tc>
          <w:tcPr>
            <w:tcW w:w="1701" w:type="dxa"/>
            <w:vMerge w:val="restart"/>
            <w:vAlign w:val="center"/>
          </w:tcPr>
          <w:p w:rsidR="00B93ECA" w:rsidRPr="002E2191" w:rsidRDefault="0093683B" w:rsidP="002E2191">
            <w:r w:rsidRPr="005B43D4">
              <w:rPr>
                <w:color w:val="000000"/>
                <w:lang w:eastAsia="en-US"/>
              </w:rPr>
              <w:t>15 Temmuz Demokrasi ve Milli Birlik Günü</w:t>
            </w:r>
          </w:p>
        </w:tc>
      </w:tr>
      <w:tr w:rsidR="00B93ECA" w:rsidTr="002E2191">
        <w:trPr>
          <w:trHeight w:val="1133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93ECA" w:rsidRDefault="00B93ECA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93ECA" w:rsidRDefault="00B93ECA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1701" w:type="dxa"/>
            <w:vMerge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/>
            <w:vAlign w:val="center"/>
          </w:tcPr>
          <w:p w:rsidR="00B93ECA" w:rsidRPr="002E2191" w:rsidRDefault="00B93ECA" w:rsidP="002E2191"/>
        </w:tc>
        <w:tc>
          <w:tcPr>
            <w:tcW w:w="1701" w:type="dxa"/>
            <w:vMerge/>
            <w:vAlign w:val="center"/>
          </w:tcPr>
          <w:p w:rsidR="00B93ECA" w:rsidRPr="002E2191" w:rsidRDefault="00B93ECA" w:rsidP="002E2191"/>
        </w:tc>
      </w:tr>
      <w:tr w:rsidR="004D6308" w:rsidTr="002E2191">
        <w:trPr>
          <w:cantSplit/>
          <w:trHeight w:val="1554"/>
        </w:trPr>
        <w:tc>
          <w:tcPr>
            <w:tcW w:w="426" w:type="dxa"/>
            <w:vMerge w:val="restart"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425" w:type="dxa"/>
            <w:vMerge w:val="restart"/>
            <w:vAlign w:val="center"/>
          </w:tcPr>
          <w:p w:rsidR="004D6308" w:rsidRDefault="004D6308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01 Ekim 2018</w:t>
            </w:r>
            <w:r w:rsidRPr="00C00864">
              <w:rPr>
                <w:color w:val="FF0000"/>
                <w:sz w:val="22"/>
                <w:szCs w:val="22"/>
              </w:rPr>
              <w:t xml:space="preserve"> – 0</w:t>
            </w:r>
            <w:r>
              <w:rPr>
                <w:color w:val="FF0000"/>
                <w:sz w:val="22"/>
                <w:szCs w:val="22"/>
              </w:rPr>
              <w:t>5 Ekim 2018</w:t>
            </w: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506EE0">
            <w:pPr>
              <w:rPr>
                <w:b/>
              </w:rPr>
            </w:pPr>
            <w:r w:rsidRPr="0088515F">
              <w:rPr>
                <w:b/>
              </w:rPr>
              <w:t xml:space="preserve">F.7.1.2. </w:t>
            </w:r>
          </w:p>
          <w:p w:rsidR="004D6308" w:rsidRPr="00506EE0" w:rsidRDefault="004D6308" w:rsidP="00506EE0">
            <w:pPr>
              <w:rPr>
                <w:b/>
              </w:rPr>
            </w:pPr>
            <w:r w:rsidRPr="0088515F">
              <w:rPr>
                <w:b/>
              </w:rPr>
              <w:t>Güneş Sistemi Ötesi: Gök Cisimleri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506EE0">
            <w:r w:rsidRPr="0088515F">
              <w:t xml:space="preserve">F.7.1.2.1. Yıldız oluşum sürecinin farkına varır. </w:t>
            </w:r>
          </w:p>
        </w:tc>
        <w:tc>
          <w:tcPr>
            <w:tcW w:w="2835" w:type="dxa"/>
            <w:vAlign w:val="center"/>
          </w:tcPr>
          <w:p w:rsidR="004D6308" w:rsidRDefault="004D6308" w:rsidP="00506EE0"/>
          <w:p w:rsidR="004D6308" w:rsidRDefault="004D6308" w:rsidP="00506EE0">
            <w:proofErr w:type="gramStart"/>
            <w:r w:rsidRPr="0088515F">
              <w:t>a</w:t>
            </w:r>
            <w:proofErr w:type="gramEnd"/>
            <w:r w:rsidRPr="0088515F">
              <w:t xml:space="preserve">. Bulutsu kavramına değinilir. </w:t>
            </w:r>
          </w:p>
          <w:p w:rsidR="004D6308" w:rsidRDefault="004D6308" w:rsidP="00506EE0"/>
          <w:p w:rsidR="004D6308" w:rsidRDefault="004D6308" w:rsidP="00506EE0">
            <w:proofErr w:type="gramStart"/>
            <w:r w:rsidRPr="0088515F">
              <w:t>b</w:t>
            </w:r>
            <w:proofErr w:type="gramEnd"/>
            <w:r w:rsidRPr="0088515F">
              <w:t xml:space="preserve">. Bulutsu örnekleri verilir. </w:t>
            </w:r>
          </w:p>
          <w:p w:rsidR="004D6308" w:rsidRDefault="004D6308" w:rsidP="00506EE0"/>
          <w:p w:rsidR="004D6308" w:rsidRDefault="004D6308" w:rsidP="00506EE0">
            <w:proofErr w:type="gramStart"/>
            <w:r w:rsidRPr="0088515F">
              <w:t>c</w:t>
            </w:r>
            <w:proofErr w:type="gramEnd"/>
            <w:r w:rsidRPr="0088515F">
              <w:t>. Karadelik kavramına değinilir.</w:t>
            </w:r>
          </w:p>
          <w:p w:rsidR="004D6308" w:rsidRPr="003D407B" w:rsidRDefault="004D6308" w:rsidP="00506EE0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4D6308" w:rsidRPr="002E2191" w:rsidRDefault="0093683B" w:rsidP="002E2191">
            <w:r w:rsidRPr="005B43D4">
              <w:rPr>
                <w:color w:val="000000"/>
                <w:lang w:eastAsia="en-US"/>
              </w:rPr>
              <w:t>Hayvanları Koruma Günü (4 Ekim)</w:t>
            </w:r>
          </w:p>
        </w:tc>
      </w:tr>
      <w:tr w:rsidR="004D6308" w:rsidTr="002E2191">
        <w:trPr>
          <w:cantSplit/>
          <w:trHeight w:val="1690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D6308" w:rsidRDefault="004D6308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506EE0">
            <w:pPr>
              <w:rPr>
                <w:b/>
              </w:rPr>
            </w:pPr>
            <w:r w:rsidRPr="0088515F">
              <w:rPr>
                <w:b/>
              </w:rPr>
              <w:t xml:space="preserve">F.7.1.2. </w:t>
            </w:r>
          </w:p>
          <w:p w:rsidR="004D6308" w:rsidRPr="003D407B" w:rsidRDefault="004D6308" w:rsidP="00506EE0">
            <w:r w:rsidRPr="0088515F">
              <w:rPr>
                <w:b/>
              </w:rPr>
              <w:t>Güneş Sistemi Ötesi: Gök Cisimleri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506EE0">
            <w:r w:rsidRPr="0088515F">
              <w:t xml:space="preserve">F.7.1.2.2. Yıldız kavramını açıklar. </w:t>
            </w:r>
          </w:p>
        </w:tc>
        <w:tc>
          <w:tcPr>
            <w:tcW w:w="2835" w:type="dxa"/>
            <w:vAlign w:val="center"/>
          </w:tcPr>
          <w:p w:rsidR="004D6308" w:rsidRDefault="004D6308" w:rsidP="00506EE0"/>
          <w:p w:rsidR="004D6308" w:rsidRDefault="004D6308" w:rsidP="00506EE0">
            <w:proofErr w:type="gramStart"/>
            <w:r w:rsidRPr="0088515F">
              <w:t>a</w:t>
            </w:r>
            <w:proofErr w:type="gramEnd"/>
            <w:r w:rsidRPr="0088515F">
              <w:t xml:space="preserve">. Yıldız çeşitlerine değinilir. </w:t>
            </w:r>
          </w:p>
          <w:p w:rsidR="004D6308" w:rsidRDefault="004D6308" w:rsidP="00506EE0"/>
          <w:p w:rsidR="004D6308" w:rsidRDefault="004D6308" w:rsidP="00506EE0">
            <w:proofErr w:type="gramStart"/>
            <w:r w:rsidRPr="0088515F">
              <w:t>b</w:t>
            </w:r>
            <w:proofErr w:type="gramEnd"/>
            <w:r w:rsidRPr="0088515F">
              <w:t xml:space="preserve">. Dünya’dan bakıldığı şekliyle görülen yıldız gruplarının, isimlendirmesi olan takımyıldızlara değinilir. </w:t>
            </w:r>
          </w:p>
          <w:p w:rsidR="004D6308" w:rsidRDefault="004D6308" w:rsidP="00506EE0"/>
          <w:p w:rsidR="004D6308" w:rsidRDefault="004D6308" w:rsidP="00506EE0">
            <w:proofErr w:type="gramStart"/>
            <w:r w:rsidRPr="0088515F">
              <w:t>c</w:t>
            </w:r>
            <w:proofErr w:type="gramEnd"/>
            <w:r w:rsidRPr="0088515F">
              <w:t>. Gök cisimleri arası uzaklığın ışık yılı cinsinden ifade edildiğine değinilir.</w:t>
            </w:r>
          </w:p>
          <w:p w:rsidR="004D6308" w:rsidRPr="003D407B" w:rsidRDefault="004D6308" w:rsidP="00506EE0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</w:tr>
      <w:tr w:rsidR="004D6308" w:rsidTr="002E2191">
        <w:trPr>
          <w:cantSplit/>
          <w:trHeight w:val="3362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08 Ekim 2018 – 12 Ekim 2018</w:t>
            </w: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506EE0">
            <w:pPr>
              <w:rPr>
                <w:b/>
              </w:rPr>
            </w:pPr>
            <w:r w:rsidRPr="0088515F">
              <w:rPr>
                <w:b/>
              </w:rPr>
              <w:t xml:space="preserve">F.7.1.2. </w:t>
            </w:r>
          </w:p>
          <w:p w:rsidR="004D6308" w:rsidRPr="003D407B" w:rsidRDefault="004D6308" w:rsidP="00506EE0">
            <w:r w:rsidRPr="0088515F">
              <w:rPr>
                <w:b/>
              </w:rPr>
              <w:t>Güneş Sistemi Ötesi: Gök Cisimleri</w:t>
            </w:r>
            <w:r w:rsidRPr="003D407B">
              <w:t xml:space="preserve"> 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506EE0">
            <w:r w:rsidRPr="0088515F">
              <w:t xml:space="preserve">F.7.1.2.3. Galaksilerin yapısını açıklar. </w:t>
            </w:r>
          </w:p>
        </w:tc>
        <w:tc>
          <w:tcPr>
            <w:tcW w:w="2835" w:type="dxa"/>
            <w:vAlign w:val="center"/>
          </w:tcPr>
          <w:p w:rsidR="004D6308" w:rsidRDefault="004D6308" w:rsidP="00506EE0"/>
          <w:p w:rsidR="004D6308" w:rsidRDefault="004D6308" w:rsidP="00506EE0">
            <w:proofErr w:type="gramStart"/>
            <w:r w:rsidRPr="0088515F">
              <w:t>a</w:t>
            </w:r>
            <w:proofErr w:type="gramEnd"/>
            <w:r w:rsidRPr="0088515F">
              <w:t xml:space="preserve">. Galaksi çeşitlerine değinilir. </w:t>
            </w:r>
          </w:p>
          <w:p w:rsidR="004D6308" w:rsidRDefault="004D6308" w:rsidP="00506EE0"/>
          <w:p w:rsidR="004D6308" w:rsidRDefault="004D6308" w:rsidP="00506EE0">
            <w:proofErr w:type="gramStart"/>
            <w:r w:rsidRPr="0088515F">
              <w:t>b</w:t>
            </w:r>
            <w:proofErr w:type="gramEnd"/>
            <w:r w:rsidRPr="0088515F">
              <w:t>. Galaksi örnekleri olarak Samanyolu ve Andromeda galaksilerine değinilir.</w:t>
            </w:r>
          </w:p>
          <w:p w:rsidR="004D6308" w:rsidRPr="003D407B" w:rsidRDefault="004D6308" w:rsidP="00506EE0"/>
        </w:tc>
        <w:tc>
          <w:tcPr>
            <w:tcW w:w="1701" w:type="dxa"/>
            <w:vAlign w:val="center"/>
          </w:tcPr>
          <w:p w:rsidR="004D6308" w:rsidRDefault="002E2191" w:rsidP="002E2191">
            <w:r>
              <w:t>2-)</w:t>
            </w:r>
          </w:p>
          <w:p w:rsidR="002E2191" w:rsidRPr="002E2191" w:rsidRDefault="002E2191" w:rsidP="002E2191">
            <w:r>
              <w:t>Dostluk</w:t>
            </w:r>
          </w:p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93683B" w:rsidRDefault="0093683B" w:rsidP="0093683B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Ahilik Kültürü Haftası </w:t>
            </w:r>
          </w:p>
          <w:p w:rsidR="004D6308" w:rsidRPr="002E2191" w:rsidRDefault="0093683B" w:rsidP="0093683B">
            <w:r w:rsidRPr="005B43D4">
              <w:rPr>
                <w:color w:val="000000"/>
                <w:lang w:eastAsia="en-US"/>
              </w:rPr>
              <w:t>(8-12 Ekim)</w:t>
            </w:r>
          </w:p>
        </w:tc>
      </w:tr>
      <w:tr w:rsidR="004D6308" w:rsidTr="002E2191">
        <w:trPr>
          <w:cantSplit/>
          <w:trHeight w:val="1698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D6308" w:rsidRDefault="004D6308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506EE0">
            <w:pPr>
              <w:rPr>
                <w:b/>
              </w:rPr>
            </w:pPr>
            <w:r w:rsidRPr="0088515F">
              <w:rPr>
                <w:b/>
              </w:rPr>
              <w:t xml:space="preserve">F.7.1.2. </w:t>
            </w:r>
          </w:p>
          <w:p w:rsidR="004D6308" w:rsidRPr="003D407B" w:rsidRDefault="004D6308" w:rsidP="00506EE0">
            <w:r w:rsidRPr="0088515F">
              <w:rPr>
                <w:b/>
              </w:rPr>
              <w:t>Güneş Sistemi Ötesi: Gök Cisimleri</w:t>
            </w:r>
            <w:r w:rsidRPr="003D407B">
              <w:t xml:space="preserve"> 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506EE0">
            <w:r w:rsidRPr="0088515F">
              <w:t>F.7.1.2.4. Evren kavramını açıklar.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506EE0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</w:tr>
      <w:tr w:rsidR="004D6308" w:rsidTr="002E2191">
        <w:trPr>
          <w:cantSplit/>
          <w:trHeight w:val="1683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D6308" w:rsidRDefault="004D6308" w:rsidP="002D0C83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15 Ekim 2018 – 19 Ekim 2018</w:t>
            </w: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Pr="00671E14" w:rsidRDefault="004D6308" w:rsidP="00E71B16">
            <w:pPr>
              <w:rPr>
                <w:b/>
              </w:rPr>
            </w:pPr>
            <w:r w:rsidRPr="00671E14">
              <w:rPr>
                <w:b/>
              </w:rPr>
              <w:t>2.ÜNİTE</w:t>
            </w:r>
          </w:p>
          <w:p w:rsidR="004D6308" w:rsidRDefault="004D6308" w:rsidP="00E71B16">
            <w:pPr>
              <w:rPr>
                <w:b/>
              </w:rPr>
            </w:pPr>
            <w:r w:rsidRPr="00671E14">
              <w:rPr>
                <w:b/>
              </w:rPr>
              <w:t>F.</w:t>
            </w:r>
            <w:proofErr w:type="gramStart"/>
            <w:r w:rsidRPr="00671E14">
              <w:rPr>
                <w:b/>
              </w:rPr>
              <w:t>7.2</w:t>
            </w:r>
            <w:proofErr w:type="gramEnd"/>
            <w:r w:rsidRPr="00671E14">
              <w:rPr>
                <w:b/>
              </w:rPr>
              <w:t xml:space="preserve">. </w:t>
            </w:r>
          </w:p>
          <w:p w:rsidR="004D6308" w:rsidRPr="00671E14" w:rsidRDefault="004D6308" w:rsidP="00E71B16">
            <w:pPr>
              <w:rPr>
                <w:b/>
              </w:rPr>
            </w:pPr>
            <w:r w:rsidRPr="00671E14">
              <w:rPr>
                <w:b/>
              </w:rPr>
              <w:t>Hücre ve Bölünmeler</w:t>
            </w:r>
          </w:p>
          <w:p w:rsidR="004D6308" w:rsidRPr="00671E14" w:rsidRDefault="004D6308" w:rsidP="00E71B16">
            <w:pPr>
              <w:rPr>
                <w:b/>
              </w:rPr>
            </w:pPr>
          </w:p>
          <w:p w:rsidR="004D6308" w:rsidRDefault="004D6308" w:rsidP="00E71B16">
            <w:pPr>
              <w:rPr>
                <w:b/>
              </w:rPr>
            </w:pPr>
            <w:r w:rsidRPr="00671E14">
              <w:rPr>
                <w:b/>
              </w:rPr>
              <w:t xml:space="preserve">F.7.2.1. </w:t>
            </w:r>
          </w:p>
          <w:p w:rsidR="004D6308" w:rsidRPr="00E71B16" w:rsidRDefault="004D6308" w:rsidP="00E71B16">
            <w:pPr>
              <w:rPr>
                <w:b/>
              </w:rPr>
            </w:pPr>
            <w:r w:rsidRPr="00671E14">
              <w:rPr>
                <w:b/>
              </w:rPr>
              <w:t>Hücre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E71B16">
            <w:r>
              <w:t xml:space="preserve">F.7.2.1.1. Hayvan ve bitki hücrelerini, temel kısımları ve görevleri açısından karşılaştırır.  </w:t>
            </w:r>
          </w:p>
        </w:tc>
        <w:tc>
          <w:tcPr>
            <w:tcW w:w="2835" w:type="dxa"/>
            <w:vAlign w:val="center"/>
          </w:tcPr>
          <w:p w:rsidR="004D6308" w:rsidRDefault="004D6308" w:rsidP="00E71B16"/>
          <w:p w:rsidR="004D6308" w:rsidRDefault="004D6308" w:rsidP="00E71B16">
            <w:proofErr w:type="gramStart"/>
            <w:r>
              <w:t>a</w:t>
            </w:r>
            <w:proofErr w:type="gramEnd"/>
            <w:r>
              <w:t>. Hücrenin temel kısımları için sadece hücre zarı, sitoplazma ve çekirdek verilir.</w:t>
            </w:r>
          </w:p>
          <w:p w:rsidR="004D6308" w:rsidRDefault="004D6308" w:rsidP="00E71B16"/>
          <w:p w:rsidR="004D6308" w:rsidRDefault="004D6308" w:rsidP="00E71B16">
            <w:proofErr w:type="gramStart"/>
            <w:r>
              <w:t>b</w:t>
            </w:r>
            <w:proofErr w:type="gramEnd"/>
            <w:r>
              <w:t>. Hücre organellerinin ayrıntılı yapıları verilmeden sadece isim ve görevlerine değinilir.</w:t>
            </w:r>
          </w:p>
          <w:p w:rsidR="004D6308" w:rsidRDefault="004D6308" w:rsidP="00E71B16"/>
          <w:p w:rsidR="004D6308" w:rsidRDefault="004D6308" w:rsidP="00E71B16">
            <w:proofErr w:type="gramStart"/>
            <w:r>
              <w:t>c</w:t>
            </w:r>
            <w:proofErr w:type="gramEnd"/>
            <w:r>
              <w:t>. DNA, gen ve kromozom kavramları arasındaki ilişkiden bahsedilir.</w:t>
            </w:r>
          </w:p>
          <w:p w:rsidR="004D6308" w:rsidRDefault="004D6308" w:rsidP="00E71B16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</w:tr>
      <w:tr w:rsidR="004D6308" w:rsidTr="002E2191">
        <w:trPr>
          <w:cantSplit/>
          <w:trHeight w:val="1832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D6308" w:rsidRDefault="004D6308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E71B16">
            <w:pPr>
              <w:rPr>
                <w:b/>
              </w:rPr>
            </w:pPr>
            <w:r w:rsidRPr="00671E14">
              <w:rPr>
                <w:b/>
              </w:rPr>
              <w:t xml:space="preserve">F.7.2.1. </w:t>
            </w:r>
          </w:p>
          <w:p w:rsidR="004D6308" w:rsidRPr="003D407B" w:rsidRDefault="004D6308" w:rsidP="00E71B16">
            <w:r w:rsidRPr="00671E14">
              <w:rPr>
                <w:b/>
              </w:rPr>
              <w:t>Hücre</w:t>
            </w:r>
            <w:r w:rsidRPr="003D407B">
              <w:t xml:space="preserve"> 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E71B16">
            <w:r>
              <w:t xml:space="preserve">F.7.2.1.2. Geçmişten günümüze, hücrenin yapısı ile ilgili görüşleri teknolojik gelişmelerle ilişkilendirerek tartışır. 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E71B16">
            <w:r>
              <w:t>Bilimsel bilgilerin kesin olmayıp değişebileceği ve gelişebileceği vurgulanır.</w:t>
            </w:r>
          </w:p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</w:tr>
      <w:tr w:rsidR="004D6308" w:rsidTr="002E2191">
        <w:trPr>
          <w:cantSplit/>
          <w:trHeight w:val="1678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D6308" w:rsidRDefault="004D6308" w:rsidP="002D0C83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22 Ekim 2018 – 26 Ekim 2018</w:t>
            </w: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E71B16">
            <w:pPr>
              <w:rPr>
                <w:b/>
              </w:rPr>
            </w:pPr>
            <w:r w:rsidRPr="00671E14">
              <w:rPr>
                <w:b/>
              </w:rPr>
              <w:t xml:space="preserve">F.7.2.1. </w:t>
            </w:r>
          </w:p>
          <w:p w:rsidR="004D6308" w:rsidRPr="003D407B" w:rsidRDefault="004D6308" w:rsidP="00E71B16">
            <w:r w:rsidRPr="00671E14">
              <w:rPr>
                <w:b/>
              </w:rPr>
              <w:t>Hücre</w:t>
            </w:r>
            <w:r w:rsidRPr="003D407B">
              <w:t xml:space="preserve"> 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E71B16">
            <w:r>
              <w:t xml:space="preserve">F.7.2.1.3. Hücre-doku-organ-sistem-organizma ilişkisini açıklar. 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E71B16">
            <w:r>
              <w:t>Hücre-doku-organ-sistem-organizma kavramlarının tanımlarına ve aralarındaki ilişkilere değinilir.</w:t>
            </w:r>
          </w:p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</w:tr>
      <w:tr w:rsidR="00B93ECA" w:rsidTr="002E2191">
        <w:trPr>
          <w:cantSplit/>
          <w:trHeight w:val="1822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93ECA" w:rsidRDefault="00B93ECA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93ECA" w:rsidRDefault="00B93ECA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93ECA" w:rsidRDefault="00B93ECA" w:rsidP="00E71B16">
            <w:pPr>
              <w:rPr>
                <w:b/>
              </w:rPr>
            </w:pPr>
            <w:r w:rsidRPr="0073256A">
              <w:rPr>
                <w:b/>
              </w:rPr>
              <w:t xml:space="preserve">F.7.2.2. </w:t>
            </w:r>
          </w:p>
          <w:p w:rsidR="00B93ECA" w:rsidRPr="00E71B16" w:rsidRDefault="00B93ECA" w:rsidP="00E71B16">
            <w:pPr>
              <w:rPr>
                <w:b/>
              </w:rPr>
            </w:pPr>
            <w:r w:rsidRPr="0073256A">
              <w:rPr>
                <w:b/>
              </w:rPr>
              <w:t>Mitoz</w:t>
            </w:r>
          </w:p>
        </w:tc>
        <w:tc>
          <w:tcPr>
            <w:tcW w:w="2835" w:type="dxa"/>
            <w:vMerge w:val="restart"/>
            <w:vAlign w:val="center"/>
          </w:tcPr>
          <w:p w:rsidR="00B93ECA" w:rsidRPr="003D407B" w:rsidRDefault="00B93ECA" w:rsidP="00E71B16">
            <w:r>
              <w:t>F.7.2.2.2. Mitozun birbirini takip eden farklı evrelerden oluştuğunu açıklar.</w:t>
            </w:r>
          </w:p>
        </w:tc>
        <w:tc>
          <w:tcPr>
            <w:tcW w:w="2835" w:type="dxa"/>
            <w:vMerge w:val="restart"/>
            <w:vAlign w:val="center"/>
          </w:tcPr>
          <w:p w:rsidR="00B93ECA" w:rsidRDefault="00B93ECA" w:rsidP="00E71B16">
            <w:r>
              <w:t>Mitoz evrelerinin adları verilmez.</w:t>
            </w:r>
          </w:p>
        </w:tc>
        <w:tc>
          <w:tcPr>
            <w:tcW w:w="1701" w:type="dxa"/>
            <w:vAlign w:val="center"/>
          </w:tcPr>
          <w:p w:rsidR="00B93ECA" w:rsidRDefault="00B93ECA" w:rsidP="002E2191"/>
          <w:p w:rsidR="002E2191" w:rsidRDefault="002E2191" w:rsidP="002E2191"/>
          <w:p w:rsidR="002E2191" w:rsidRDefault="002E2191" w:rsidP="002E2191"/>
          <w:p w:rsidR="002E2191" w:rsidRDefault="002E2191" w:rsidP="002E2191"/>
          <w:p w:rsidR="002E2191" w:rsidRDefault="002E2191" w:rsidP="002E2191"/>
          <w:p w:rsidR="002E2191" w:rsidRPr="002E2191" w:rsidRDefault="002E2191" w:rsidP="002E2191"/>
        </w:tc>
        <w:tc>
          <w:tcPr>
            <w:tcW w:w="1134" w:type="dxa"/>
            <w:vMerge w:val="restart"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 w:val="restart"/>
            <w:vAlign w:val="center"/>
          </w:tcPr>
          <w:p w:rsidR="00B93ECA" w:rsidRPr="002E2191" w:rsidRDefault="00B93ECA" w:rsidP="002E2191"/>
        </w:tc>
        <w:tc>
          <w:tcPr>
            <w:tcW w:w="1701" w:type="dxa"/>
            <w:vAlign w:val="center"/>
          </w:tcPr>
          <w:p w:rsidR="0093683B" w:rsidRDefault="0093683B" w:rsidP="0093683B">
            <w:pPr>
              <w:rPr>
                <w:color w:val="000000"/>
                <w:lang w:eastAsia="en-US"/>
              </w:rPr>
            </w:pPr>
          </w:p>
          <w:p w:rsidR="0093683B" w:rsidRDefault="0093683B" w:rsidP="0093683B">
            <w:pPr>
              <w:rPr>
                <w:color w:val="000000"/>
                <w:lang w:eastAsia="en-US"/>
              </w:rPr>
            </w:pPr>
          </w:p>
          <w:p w:rsidR="0093683B" w:rsidRDefault="0093683B" w:rsidP="0093683B">
            <w:pPr>
              <w:rPr>
                <w:color w:val="000000"/>
                <w:lang w:eastAsia="en-US"/>
              </w:rPr>
            </w:pPr>
          </w:p>
          <w:p w:rsidR="0093683B" w:rsidRDefault="0093683B" w:rsidP="0093683B">
            <w:pPr>
              <w:rPr>
                <w:color w:val="000000"/>
                <w:lang w:eastAsia="en-US"/>
              </w:rPr>
            </w:pPr>
          </w:p>
          <w:p w:rsidR="0093683B" w:rsidRDefault="0093683B" w:rsidP="0093683B">
            <w:pPr>
              <w:rPr>
                <w:color w:val="000000"/>
                <w:lang w:eastAsia="en-US"/>
              </w:rPr>
            </w:pPr>
          </w:p>
          <w:p w:rsidR="0093683B" w:rsidRDefault="0093683B" w:rsidP="0093683B">
            <w:pPr>
              <w:rPr>
                <w:color w:val="000000"/>
                <w:lang w:eastAsia="en-US"/>
              </w:rPr>
            </w:pPr>
          </w:p>
          <w:p w:rsidR="0093683B" w:rsidRDefault="0093683B" w:rsidP="0093683B">
            <w:pPr>
              <w:rPr>
                <w:color w:val="000000"/>
                <w:lang w:eastAsia="en-US"/>
              </w:rPr>
            </w:pPr>
          </w:p>
          <w:p w:rsidR="00B93ECA" w:rsidRPr="0093683B" w:rsidRDefault="00B93ECA" w:rsidP="0093683B">
            <w:pPr>
              <w:rPr>
                <w:color w:val="000000"/>
                <w:lang w:eastAsia="en-US"/>
              </w:rPr>
            </w:pPr>
          </w:p>
        </w:tc>
      </w:tr>
      <w:tr w:rsidR="00B93ECA" w:rsidTr="002E2191">
        <w:trPr>
          <w:cantSplit/>
          <w:trHeight w:val="1440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93ECA" w:rsidRDefault="00B93ECA" w:rsidP="002D0C83">
            <w:pPr>
              <w:jc w:val="center"/>
            </w:pPr>
            <w:r>
              <w:t>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93ECA" w:rsidRPr="00630FCD" w:rsidRDefault="00B93ECA" w:rsidP="00630FC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29 Ekim 2018</w:t>
            </w:r>
            <w:r w:rsidRPr="00C00864">
              <w:rPr>
                <w:color w:val="FF0000"/>
                <w:sz w:val="22"/>
                <w:szCs w:val="22"/>
              </w:rPr>
              <w:t xml:space="preserve"> – </w:t>
            </w:r>
            <w:r>
              <w:rPr>
                <w:color w:val="FF0000"/>
                <w:sz w:val="22"/>
                <w:szCs w:val="22"/>
              </w:rPr>
              <w:t>02 Kasım 2018</w:t>
            </w: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1701" w:type="dxa"/>
            <w:vAlign w:val="center"/>
          </w:tcPr>
          <w:p w:rsidR="00671138" w:rsidRDefault="00671138" w:rsidP="00671138">
            <w:r>
              <w:t xml:space="preserve">3-) </w:t>
            </w:r>
          </w:p>
          <w:p w:rsidR="00B93ECA" w:rsidRPr="002E2191" w:rsidRDefault="00671138" w:rsidP="00671138">
            <w:r>
              <w:t>Dürüstlük</w:t>
            </w:r>
          </w:p>
        </w:tc>
        <w:tc>
          <w:tcPr>
            <w:tcW w:w="1134" w:type="dxa"/>
            <w:vMerge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/>
            <w:vAlign w:val="center"/>
          </w:tcPr>
          <w:p w:rsidR="00B93ECA" w:rsidRPr="002E2191" w:rsidRDefault="00B93ECA" w:rsidP="002E2191"/>
        </w:tc>
        <w:tc>
          <w:tcPr>
            <w:tcW w:w="1701" w:type="dxa"/>
            <w:vAlign w:val="center"/>
          </w:tcPr>
          <w:p w:rsidR="00B93ECA" w:rsidRPr="002E2191" w:rsidRDefault="00932315" w:rsidP="002E2191">
            <w:r w:rsidRPr="005B43D4">
              <w:rPr>
                <w:color w:val="000000"/>
                <w:lang w:eastAsia="en-US"/>
              </w:rPr>
              <w:t>Kızılay Haftası (29 Ekim-4 Kasım)</w:t>
            </w:r>
          </w:p>
        </w:tc>
      </w:tr>
      <w:tr w:rsidR="004D6308" w:rsidTr="002E2191">
        <w:trPr>
          <w:cantSplit/>
          <w:trHeight w:val="1839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D6308" w:rsidRDefault="004D6308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001987" w:rsidRDefault="00001987" w:rsidP="00001987">
            <w:pPr>
              <w:rPr>
                <w:b/>
              </w:rPr>
            </w:pPr>
            <w:r w:rsidRPr="00AC49F4">
              <w:rPr>
                <w:b/>
              </w:rPr>
              <w:t xml:space="preserve">F.7.2.3. </w:t>
            </w:r>
          </w:p>
          <w:p w:rsidR="004D6308" w:rsidRPr="00E71B16" w:rsidRDefault="00001987" w:rsidP="00001987">
            <w:pPr>
              <w:rPr>
                <w:b/>
              </w:rPr>
            </w:pPr>
            <w:r w:rsidRPr="00AC49F4">
              <w:rPr>
                <w:b/>
              </w:rPr>
              <w:t>Mayoz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E71B16">
            <w:r>
              <w:t>F.7.2.3.1. Mayozun canlılar için önemini açıklar.</w:t>
            </w:r>
          </w:p>
        </w:tc>
        <w:tc>
          <w:tcPr>
            <w:tcW w:w="2835" w:type="dxa"/>
            <w:vAlign w:val="center"/>
          </w:tcPr>
          <w:p w:rsidR="004D6308" w:rsidRDefault="004D6308" w:rsidP="00E71B16">
            <w:r>
              <w:t>Mayoz evreleri sadece Mayoz I ve Mayoz II olarak verilir.</w:t>
            </w:r>
          </w:p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4D6308" w:rsidRPr="002E2191" w:rsidRDefault="00932315" w:rsidP="002E2191">
            <w:r w:rsidRPr="00EE6F33">
              <w:rPr>
                <w:color w:val="000000"/>
                <w:lang w:eastAsia="en-US"/>
              </w:rPr>
              <w:t>29 Ekim Cumhuriyet Bayramı</w:t>
            </w:r>
          </w:p>
        </w:tc>
      </w:tr>
      <w:tr w:rsidR="00B93ECA" w:rsidTr="002E2191">
        <w:trPr>
          <w:cantSplit/>
          <w:trHeight w:val="703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93ECA" w:rsidRDefault="00B93ECA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93ECA" w:rsidRDefault="00B93ECA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1</w:t>
            </w:r>
          </w:p>
        </w:tc>
        <w:tc>
          <w:tcPr>
            <w:tcW w:w="14175" w:type="dxa"/>
            <w:gridSpan w:val="7"/>
            <w:vAlign w:val="center"/>
          </w:tcPr>
          <w:p w:rsidR="00B93ECA" w:rsidRPr="002E2191" w:rsidRDefault="00B93ECA" w:rsidP="002E2191">
            <w:pPr>
              <w:rPr>
                <w:b/>
                <w:color w:val="FF0000"/>
              </w:rPr>
            </w:pPr>
            <w:r w:rsidRPr="002E2191">
              <w:rPr>
                <w:b/>
                <w:color w:val="FF0000"/>
              </w:rPr>
              <w:t>1. DÖNEM 1. YAZILISI</w:t>
            </w:r>
          </w:p>
        </w:tc>
      </w:tr>
      <w:tr w:rsidR="004D6308" w:rsidTr="002E2191">
        <w:trPr>
          <w:cantSplit/>
          <w:trHeight w:val="1700"/>
        </w:trPr>
        <w:tc>
          <w:tcPr>
            <w:tcW w:w="426" w:type="dxa"/>
            <w:vMerge w:val="restart"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  <w:r>
              <w:lastRenderedPageBreak/>
              <w:t>KASIM</w:t>
            </w:r>
          </w:p>
        </w:tc>
        <w:tc>
          <w:tcPr>
            <w:tcW w:w="425" w:type="dxa"/>
            <w:vMerge w:val="restart"/>
            <w:vAlign w:val="center"/>
          </w:tcPr>
          <w:p w:rsidR="004D6308" w:rsidRDefault="004D6308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05</w:t>
            </w:r>
            <w:r w:rsidRPr="00C00864">
              <w:rPr>
                <w:color w:val="FF0000"/>
                <w:sz w:val="22"/>
                <w:szCs w:val="22"/>
              </w:rPr>
              <w:t xml:space="preserve"> Ka</w:t>
            </w:r>
            <w:r>
              <w:rPr>
                <w:color w:val="FF0000"/>
                <w:sz w:val="22"/>
                <w:szCs w:val="22"/>
              </w:rPr>
              <w:t>sım 2018 – 09 Kasım 2018</w:t>
            </w: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E71B16">
            <w:pPr>
              <w:rPr>
                <w:b/>
              </w:rPr>
            </w:pPr>
            <w:r w:rsidRPr="00AC49F4">
              <w:rPr>
                <w:b/>
              </w:rPr>
              <w:t xml:space="preserve">F.7.2.3. </w:t>
            </w:r>
          </w:p>
          <w:p w:rsidR="004D6308" w:rsidRPr="003D407B" w:rsidRDefault="004D6308" w:rsidP="00E71B16">
            <w:r w:rsidRPr="00AC49F4">
              <w:rPr>
                <w:b/>
              </w:rPr>
              <w:t>Mayoz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E71B16">
            <w:r>
              <w:t>F.7.2.3.2. Üreme ana hücrelerinde mayozun nasıl gerçekleştiğini model üzerinde gösterir.</w:t>
            </w:r>
          </w:p>
        </w:tc>
        <w:tc>
          <w:tcPr>
            <w:tcW w:w="2835" w:type="dxa"/>
            <w:vAlign w:val="center"/>
          </w:tcPr>
          <w:p w:rsidR="004D6308" w:rsidRDefault="004D6308" w:rsidP="00E71B16"/>
          <w:p w:rsidR="004D6308" w:rsidRDefault="004D6308" w:rsidP="00E71B16">
            <w:r>
              <w:t xml:space="preserve">Gamet oluşumları sırasında hücre isimlerine değinilmez. </w:t>
            </w:r>
          </w:p>
          <w:p w:rsidR="004D6308" w:rsidRDefault="004D6308" w:rsidP="00E71B16"/>
          <w:p w:rsidR="004D6308" w:rsidRDefault="004D6308" w:rsidP="00E71B16">
            <w:r>
              <w:t>Sadece sperm ve yumurta verilir.</w:t>
            </w:r>
          </w:p>
          <w:p w:rsidR="004D6308" w:rsidRPr="00E71B16" w:rsidRDefault="004D6308" w:rsidP="00E71B16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013524" w:rsidP="002E2191">
            <w:r>
              <w:t>Etkinlik</w:t>
            </w:r>
          </w:p>
        </w:tc>
        <w:tc>
          <w:tcPr>
            <w:tcW w:w="1701" w:type="dxa"/>
            <w:vAlign w:val="center"/>
          </w:tcPr>
          <w:p w:rsidR="0093683B" w:rsidRDefault="0093683B" w:rsidP="0093683B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Atatürk Haftası </w:t>
            </w:r>
          </w:p>
          <w:p w:rsidR="004D6308" w:rsidRPr="0093683B" w:rsidRDefault="0093683B" w:rsidP="002E2191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(</w:t>
            </w:r>
            <w:r>
              <w:rPr>
                <w:color w:val="000000"/>
                <w:lang w:eastAsia="en-US"/>
              </w:rPr>
              <w:t>05-11</w:t>
            </w:r>
            <w:r w:rsidRPr="005B43D4">
              <w:rPr>
                <w:color w:val="000000"/>
                <w:lang w:eastAsia="en-US"/>
              </w:rPr>
              <w:t xml:space="preserve"> Kasım)</w:t>
            </w:r>
          </w:p>
        </w:tc>
      </w:tr>
      <w:tr w:rsidR="004D6308" w:rsidTr="002E2191">
        <w:trPr>
          <w:cantSplit/>
          <w:trHeight w:val="1683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D6308" w:rsidRDefault="004D6308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9F4D2A">
            <w:pPr>
              <w:rPr>
                <w:b/>
              </w:rPr>
            </w:pPr>
            <w:r w:rsidRPr="00AC49F4">
              <w:rPr>
                <w:b/>
              </w:rPr>
              <w:t xml:space="preserve">F.7.2.3. </w:t>
            </w:r>
          </w:p>
          <w:p w:rsidR="004D6308" w:rsidRPr="003D407B" w:rsidRDefault="004D6308" w:rsidP="009F4D2A">
            <w:r w:rsidRPr="00AC49F4">
              <w:rPr>
                <w:b/>
              </w:rPr>
              <w:t>Mayoz</w:t>
            </w:r>
            <w:r w:rsidRPr="003D407B">
              <w:t xml:space="preserve"> 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9F4D2A">
            <w:r>
              <w:t>F.7.2.3.3. Mayoz ve mitoz arasındaki farkları karşılaştırır.</w:t>
            </w:r>
          </w:p>
        </w:tc>
        <w:tc>
          <w:tcPr>
            <w:tcW w:w="2835" w:type="dxa"/>
            <w:vAlign w:val="center"/>
          </w:tcPr>
          <w:p w:rsidR="004D6308" w:rsidRDefault="004D6308" w:rsidP="009F4D2A">
            <w:r>
              <w:t>Mayoz ve mitoz arasındaki farklılıklar verilirken bölünme evrelerindeki farklılıklara değinilmez.</w:t>
            </w:r>
          </w:p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93683B" w:rsidRDefault="0093683B" w:rsidP="0093683B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Organ Bağışı ve Nakli Haftası </w:t>
            </w:r>
          </w:p>
          <w:p w:rsidR="004D6308" w:rsidRPr="002E2191" w:rsidRDefault="0093683B" w:rsidP="0093683B">
            <w:r w:rsidRPr="005B43D4">
              <w:rPr>
                <w:color w:val="000000"/>
                <w:lang w:eastAsia="en-US"/>
              </w:rPr>
              <w:t>(</w:t>
            </w:r>
            <w:r>
              <w:rPr>
                <w:color w:val="000000"/>
                <w:lang w:eastAsia="en-US"/>
              </w:rPr>
              <w:t>5</w:t>
            </w:r>
            <w:r w:rsidRPr="005B43D4">
              <w:rPr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>11</w:t>
            </w:r>
            <w:r w:rsidRPr="005B43D4">
              <w:rPr>
                <w:color w:val="000000"/>
                <w:lang w:eastAsia="en-US"/>
              </w:rPr>
              <w:t xml:space="preserve"> Kasım)</w:t>
            </w:r>
          </w:p>
        </w:tc>
      </w:tr>
      <w:tr w:rsidR="00B93ECA" w:rsidTr="002E2191">
        <w:trPr>
          <w:cantSplit/>
          <w:trHeight w:val="1742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93ECA" w:rsidRDefault="00B93ECA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93ECA" w:rsidRDefault="00B93ECA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12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Kasım 2018 – 16 Kasım 2018</w:t>
            </w: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93ECA" w:rsidRDefault="00B93ECA" w:rsidP="009F4D2A">
            <w:pPr>
              <w:rPr>
                <w:b/>
              </w:rPr>
            </w:pPr>
          </w:p>
          <w:p w:rsidR="00B93ECA" w:rsidRPr="0073256A" w:rsidRDefault="00B93ECA" w:rsidP="009F4D2A">
            <w:pPr>
              <w:rPr>
                <w:b/>
              </w:rPr>
            </w:pPr>
            <w:r w:rsidRPr="0073256A">
              <w:rPr>
                <w:b/>
              </w:rPr>
              <w:t>3.ÜNİTE</w:t>
            </w:r>
          </w:p>
          <w:p w:rsidR="00B93ECA" w:rsidRDefault="00B93ECA" w:rsidP="009F4D2A">
            <w:pPr>
              <w:rPr>
                <w:b/>
              </w:rPr>
            </w:pPr>
            <w:r w:rsidRPr="0073256A">
              <w:rPr>
                <w:b/>
              </w:rPr>
              <w:t>F.</w:t>
            </w:r>
            <w:proofErr w:type="gramStart"/>
            <w:r w:rsidRPr="0073256A">
              <w:rPr>
                <w:b/>
              </w:rPr>
              <w:t>7.3</w:t>
            </w:r>
            <w:proofErr w:type="gramEnd"/>
            <w:r w:rsidRPr="0073256A">
              <w:rPr>
                <w:b/>
              </w:rPr>
              <w:t xml:space="preserve">. </w:t>
            </w:r>
          </w:p>
          <w:p w:rsidR="00B93ECA" w:rsidRPr="0073256A" w:rsidRDefault="00B93ECA" w:rsidP="009F4D2A">
            <w:pPr>
              <w:rPr>
                <w:b/>
              </w:rPr>
            </w:pPr>
            <w:r w:rsidRPr="0073256A">
              <w:rPr>
                <w:b/>
              </w:rPr>
              <w:t>Kuvvet ve Enerji</w:t>
            </w:r>
          </w:p>
          <w:p w:rsidR="00B93ECA" w:rsidRPr="0073256A" w:rsidRDefault="00B93ECA" w:rsidP="009F4D2A">
            <w:pPr>
              <w:rPr>
                <w:b/>
              </w:rPr>
            </w:pPr>
          </w:p>
          <w:p w:rsidR="00B93ECA" w:rsidRDefault="00B93ECA" w:rsidP="009F4D2A">
            <w:pPr>
              <w:rPr>
                <w:b/>
              </w:rPr>
            </w:pPr>
            <w:r w:rsidRPr="0073256A">
              <w:rPr>
                <w:b/>
              </w:rPr>
              <w:t xml:space="preserve">F.7.3.1. </w:t>
            </w:r>
          </w:p>
          <w:p w:rsidR="00B93ECA" w:rsidRPr="0073256A" w:rsidRDefault="00B93ECA" w:rsidP="009F4D2A">
            <w:pPr>
              <w:rPr>
                <w:b/>
              </w:rPr>
            </w:pPr>
            <w:r w:rsidRPr="0073256A">
              <w:rPr>
                <w:b/>
              </w:rPr>
              <w:t>Kütle ve Ağırlık İlişkisi</w:t>
            </w:r>
          </w:p>
          <w:p w:rsidR="00B93ECA" w:rsidRPr="003D407B" w:rsidRDefault="00B93ECA" w:rsidP="009F4D2A"/>
        </w:tc>
        <w:tc>
          <w:tcPr>
            <w:tcW w:w="2835" w:type="dxa"/>
            <w:vMerge w:val="restart"/>
            <w:vAlign w:val="center"/>
          </w:tcPr>
          <w:p w:rsidR="00B93ECA" w:rsidRPr="003D407B" w:rsidRDefault="00B93ECA" w:rsidP="009F4D2A">
            <w:r>
              <w:t>F.7.3.1.1. Kütleye etki eden yer çekimi kuvvetini ağırlık olarak adlandırır.</w:t>
            </w:r>
          </w:p>
        </w:tc>
        <w:tc>
          <w:tcPr>
            <w:tcW w:w="2835" w:type="dxa"/>
            <w:vMerge w:val="restart"/>
            <w:vAlign w:val="center"/>
          </w:tcPr>
          <w:p w:rsidR="00B93ECA" w:rsidRDefault="00B93ECA" w:rsidP="009F4D2A">
            <w:proofErr w:type="gramStart"/>
            <w:r>
              <w:t>a</w:t>
            </w:r>
            <w:proofErr w:type="gramEnd"/>
            <w:r>
              <w:t>. Ağırlığın bir kuvvet olduğu vurgulanır.</w:t>
            </w:r>
          </w:p>
          <w:p w:rsidR="00B93ECA" w:rsidRDefault="00B93ECA" w:rsidP="009F4D2A"/>
          <w:p w:rsidR="00B93ECA" w:rsidRPr="003D407B" w:rsidRDefault="00B93ECA" w:rsidP="009F4D2A">
            <w:proofErr w:type="gramStart"/>
            <w:r>
              <w:t>b</w:t>
            </w:r>
            <w:proofErr w:type="gramEnd"/>
            <w:r>
              <w:t>. Dinamometre kullanılarak ağırlık ölçümü yaptırılır.</w:t>
            </w:r>
          </w:p>
        </w:tc>
        <w:tc>
          <w:tcPr>
            <w:tcW w:w="1701" w:type="dxa"/>
            <w:vMerge w:val="restart"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 w:val="restart"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 w:val="restart"/>
            <w:vAlign w:val="center"/>
          </w:tcPr>
          <w:p w:rsidR="00B93ECA" w:rsidRPr="002E2191" w:rsidRDefault="00B93ECA" w:rsidP="002E2191"/>
        </w:tc>
        <w:tc>
          <w:tcPr>
            <w:tcW w:w="1701" w:type="dxa"/>
            <w:vMerge w:val="restart"/>
            <w:vAlign w:val="center"/>
          </w:tcPr>
          <w:p w:rsidR="0093683B" w:rsidRDefault="0093683B" w:rsidP="0093683B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Afet Eğitimi Hazırlık Günü (12 Kasım)</w:t>
            </w:r>
          </w:p>
          <w:p w:rsidR="0093683B" w:rsidRDefault="0093683B" w:rsidP="0093683B">
            <w:pPr>
              <w:rPr>
                <w:color w:val="000000"/>
                <w:lang w:eastAsia="en-US"/>
              </w:rPr>
            </w:pPr>
          </w:p>
          <w:p w:rsidR="0093683B" w:rsidRDefault="0093683B" w:rsidP="0093683B">
            <w:pPr>
              <w:rPr>
                <w:color w:val="000000"/>
                <w:lang w:eastAsia="en-US"/>
              </w:rPr>
            </w:pPr>
          </w:p>
          <w:p w:rsidR="0093683B" w:rsidRDefault="0093683B" w:rsidP="0093683B">
            <w:pPr>
              <w:rPr>
                <w:color w:val="000000"/>
                <w:lang w:eastAsia="en-US"/>
              </w:rPr>
            </w:pPr>
          </w:p>
          <w:p w:rsidR="0093683B" w:rsidRDefault="0093683B" w:rsidP="0093683B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Dünya Diyabet Günü </w:t>
            </w:r>
          </w:p>
          <w:p w:rsidR="00B93ECA" w:rsidRPr="002E2191" w:rsidRDefault="0093683B" w:rsidP="0093683B">
            <w:r w:rsidRPr="005B43D4">
              <w:rPr>
                <w:color w:val="000000"/>
                <w:lang w:eastAsia="en-US"/>
              </w:rPr>
              <w:t>(14 Kasım)</w:t>
            </w:r>
          </w:p>
        </w:tc>
      </w:tr>
      <w:tr w:rsidR="00B93ECA" w:rsidTr="002E2191">
        <w:trPr>
          <w:cantSplit/>
          <w:trHeight w:val="1852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93ECA" w:rsidRDefault="00B93ECA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93ECA" w:rsidRDefault="00B93ECA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1701" w:type="dxa"/>
            <w:vMerge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/>
            <w:vAlign w:val="center"/>
          </w:tcPr>
          <w:p w:rsidR="00B93ECA" w:rsidRPr="002E2191" w:rsidRDefault="00B93ECA" w:rsidP="002E2191"/>
        </w:tc>
        <w:tc>
          <w:tcPr>
            <w:tcW w:w="1701" w:type="dxa"/>
            <w:vMerge/>
            <w:vAlign w:val="center"/>
          </w:tcPr>
          <w:p w:rsidR="00B93ECA" w:rsidRPr="002E2191" w:rsidRDefault="00B93ECA" w:rsidP="002E2191"/>
        </w:tc>
      </w:tr>
      <w:tr w:rsidR="00B93ECA" w:rsidTr="002E2191">
        <w:trPr>
          <w:cantSplit/>
          <w:trHeight w:val="1404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:rsidR="00B93ECA" w:rsidRDefault="00B93ECA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B93ECA" w:rsidRDefault="00B93ECA" w:rsidP="009F4D2A">
            <w:pPr>
              <w:rPr>
                <w:b/>
              </w:rPr>
            </w:pPr>
            <w:r w:rsidRPr="0073256A">
              <w:rPr>
                <w:b/>
              </w:rPr>
              <w:t xml:space="preserve">F.7.3.1. </w:t>
            </w:r>
          </w:p>
          <w:p w:rsidR="00B93ECA" w:rsidRPr="009F4D2A" w:rsidRDefault="00B93ECA" w:rsidP="009F4D2A">
            <w:pPr>
              <w:rPr>
                <w:b/>
              </w:rPr>
            </w:pPr>
            <w:r w:rsidRPr="0073256A">
              <w:rPr>
                <w:b/>
              </w:rPr>
              <w:t>Kütle ve Ağırlık İlişkisi</w:t>
            </w:r>
          </w:p>
        </w:tc>
        <w:tc>
          <w:tcPr>
            <w:tcW w:w="2835" w:type="dxa"/>
            <w:vMerge w:val="restart"/>
            <w:vAlign w:val="center"/>
          </w:tcPr>
          <w:p w:rsidR="00B93ECA" w:rsidRPr="003D407B" w:rsidRDefault="00B93ECA" w:rsidP="009F4D2A">
            <w:r w:rsidRPr="0073256A">
              <w:t>F.7.3.1.2. Kütle ve ağırlık kavramlarını karşılaştırır.</w:t>
            </w:r>
          </w:p>
        </w:tc>
        <w:tc>
          <w:tcPr>
            <w:tcW w:w="2835" w:type="dxa"/>
            <w:vMerge w:val="restart"/>
            <w:vAlign w:val="center"/>
          </w:tcPr>
          <w:p w:rsidR="00B93ECA" w:rsidRPr="003D407B" w:rsidRDefault="00B93ECA" w:rsidP="009F4D2A"/>
        </w:tc>
        <w:tc>
          <w:tcPr>
            <w:tcW w:w="1701" w:type="dxa"/>
            <w:vAlign w:val="center"/>
          </w:tcPr>
          <w:p w:rsidR="00B93ECA" w:rsidRDefault="00B93ECA" w:rsidP="002E2191"/>
          <w:p w:rsidR="002E2191" w:rsidRDefault="002E2191" w:rsidP="002E2191"/>
          <w:p w:rsidR="002E2191" w:rsidRDefault="002E2191" w:rsidP="002E2191"/>
          <w:p w:rsidR="002E2191" w:rsidRPr="002E2191" w:rsidRDefault="002E2191" w:rsidP="002E2191"/>
        </w:tc>
        <w:tc>
          <w:tcPr>
            <w:tcW w:w="1134" w:type="dxa"/>
            <w:vMerge w:val="restart"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 w:val="restart"/>
            <w:vAlign w:val="center"/>
          </w:tcPr>
          <w:p w:rsidR="00B93ECA" w:rsidRPr="002E2191" w:rsidRDefault="00B93ECA" w:rsidP="002E2191"/>
        </w:tc>
        <w:tc>
          <w:tcPr>
            <w:tcW w:w="1701" w:type="dxa"/>
            <w:vAlign w:val="center"/>
          </w:tcPr>
          <w:p w:rsidR="00B93ECA" w:rsidRPr="002E2191" w:rsidRDefault="00B93ECA" w:rsidP="002E2191"/>
        </w:tc>
      </w:tr>
      <w:tr w:rsidR="00B93ECA" w:rsidTr="002E2191">
        <w:trPr>
          <w:cantSplit/>
          <w:trHeight w:val="1410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93ECA" w:rsidRDefault="00B93ECA" w:rsidP="002D0C83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93ECA" w:rsidRDefault="00B93ECA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19 Kasım 2018 – 23 Kasım 2018</w:t>
            </w: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1701" w:type="dxa"/>
            <w:vAlign w:val="center"/>
          </w:tcPr>
          <w:p w:rsidR="00AB7F16" w:rsidRDefault="00AB7F16" w:rsidP="00AB7F16">
            <w:r>
              <w:t>4-)</w:t>
            </w:r>
          </w:p>
          <w:p w:rsidR="00B93ECA" w:rsidRPr="002E2191" w:rsidRDefault="00AB7F16" w:rsidP="00AB7F16">
            <w:r>
              <w:t>Öz Denetim</w:t>
            </w:r>
          </w:p>
        </w:tc>
        <w:tc>
          <w:tcPr>
            <w:tcW w:w="1134" w:type="dxa"/>
            <w:vMerge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/>
            <w:vAlign w:val="center"/>
          </w:tcPr>
          <w:p w:rsidR="00B93ECA" w:rsidRPr="002E2191" w:rsidRDefault="00B93ECA" w:rsidP="002E2191"/>
        </w:tc>
        <w:tc>
          <w:tcPr>
            <w:tcW w:w="1701" w:type="dxa"/>
            <w:vAlign w:val="center"/>
          </w:tcPr>
          <w:p w:rsidR="00B93ECA" w:rsidRPr="002E2191" w:rsidRDefault="00AB7F16" w:rsidP="002E2191">
            <w:r>
              <w:rPr>
                <w:color w:val="000000"/>
                <w:lang w:eastAsia="en-US"/>
              </w:rPr>
              <w:t>Ağız ve Diş Sağlığı Haftası (19</w:t>
            </w:r>
            <w:r w:rsidRPr="005B43D4">
              <w:rPr>
                <w:color w:val="000000"/>
                <w:lang w:eastAsia="en-US"/>
              </w:rPr>
              <w:t>-2</w:t>
            </w:r>
            <w:r>
              <w:rPr>
                <w:color w:val="000000"/>
                <w:lang w:eastAsia="en-US"/>
              </w:rPr>
              <w:t>5</w:t>
            </w:r>
            <w:r w:rsidRPr="005B43D4">
              <w:rPr>
                <w:color w:val="000000"/>
                <w:lang w:eastAsia="en-US"/>
              </w:rPr>
              <w:t xml:space="preserve"> Kasım)</w:t>
            </w:r>
          </w:p>
        </w:tc>
      </w:tr>
      <w:tr w:rsidR="004D6308" w:rsidTr="002E2191">
        <w:trPr>
          <w:cantSplit/>
          <w:trHeight w:val="1685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D6308" w:rsidRDefault="004D6308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4D6308" w:rsidRDefault="004D6308" w:rsidP="009F4D2A">
            <w:pPr>
              <w:rPr>
                <w:b/>
              </w:rPr>
            </w:pPr>
            <w:r w:rsidRPr="0073256A">
              <w:rPr>
                <w:b/>
              </w:rPr>
              <w:t xml:space="preserve">F.7.3.1. </w:t>
            </w:r>
          </w:p>
          <w:p w:rsidR="004D6308" w:rsidRPr="003D407B" w:rsidRDefault="004D6308" w:rsidP="009F4D2A">
            <w:r w:rsidRPr="0073256A">
              <w:rPr>
                <w:b/>
              </w:rPr>
              <w:t>Kütle ve Ağırlık İlişkisi</w:t>
            </w:r>
            <w:r w:rsidRPr="003D407B">
              <w:t xml:space="preserve"> 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9F4D2A">
            <w:r>
              <w:t>F.7.3.1.3. Yer çekimini kütle çekimi olarak gök cisimleri temelinde açıklar.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9F4D2A">
            <w:r>
              <w:t>Matematiksel bağıntılara girilmez.</w:t>
            </w:r>
          </w:p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4D6308" w:rsidRPr="0093683B" w:rsidRDefault="004D6308" w:rsidP="002E2191">
            <w:pPr>
              <w:rPr>
                <w:color w:val="000000"/>
                <w:lang w:eastAsia="en-US"/>
              </w:rPr>
            </w:pPr>
          </w:p>
        </w:tc>
      </w:tr>
      <w:tr w:rsidR="004D6308" w:rsidTr="002E2191">
        <w:trPr>
          <w:cantSplit/>
          <w:trHeight w:val="2953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D6308" w:rsidRDefault="004D6308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B5756E">
            <w:pPr>
              <w:rPr>
                <w:b/>
              </w:rPr>
            </w:pPr>
            <w:r w:rsidRPr="0073256A">
              <w:rPr>
                <w:b/>
              </w:rPr>
              <w:t xml:space="preserve">F.7.3.2. </w:t>
            </w:r>
          </w:p>
          <w:p w:rsidR="004D6308" w:rsidRPr="00B5756E" w:rsidRDefault="004D6308" w:rsidP="00B5756E">
            <w:pPr>
              <w:rPr>
                <w:b/>
              </w:rPr>
            </w:pPr>
            <w:r w:rsidRPr="0073256A">
              <w:rPr>
                <w:b/>
              </w:rPr>
              <w:t>Kuvvet, İş ve Enerji İlişkisi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B5756E">
            <w:r>
              <w:t>F.7.3.2.1. Fiziksel anlamda yapılan işin, uygulanan kuvvet ve alınan yolla ilişkili olduğunu açıklar.</w:t>
            </w:r>
          </w:p>
        </w:tc>
        <w:tc>
          <w:tcPr>
            <w:tcW w:w="2835" w:type="dxa"/>
            <w:vAlign w:val="center"/>
          </w:tcPr>
          <w:p w:rsidR="004D6308" w:rsidRDefault="004D6308" w:rsidP="00B5756E"/>
          <w:p w:rsidR="004D6308" w:rsidRDefault="004D6308" w:rsidP="00B5756E">
            <w:proofErr w:type="gramStart"/>
            <w:r>
              <w:t>a</w:t>
            </w:r>
            <w:proofErr w:type="gramEnd"/>
            <w:r>
              <w:t>. İşin birimi joule olarak verilir.</w:t>
            </w:r>
          </w:p>
          <w:p w:rsidR="004D6308" w:rsidRDefault="004D6308" w:rsidP="00B5756E"/>
          <w:p w:rsidR="004D6308" w:rsidRDefault="004D6308" w:rsidP="00B5756E">
            <w:proofErr w:type="gramStart"/>
            <w:r>
              <w:t>b</w:t>
            </w:r>
            <w:proofErr w:type="gramEnd"/>
            <w:r>
              <w:t>. Matematiksel bağıntılara girilmez.</w:t>
            </w:r>
          </w:p>
          <w:p w:rsidR="004D6308" w:rsidRPr="003D407B" w:rsidRDefault="004D6308" w:rsidP="00B5756E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93683B" w:rsidRDefault="0093683B" w:rsidP="0093683B">
            <w:pPr>
              <w:rPr>
                <w:color w:val="000000" w:themeColor="text1"/>
              </w:rPr>
            </w:pPr>
            <w:r w:rsidRPr="005B43D4">
              <w:rPr>
                <w:color w:val="000000" w:themeColor="text1"/>
              </w:rPr>
              <w:t xml:space="preserve">Öğretmenler Günü </w:t>
            </w:r>
          </w:p>
          <w:p w:rsidR="004D6308" w:rsidRPr="002E2191" w:rsidRDefault="0093683B" w:rsidP="0093683B">
            <w:r w:rsidRPr="005B43D4">
              <w:rPr>
                <w:color w:val="000000" w:themeColor="text1"/>
              </w:rPr>
              <w:t>(24 Kasım)</w:t>
            </w:r>
          </w:p>
        </w:tc>
      </w:tr>
      <w:tr w:rsidR="00001987" w:rsidTr="002E2191">
        <w:trPr>
          <w:cantSplit/>
          <w:trHeight w:val="2254"/>
        </w:trPr>
        <w:tc>
          <w:tcPr>
            <w:tcW w:w="426" w:type="dxa"/>
            <w:vMerge/>
            <w:textDirection w:val="btLr"/>
            <w:vAlign w:val="center"/>
          </w:tcPr>
          <w:p w:rsidR="00001987" w:rsidRDefault="00001987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001987" w:rsidRDefault="00001987" w:rsidP="002D0C83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01987" w:rsidRDefault="00001987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26 Kasım 2018 – 30 Kasım 2018</w:t>
            </w:r>
          </w:p>
        </w:tc>
        <w:tc>
          <w:tcPr>
            <w:tcW w:w="425" w:type="dxa"/>
            <w:vAlign w:val="center"/>
          </w:tcPr>
          <w:p w:rsidR="00001987" w:rsidRDefault="00001987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001987" w:rsidRDefault="00001987" w:rsidP="00B5756E">
            <w:pPr>
              <w:rPr>
                <w:b/>
              </w:rPr>
            </w:pPr>
            <w:r w:rsidRPr="0073256A">
              <w:rPr>
                <w:b/>
              </w:rPr>
              <w:t xml:space="preserve">F.7.3.2. </w:t>
            </w:r>
          </w:p>
          <w:p w:rsidR="00001987" w:rsidRPr="003D407B" w:rsidRDefault="00001987" w:rsidP="00B5756E">
            <w:r w:rsidRPr="0073256A">
              <w:rPr>
                <w:b/>
              </w:rPr>
              <w:t>Kuvvet, İş ve Enerji İlişkisi</w:t>
            </w:r>
            <w:r w:rsidRPr="003D407B">
              <w:t xml:space="preserve"> </w:t>
            </w:r>
          </w:p>
        </w:tc>
        <w:tc>
          <w:tcPr>
            <w:tcW w:w="2835" w:type="dxa"/>
            <w:vMerge w:val="restart"/>
            <w:vAlign w:val="center"/>
          </w:tcPr>
          <w:p w:rsidR="00001987" w:rsidRPr="003D407B" w:rsidRDefault="00001987" w:rsidP="00B5756E">
            <w:r>
              <w:t>F.7.3.2.2. Enerjiyi iş kavramı ile ilişkilendirerek, kinetik ve potansiyel enerji olarak sınıflandırır.</w:t>
            </w:r>
          </w:p>
        </w:tc>
        <w:tc>
          <w:tcPr>
            <w:tcW w:w="2835" w:type="dxa"/>
            <w:vMerge w:val="restart"/>
            <w:vAlign w:val="center"/>
          </w:tcPr>
          <w:p w:rsidR="00001987" w:rsidRDefault="00001987" w:rsidP="00B5756E">
            <w:proofErr w:type="gramStart"/>
            <w:r>
              <w:t>a</w:t>
            </w:r>
            <w:proofErr w:type="gramEnd"/>
            <w:r>
              <w:t>. Potansiyel enerji, çekim potansiyel enerjisi ve esneklik potansiyel enerjisi şeklinde sınıflandırılır.</w:t>
            </w:r>
          </w:p>
          <w:p w:rsidR="00001987" w:rsidRDefault="00001987" w:rsidP="00B5756E"/>
          <w:p w:rsidR="00001987" w:rsidRDefault="00001987" w:rsidP="00B5756E">
            <w:proofErr w:type="gramStart"/>
            <w:r>
              <w:t>b</w:t>
            </w:r>
            <w:proofErr w:type="gramEnd"/>
            <w:r>
              <w:t>. Potansiyel enerjinin kütle ve yüksekliğe, kinetik enerjinin kütle ve sürate bağlı olduğu belirtilir.</w:t>
            </w:r>
          </w:p>
          <w:p w:rsidR="00001987" w:rsidRDefault="00001987" w:rsidP="00B5756E"/>
          <w:p w:rsidR="00001987" w:rsidRDefault="00001987" w:rsidP="00B5756E">
            <w:proofErr w:type="gramStart"/>
            <w:r>
              <w:t>c</w:t>
            </w:r>
            <w:proofErr w:type="gramEnd"/>
            <w:r>
              <w:t>. Matematiksel bağıntılara girilmez.</w:t>
            </w:r>
          </w:p>
        </w:tc>
        <w:tc>
          <w:tcPr>
            <w:tcW w:w="1701" w:type="dxa"/>
            <w:vMerge w:val="restart"/>
            <w:vAlign w:val="center"/>
          </w:tcPr>
          <w:p w:rsidR="00001987" w:rsidRPr="002E2191" w:rsidRDefault="00001987" w:rsidP="002E2191"/>
        </w:tc>
        <w:tc>
          <w:tcPr>
            <w:tcW w:w="1134" w:type="dxa"/>
            <w:vMerge w:val="restart"/>
            <w:vAlign w:val="center"/>
          </w:tcPr>
          <w:p w:rsidR="00001987" w:rsidRPr="002E2191" w:rsidRDefault="00001987" w:rsidP="002E2191"/>
        </w:tc>
        <w:tc>
          <w:tcPr>
            <w:tcW w:w="1134" w:type="dxa"/>
            <w:vMerge w:val="restart"/>
            <w:vAlign w:val="center"/>
          </w:tcPr>
          <w:p w:rsidR="00001987" w:rsidRPr="002E2191" w:rsidRDefault="00001987" w:rsidP="002E2191"/>
        </w:tc>
        <w:tc>
          <w:tcPr>
            <w:tcW w:w="1701" w:type="dxa"/>
            <w:vMerge w:val="restart"/>
            <w:vAlign w:val="center"/>
          </w:tcPr>
          <w:p w:rsidR="00001987" w:rsidRPr="002E2191" w:rsidRDefault="00001987" w:rsidP="002E2191"/>
        </w:tc>
      </w:tr>
      <w:tr w:rsidR="00001987" w:rsidTr="002E2191">
        <w:trPr>
          <w:cantSplit/>
          <w:trHeight w:val="1974"/>
        </w:trPr>
        <w:tc>
          <w:tcPr>
            <w:tcW w:w="426" w:type="dxa"/>
            <w:vMerge/>
            <w:textDirection w:val="btLr"/>
            <w:vAlign w:val="center"/>
          </w:tcPr>
          <w:p w:rsidR="00001987" w:rsidRDefault="00001987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001987" w:rsidRDefault="00001987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01987" w:rsidRDefault="00001987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001987" w:rsidRDefault="00001987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001987" w:rsidRPr="003D407B" w:rsidRDefault="00001987" w:rsidP="0088515F"/>
        </w:tc>
        <w:tc>
          <w:tcPr>
            <w:tcW w:w="2835" w:type="dxa"/>
            <w:vMerge/>
          </w:tcPr>
          <w:p w:rsidR="00001987" w:rsidRPr="003D407B" w:rsidRDefault="00001987" w:rsidP="0088515F"/>
        </w:tc>
        <w:tc>
          <w:tcPr>
            <w:tcW w:w="2835" w:type="dxa"/>
            <w:vMerge/>
          </w:tcPr>
          <w:p w:rsidR="00001987" w:rsidRPr="003D407B" w:rsidRDefault="00001987" w:rsidP="0088515F"/>
        </w:tc>
        <w:tc>
          <w:tcPr>
            <w:tcW w:w="1701" w:type="dxa"/>
            <w:vMerge/>
            <w:vAlign w:val="center"/>
          </w:tcPr>
          <w:p w:rsidR="00001987" w:rsidRPr="002E2191" w:rsidRDefault="00001987" w:rsidP="002E2191"/>
        </w:tc>
        <w:tc>
          <w:tcPr>
            <w:tcW w:w="1134" w:type="dxa"/>
            <w:vMerge/>
            <w:vAlign w:val="center"/>
          </w:tcPr>
          <w:p w:rsidR="00001987" w:rsidRPr="002E2191" w:rsidRDefault="00001987" w:rsidP="002E2191"/>
        </w:tc>
        <w:tc>
          <w:tcPr>
            <w:tcW w:w="1134" w:type="dxa"/>
            <w:vMerge/>
            <w:vAlign w:val="center"/>
          </w:tcPr>
          <w:p w:rsidR="00001987" w:rsidRPr="002E2191" w:rsidRDefault="00001987" w:rsidP="002E2191"/>
        </w:tc>
        <w:tc>
          <w:tcPr>
            <w:tcW w:w="1701" w:type="dxa"/>
            <w:vMerge/>
            <w:vAlign w:val="center"/>
          </w:tcPr>
          <w:p w:rsidR="00001987" w:rsidRPr="002E2191" w:rsidRDefault="00001987" w:rsidP="002E2191"/>
        </w:tc>
      </w:tr>
      <w:tr w:rsidR="004D6308" w:rsidTr="002E2191">
        <w:trPr>
          <w:cantSplit/>
          <w:trHeight w:val="3406"/>
        </w:trPr>
        <w:tc>
          <w:tcPr>
            <w:tcW w:w="426" w:type="dxa"/>
            <w:vMerge w:val="restart"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425" w:type="dxa"/>
            <w:vMerge w:val="restart"/>
            <w:vAlign w:val="center"/>
          </w:tcPr>
          <w:p w:rsidR="004D6308" w:rsidRDefault="004D6308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03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Aralık 2018</w:t>
            </w:r>
            <w:r w:rsidRPr="00C00864">
              <w:rPr>
                <w:color w:val="FF0000"/>
                <w:sz w:val="22"/>
                <w:szCs w:val="22"/>
              </w:rPr>
              <w:t xml:space="preserve"> – 0</w:t>
            </w:r>
            <w:r>
              <w:rPr>
                <w:color w:val="FF0000"/>
                <w:sz w:val="22"/>
                <w:szCs w:val="22"/>
              </w:rPr>
              <w:t>7 Aralık 2018</w:t>
            </w: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Pr="00B5756E" w:rsidRDefault="004D6308" w:rsidP="00B5756E">
            <w:pPr>
              <w:rPr>
                <w:b/>
              </w:rPr>
            </w:pPr>
            <w:r w:rsidRPr="007673C7">
              <w:rPr>
                <w:b/>
              </w:rPr>
              <w:t>F.7.3.3. Enerji Dönüşümleri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B5756E">
            <w:r w:rsidRPr="007673C7">
              <w:t>F.7.3.3.1. Kinetik ve potansiyel enerji türlerinin birbirine dönüşümünden hareketle enerjinin korunduğu sonucunu çıkarır.</w:t>
            </w:r>
          </w:p>
        </w:tc>
        <w:tc>
          <w:tcPr>
            <w:tcW w:w="2835" w:type="dxa"/>
            <w:vAlign w:val="center"/>
          </w:tcPr>
          <w:p w:rsidR="004D6308" w:rsidRDefault="004D6308" w:rsidP="00B5756E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93683B" w:rsidRDefault="0093683B" w:rsidP="0093683B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Dünya Engelliler Günü </w:t>
            </w:r>
          </w:p>
          <w:p w:rsidR="004D6308" w:rsidRPr="002E2191" w:rsidRDefault="0093683B" w:rsidP="0093683B">
            <w:r w:rsidRPr="005B43D4">
              <w:rPr>
                <w:color w:val="000000"/>
                <w:lang w:eastAsia="en-US"/>
              </w:rPr>
              <w:t>(3 Aralık)</w:t>
            </w:r>
          </w:p>
        </w:tc>
      </w:tr>
      <w:tr w:rsidR="00B93ECA" w:rsidTr="002E2191">
        <w:trPr>
          <w:cantSplit/>
          <w:trHeight w:val="1698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93ECA" w:rsidRDefault="00B93ECA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93ECA" w:rsidRDefault="00B93ECA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93ECA" w:rsidRPr="003D407B" w:rsidRDefault="00B93ECA" w:rsidP="00B5756E">
            <w:r w:rsidRPr="007673C7">
              <w:rPr>
                <w:b/>
              </w:rPr>
              <w:t>F.7.3.3. Enerji Dönüşümleri</w:t>
            </w:r>
            <w:r w:rsidRPr="003D407B">
              <w:t xml:space="preserve"> </w:t>
            </w:r>
          </w:p>
        </w:tc>
        <w:tc>
          <w:tcPr>
            <w:tcW w:w="2835" w:type="dxa"/>
            <w:vMerge w:val="restart"/>
            <w:vAlign w:val="center"/>
          </w:tcPr>
          <w:p w:rsidR="00B93ECA" w:rsidRPr="003D407B" w:rsidRDefault="00B93ECA" w:rsidP="00B5756E">
            <w:r>
              <w:t>F.7.3.3.2. Sürtünme kuvvetinin kinetik enerji üzerindeki etkisini örneklerle açıklar.</w:t>
            </w:r>
          </w:p>
        </w:tc>
        <w:tc>
          <w:tcPr>
            <w:tcW w:w="2835" w:type="dxa"/>
            <w:vMerge w:val="restart"/>
            <w:vAlign w:val="center"/>
          </w:tcPr>
          <w:p w:rsidR="00B93ECA" w:rsidRDefault="00B93ECA" w:rsidP="00B5756E">
            <w:proofErr w:type="gramStart"/>
            <w:r>
              <w:t>a</w:t>
            </w:r>
            <w:proofErr w:type="gramEnd"/>
            <w:r>
              <w:t>. Sürtünme kuvvetinin kinetik enerji üzerindeki etkisinin örneklendirilmesinde sürtünmeli yüzeyler, hava direnci ve su direnci dikkate alınır.</w:t>
            </w:r>
          </w:p>
          <w:p w:rsidR="00B93ECA" w:rsidRDefault="00B93ECA" w:rsidP="00B5756E"/>
          <w:p w:rsidR="00B93ECA" w:rsidRDefault="00B93ECA" w:rsidP="00B5756E">
            <w:proofErr w:type="gramStart"/>
            <w:r>
              <w:t>b</w:t>
            </w:r>
            <w:proofErr w:type="gramEnd"/>
            <w:r>
              <w:t>. Sürtünen yüzeylerin ısındığı, basit bir deneyle gösterilerek kinetik enerji kaybının ısı enerjisine dönüştüğü vurgulanır.</w:t>
            </w:r>
          </w:p>
        </w:tc>
        <w:tc>
          <w:tcPr>
            <w:tcW w:w="1701" w:type="dxa"/>
            <w:vAlign w:val="center"/>
          </w:tcPr>
          <w:p w:rsidR="00B93ECA" w:rsidRDefault="00B93ECA" w:rsidP="002E2191"/>
          <w:p w:rsidR="002E2191" w:rsidRDefault="002E2191" w:rsidP="002E2191"/>
          <w:p w:rsidR="002E2191" w:rsidRDefault="002E2191" w:rsidP="002E2191"/>
          <w:p w:rsidR="002E2191" w:rsidRDefault="002E2191" w:rsidP="002E2191"/>
          <w:p w:rsidR="002E2191" w:rsidRDefault="002E2191" w:rsidP="002E2191"/>
          <w:p w:rsidR="002E2191" w:rsidRDefault="002E2191" w:rsidP="002E2191"/>
          <w:p w:rsidR="002E2191" w:rsidRPr="002E2191" w:rsidRDefault="002E2191" w:rsidP="002E2191"/>
        </w:tc>
        <w:tc>
          <w:tcPr>
            <w:tcW w:w="1134" w:type="dxa"/>
            <w:vMerge w:val="restart"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 w:val="restart"/>
            <w:vAlign w:val="center"/>
          </w:tcPr>
          <w:p w:rsidR="00B93ECA" w:rsidRPr="002E2191" w:rsidRDefault="00B93ECA" w:rsidP="002E2191"/>
        </w:tc>
        <w:tc>
          <w:tcPr>
            <w:tcW w:w="1701" w:type="dxa"/>
            <w:vAlign w:val="center"/>
          </w:tcPr>
          <w:p w:rsidR="00B93ECA" w:rsidRPr="002E2191" w:rsidRDefault="00B93ECA" w:rsidP="002E2191"/>
        </w:tc>
      </w:tr>
      <w:tr w:rsidR="00B93ECA" w:rsidTr="002E2191">
        <w:trPr>
          <w:cantSplit/>
          <w:trHeight w:val="2251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93ECA" w:rsidRDefault="00B93ECA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93ECA" w:rsidRDefault="00B93ECA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10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Aralık 2018</w:t>
            </w:r>
            <w:r w:rsidRPr="00C00864">
              <w:rPr>
                <w:color w:val="FF0000"/>
                <w:sz w:val="22"/>
                <w:szCs w:val="22"/>
              </w:rPr>
              <w:t xml:space="preserve"> – </w:t>
            </w:r>
            <w:r>
              <w:rPr>
                <w:color w:val="FF0000"/>
                <w:sz w:val="22"/>
                <w:szCs w:val="22"/>
              </w:rPr>
              <w:t>14 Aralık 2018</w:t>
            </w: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1701" w:type="dxa"/>
            <w:vAlign w:val="center"/>
          </w:tcPr>
          <w:p w:rsidR="00AB7F16" w:rsidRDefault="00AB7F16" w:rsidP="00AB7F16">
            <w:r>
              <w:t>5-)</w:t>
            </w:r>
          </w:p>
          <w:p w:rsidR="00B93ECA" w:rsidRPr="002E2191" w:rsidRDefault="00AB7F16" w:rsidP="00AB7F16">
            <w:r>
              <w:t>Sabır</w:t>
            </w:r>
          </w:p>
        </w:tc>
        <w:tc>
          <w:tcPr>
            <w:tcW w:w="1134" w:type="dxa"/>
            <w:vMerge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/>
            <w:vAlign w:val="center"/>
          </w:tcPr>
          <w:p w:rsidR="00B93ECA" w:rsidRPr="002E2191" w:rsidRDefault="00B93ECA" w:rsidP="002E2191"/>
        </w:tc>
        <w:tc>
          <w:tcPr>
            <w:tcW w:w="1701" w:type="dxa"/>
            <w:vAlign w:val="center"/>
          </w:tcPr>
          <w:p w:rsidR="00B93ECA" w:rsidRPr="002E2191" w:rsidRDefault="00AB7F16" w:rsidP="002E2191">
            <w:r w:rsidRPr="005B43D4">
              <w:rPr>
                <w:color w:val="000000"/>
                <w:lang w:eastAsia="en-US"/>
              </w:rPr>
              <w:t>İnsan Hakları ve Demokrasi Haftası</w:t>
            </w:r>
          </w:p>
        </w:tc>
      </w:tr>
      <w:tr w:rsidR="004D6308" w:rsidTr="002E2191">
        <w:trPr>
          <w:cantSplit/>
          <w:trHeight w:val="3260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D6308" w:rsidRDefault="004D6308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8956B0">
            <w:r w:rsidRPr="007673C7">
              <w:rPr>
                <w:b/>
              </w:rPr>
              <w:t>F.7.3.3. Enerji Dönüşümleri</w:t>
            </w:r>
            <w:r w:rsidRPr="003D407B">
              <w:t xml:space="preserve"> 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8956B0">
            <w:r>
              <w:t>F.7.3.3.3. Hava veya su direncinin etkisini azaltmaya yönelik bir araç tasarlar.</w:t>
            </w:r>
          </w:p>
        </w:tc>
        <w:tc>
          <w:tcPr>
            <w:tcW w:w="2835" w:type="dxa"/>
            <w:vAlign w:val="center"/>
          </w:tcPr>
          <w:p w:rsidR="004D6308" w:rsidRDefault="004D6308" w:rsidP="008956B0"/>
          <w:p w:rsidR="004D6308" w:rsidRDefault="004D6308" w:rsidP="008956B0">
            <w:proofErr w:type="gramStart"/>
            <w:r>
              <w:t>a</w:t>
            </w:r>
            <w:proofErr w:type="gramEnd"/>
            <w:r>
              <w:t>. Hava veya su direncinin farklı taşıtların tasarımındaki etkisine değinilir.</w:t>
            </w:r>
          </w:p>
          <w:p w:rsidR="004D6308" w:rsidRDefault="004D6308" w:rsidP="008956B0"/>
          <w:p w:rsidR="004D6308" w:rsidRDefault="004D6308" w:rsidP="008956B0">
            <w:proofErr w:type="gramStart"/>
            <w:r>
              <w:t>b</w:t>
            </w:r>
            <w:proofErr w:type="gramEnd"/>
            <w:r>
              <w:t>. Tasarımlar çizimle ortaya konulur, üç boyutlu bir ürüne dönüştürülmez.</w:t>
            </w:r>
          </w:p>
          <w:p w:rsidR="004D6308" w:rsidRDefault="004D6308" w:rsidP="008956B0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013524" w:rsidP="002E2191">
            <w:r>
              <w:t>Etkinlik</w:t>
            </w:r>
          </w:p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</w:tr>
      <w:tr w:rsidR="00B93ECA" w:rsidTr="002E2191">
        <w:trPr>
          <w:cantSplit/>
          <w:trHeight w:val="2052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93ECA" w:rsidRDefault="00B93ECA" w:rsidP="002D0C83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93ECA" w:rsidRDefault="00B93ECA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17 Aralık 2018</w:t>
            </w:r>
            <w:r w:rsidRPr="00C00864">
              <w:rPr>
                <w:color w:val="FF0000"/>
                <w:sz w:val="22"/>
                <w:szCs w:val="22"/>
              </w:rPr>
              <w:t xml:space="preserve"> – </w:t>
            </w:r>
            <w:r>
              <w:rPr>
                <w:color w:val="FF0000"/>
                <w:sz w:val="22"/>
                <w:szCs w:val="22"/>
              </w:rPr>
              <w:t>21 Aralık 2018</w:t>
            </w: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93ECA" w:rsidRPr="00B974FD" w:rsidRDefault="00B93ECA" w:rsidP="008956B0">
            <w:pPr>
              <w:tabs>
                <w:tab w:val="left" w:pos="1380"/>
              </w:tabs>
              <w:rPr>
                <w:b/>
              </w:rPr>
            </w:pPr>
            <w:r w:rsidRPr="00B974FD">
              <w:rPr>
                <w:b/>
              </w:rPr>
              <w:t>4.ÜNİTE</w:t>
            </w:r>
            <w:r w:rsidRPr="00B974FD">
              <w:rPr>
                <w:b/>
              </w:rPr>
              <w:tab/>
            </w:r>
          </w:p>
          <w:p w:rsidR="00B93ECA" w:rsidRDefault="00B93ECA" w:rsidP="008956B0">
            <w:pPr>
              <w:rPr>
                <w:b/>
              </w:rPr>
            </w:pPr>
            <w:r w:rsidRPr="00B974FD">
              <w:rPr>
                <w:b/>
              </w:rPr>
              <w:t>F.</w:t>
            </w:r>
            <w:proofErr w:type="gramStart"/>
            <w:r w:rsidRPr="00B974FD">
              <w:rPr>
                <w:b/>
              </w:rPr>
              <w:t>7.4</w:t>
            </w:r>
            <w:proofErr w:type="gramEnd"/>
            <w:r w:rsidRPr="00B974FD">
              <w:rPr>
                <w:b/>
              </w:rPr>
              <w:t xml:space="preserve">. </w:t>
            </w:r>
          </w:p>
          <w:p w:rsidR="00B93ECA" w:rsidRPr="00B974FD" w:rsidRDefault="00B93ECA" w:rsidP="008956B0">
            <w:pPr>
              <w:rPr>
                <w:b/>
              </w:rPr>
            </w:pPr>
            <w:r w:rsidRPr="00B974FD">
              <w:rPr>
                <w:b/>
              </w:rPr>
              <w:t>Saf Madde ve Karışımlar</w:t>
            </w:r>
          </w:p>
          <w:p w:rsidR="00B93ECA" w:rsidRDefault="00B93ECA" w:rsidP="008956B0"/>
          <w:p w:rsidR="00B93ECA" w:rsidRDefault="00B93ECA" w:rsidP="008956B0">
            <w:pPr>
              <w:rPr>
                <w:b/>
              </w:rPr>
            </w:pPr>
            <w:r w:rsidRPr="004461E7">
              <w:rPr>
                <w:b/>
              </w:rPr>
              <w:t xml:space="preserve">F.7.4.1. </w:t>
            </w:r>
          </w:p>
          <w:p w:rsidR="00B93ECA" w:rsidRPr="008956B0" w:rsidRDefault="00B93ECA" w:rsidP="008956B0">
            <w:pPr>
              <w:rPr>
                <w:b/>
              </w:rPr>
            </w:pPr>
            <w:r w:rsidRPr="004461E7">
              <w:rPr>
                <w:b/>
              </w:rPr>
              <w:t>Maddenin Tanecikli Yapısı</w:t>
            </w:r>
          </w:p>
        </w:tc>
        <w:tc>
          <w:tcPr>
            <w:tcW w:w="2835" w:type="dxa"/>
            <w:vMerge w:val="restart"/>
          </w:tcPr>
          <w:p w:rsidR="00B93ECA" w:rsidRDefault="00B93ECA" w:rsidP="008956B0"/>
          <w:p w:rsidR="00B93ECA" w:rsidRDefault="00B93ECA" w:rsidP="008956B0">
            <w:r>
              <w:t>F.7.4.1.1. Atomun yapısını ve yapısındaki temel parçacıklarını söyler.</w:t>
            </w:r>
          </w:p>
          <w:p w:rsidR="00B93ECA" w:rsidRDefault="00B93ECA" w:rsidP="008956B0"/>
          <w:p w:rsidR="00B93ECA" w:rsidRPr="003D407B" w:rsidRDefault="00B93ECA" w:rsidP="008956B0">
            <w:r>
              <w:t>F.7.4.1.2. Geçmişten günümüze atom kavramı ile ilgili düşüncelerin nasıl değiştiğini sorgular.</w:t>
            </w:r>
          </w:p>
        </w:tc>
        <w:tc>
          <w:tcPr>
            <w:tcW w:w="2835" w:type="dxa"/>
            <w:vMerge w:val="restart"/>
          </w:tcPr>
          <w:p w:rsidR="00B93ECA" w:rsidRDefault="00B93ECA" w:rsidP="008956B0"/>
          <w:p w:rsidR="00B93ECA" w:rsidRDefault="00B93ECA" w:rsidP="008956B0"/>
          <w:p w:rsidR="00B93ECA" w:rsidRDefault="00B93ECA" w:rsidP="008956B0"/>
          <w:p w:rsidR="00B93ECA" w:rsidRDefault="00B93ECA" w:rsidP="008956B0"/>
          <w:p w:rsidR="00001987" w:rsidRDefault="00001987" w:rsidP="008956B0"/>
          <w:p w:rsidR="00B93ECA" w:rsidRDefault="00B93ECA" w:rsidP="008956B0">
            <w:proofErr w:type="gramStart"/>
            <w:r>
              <w:t>a</w:t>
            </w:r>
            <w:proofErr w:type="gramEnd"/>
            <w:r>
              <w:t>. Atom teorileri ile ilgili ayrıntıya girilmez.</w:t>
            </w:r>
          </w:p>
          <w:p w:rsidR="00B93ECA" w:rsidRDefault="00B93ECA" w:rsidP="008956B0"/>
          <w:p w:rsidR="00B93ECA" w:rsidRDefault="00B93ECA" w:rsidP="008956B0">
            <w:proofErr w:type="gramStart"/>
            <w:r>
              <w:t>b</w:t>
            </w:r>
            <w:proofErr w:type="gramEnd"/>
            <w:r>
              <w:t>. Bilimsel bilginin zamanla değişebileceğine vurgu yapılır.</w:t>
            </w:r>
          </w:p>
          <w:p w:rsidR="00B93ECA" w:rsidRDefault="00B93ECA" w:rsidP="008956B0"/>
          <w:p w:rsidR="00B93ECA" w:rsidRDefault="00B93ECA" w:rsidP="008956B0">
            <w:proofErr w:type="gramStart"/>
            <w:r>
              <w:t>c</w:t>
            </w:r>
            <w:proofErr w:type="gramEnd"/>
            <w:r>
              <w:t>. Bilimsel bilgi türlerinden teori hakkında genel bilgi verilir.</w:t>
            </w:r>
          </w:p>
          <w:p w:rsidR="00B93ECA" w:rsidRDefault="00B93ECA" w:rsidP="008956B0"/>
        </w:tc>
        <w:tc>
          <w:tcPr>
            <w:tcW w:w="1701" w:type="dxa"/>
            <w:vMerge w:val="restart"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 w:val="restart"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 w:val="restart"/>
            <w:vAlign w:val="center"/>
          </w:tcPr>
          <w:p w:rsidR="00B93ECA" w:rsidRPr="002E2191" w:rsidRDefault="00B93ECA" w:rsidP="002E2191"/>
        </w:tc>
        <w:tc>
          <w:tcPr>
            <w:tcW w:w="1701" w:type="dxa"/>
            <w:vMerge w:val="restart"/>
            <w:vAlign w:val="center"/>
          </w:tcPr>
          <w:p w:rsidR="00B93ECA" w:rsidRPr="002E2191" w:rsidRDefault="00B93ECA" w:rsidP="002E2191"/>
        </w:tc>
      </w:tr>
      <w:tr w:rsidR="00B93ECA" w:rsidTr="002E2191">
        <w:trPr>
          <w:cantSplit/>
          <w:trHeight w:val="1134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93ECA" w:rsidRDefault="00B93ECA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93ECA" w:rsidRDefault="00B93ECA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1701" w:type="dxa"/>
            <w:vMerge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/>
            <w:vAlign w:val="center"/>
          </w:tcPr>
          <w:p w:rsidR="00B93ECA" w:rsidRPr="002E2191" w:rsidRDefault="00B93ECA" w:rsidP="002E2191"/>
        </w:tc>
        <w:tc>
          <w:tcPr>
            <w:tcW w:w="1701" w:type="dxa"/>
            <w:vMerge/>
            <w:vAlign w:val="center"/>
          </w:tcPr>
          <w:p w:rsidR="00B93ECA" w:rsidRPr="002E2191" w:rsidRDefault="00B93ECA" w:rsidP="002E2191"/>
        </w:tc>
      </w:tr>
      <w:tr w:rsidR="00B93ECA" w:rsidTr="002E2191">
        <w:trPr>
          <w:cantSplit/>
          <w:trHeight w:val="800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93ECA" w:rsidRDefault="00B93ECA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93ECA" w:rsidRDefault="00B93ECA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1</w:t>
            </w:r>
          </w:p>
        </w:tc>
        <w:tc>
          <w:tcPr>
            <w:tcW w:w="14175" w:type="dxa"/>
            <w:gridSpan w:val="7"/>
            <w:vAlign w:val="center"/>
          </w:tcPr>
          <w:p w:rsidR="00B93ECA" w:rsidRPr="002E2191" w:rsidRDefault="00B93ECA" w:rsidP="002E2191">
            <w:pPr>
              <w:rPr>
                <w:b/>
                <w:color w:val="FF0000"/>
              </w:rPr>
            </w:pPr>
            <w:r w:rsidRPr="002E2191">
              <w:rPr>
                <w:b/>
                <w:color w:val="FF0000"/>
              </w:rPr>
              <w:t>1. DÖNEM 2. YAZILISI</w:t>
            </w:r>
          </w:p>
        </w:tc>
      </w:tr>
      <w:tr w:rsidR="004D6308" w:rsidTr="002E2191">
        <w:trPr>
          <w:cantSplit/>
          <w:trHeight w:val="1700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D6308" w:rsidRDefault="004D6308" w:rsidP="002D0C83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D6308" w:rsidRPr="009D25EF" w:rsidRDefault="004D6308" w:rsidP="009D25E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24 Aralık 2018</w:t>
            </w:r>
            <w:r w:rsidRPr="00C00864">
              <w:rPr>
                <w:color w:val="FF0000"/>
                <w:sz w:val="22"/>
                <w:szCs w:val="22"/>
              </w:rPr>
              <w:t xml:space="preserve"> – 2</w:t>
            </w:r>
            <w:r>
              <w:rPr>
                <w:color w:val="FF0000"/>
                <w:sz w:val="22"/>
                <w:szCs w:val="22"/>
              </w:rPr>
              <w:t>8 Aralık 2018</w:t>
            </w: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8956B0">
            <w:pPr>
              <w:rPr>
                <w:b/>
              </w:rPr>
            </w:pPr>
            <w:r w:rsidRPr="004461E7">
              <w:rPr>
                <w:b/>
              </w:rPr>
              <w:t xml:space="preserve">F.7.4.1. </w:t>
            </w:r>
          </w:p>
          <w:p w:rsidR="004D6308" w:rsidRPr="003D407B" w:rsidRDefault="004D6308" w:rsidP="008956B0">
            <w:r w:rsidRPr="004461E7">
              <w:rPr>
                <w:b/>
              </w:rPr>
              <w:t>Maddenin Tanecikli Yapısı</w:t>
            </w:r>
            <w:r w:rsidRPr="003D407B">
              <w:t xml:space="preserve"> </w:t>
            </w:r>
          </w:p>
        </w:tc>
        <w:tc>
          <w:tcPr>
            <w:tcW w:w="2835" w:type="dxa"/>
            <w:vAlign w:val="center"/>
          </w:tcPr>
          <w:p w:rsidR="004D6308" w:rsidRDefault="004D6308" w:rsidP="008956B0"/>
          <w:p w:rsidR="004D6308" w:rsidRDefault="004D6308" w:rsidP="008956B0">
            <w:r>
              <w:t>F.7.4.1.3. Aynı veya farklı atomların bir araya gelerek molekül oluşturacağını ifade eder.</w:t>
            </w:r>
          </w:p>
          <w:p w:rsidR="004D6308" w:rsidRDefault="004D6308" w:rsidP="008956B0"/>
          <w:p w:rsidR="004D6308" w:rsidRDefault="004D6308" w:rsidP="008956B0">
            <w:r>
              <w:t>F.7.4.1.4. Çeşitli molekül modelleri oluşturarak sunar.</w:t>
            </w:r>
          </w:p>
          <w:p w:rsidR="004D6308" w:rsidRPr="003D407B" w:rsidRDefault="004D6308" w:rsidP="008956B0"/>
        </w:tc>
        <w:tc>
          <w:tcPr>
            <w:tcW w:w="2835" w:type="dxa"/>
            <w:vAlign w:val="center"/>
          </w:tcPr>
          <w:p w:rsidR="004D6308" w:rsidRDefault="004D6308" w:rsidP="008956B0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013524" w:rsidRDefault="00013524" w:rsidP="002E2191"/>
          <w:p w:rsidR="00013524" w:rsidRDefault="00013524" w:rsidP="002E2191"/>
          <w:p w:rsidR="00013524" w:rsidRDefault="00013524" w:rsidP="002E2191"/>
          <w:p w:rsidR="00013524" w:rsidRDefault="00013524" w:rsidP="002E2191"/>
          <w:p w:rsidR="00013524" w:rsidRPr="002E2191" w:rsidRDefault="00013524" w:rsidP="002E2191">
            <w:r>
              <w:t>Etkinlik</w:t>
            </w:r>
          </w:p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</w:tr>
      <w:tr w:rsidR="00B93ECA" w:rsidTr="002E2191">
        <w:trPr>
          <w:cantSplit/>
          <w:trHeight w:val="1971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93ECA" w:rsidRDefault="00B93ECA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93ECA" w:rsidRDefault="00B93ECA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93ECA" w:rsidRDefault="00B93ECA" w:rsidP="008956B0">
            <w:pPr>
              <w:rPr>
                <w:b/>
              </w:rPr>
            </w:pPr>
            <w:r w:rsidRPr="00D92E12">
              <w:rPr>
                <w:b/>
              </w:rPr>
              <w:t xml:space="preserve">F.7.4.2. </w:t>
            </w:r>
          </w:p>
          <w:p w:rsidR="00B93ECA" w:rsidRPr="008956B0" w:rsidRDefault="00B93ECA" w:rsidP="008956B0">
            <w:pPr>
              <w:rPr>
                <w:b/>
              </w:rPr>
            </w:pPr>
            <w:r w:rsidRPr="00D92E12">
              <w:rPr>
                <w:b/>
              </w:rPr>
              <w:t>Saf Maddeler</w:t>
            </w:r>
          </w:p>
        </w:tc>
        <w:tc>
          <w:tcPr>
            <w:tcW w:w="2835" w:type="dxa"/>
            <w:vMerge w:val="restart"/>
            <w:vAlign w:val="center"/>
          </w:tcPr>
          <w:p w:rsidR="00B93ECA" w:rsidRDefault="00B93ECA" w:rsidP="008956B0"/>
          <w:p w:rsidR="00B93ECA" w:rsidRDefault="00B93ECA" w:rsidP="008956B0">
            <w:r>
              <w:t>F.7.4.2.1. Saf maddeleri, element ve bileşik olarak sınıflandırarak örnekler verir.</w:t>
            </w:r>
          </w:p>
          <w:p w:rsidR="00B93ECA" w:rsidRDefault="00B93ECA" w:rsidP="008956B0"/>
          <w:p w:rsidR="00B93ECA" w:rsidRDefault="00B93ECA" w:rsidP="008956B0">
            <w:r>
              <w:t>F.7.4.2.2. Periyodik sistemdeki ilk 18 elementin ve yaygın elementlerin (altın, gümüş, bakır, çinko, kurşun, civa, platin, demir ve iyot) isimlerini, sembollerini ve bazı kullanım alanlarını ifade eder.</w:t>
            </w:r>
          </w:p>
          <w:p w:rsidR="00B93ECA" w:rsidRPr="003D407B" w:rsidRDefault="00B93ECA" w:rsidP="008956B0"/>
        </w:tc>
        <w:tc>
          <w:tcPr>
            <w:tcW w:w="2835" w:type="dxa"/>
            <w:vMerge w:val="restart"/>
            <w:vAlign w:val="center"/>
          </w:tcPr>
          <w:p w:rsidR="00B93ECA" w:rsidRDefault="00B93ECA" w:rsidP="008956B0"/>
        </w:tc>
        <w:tc>
          <w:tcPr>
            <w:tcW w:w="1701" w:type="dxa"/>
            <w:vAlign w:val="center"/>
          </w:tcPr>
          <w:p w:rsidR="00B93ECA" w:rsidRDefault="00B93ECA" w:rsidP="002E2191"/>
          <w:p w:rsidR="00331F1A" w:rsidRDefault="00331F1A" w:rsidP="002E2191"/>
          <w:p w:rsidR="00331F1A" w:rsidRDefault="00331F1A" w:rsidP="002E2191"/>
          <w:p w:rsidR="00331F1A" w:rsidRDefault="00331F1A" w:rsidP="002E2191"/>
          <w:p w:rsidR="00331F1A" w:rsidRDefault="00331F1A" w:rsidP="002E2191"/>
          <w:p w:rsidR="00331F1A" w:rsidRDefault="00331F1A" w:rsidP="002E2191"/>
          <w:p w:rsidR="00331F1A" w:rsidRDefault="00331F1A" w:rsidP="002E2191"/>
          <w:p w:rsidR="00331F1A" w:rsidRPr="002E2191" w:rsidRDefault="00331F1A" w:rsidP="002E2191"/>
        </w:tc>
        <w:tc>
          <w:tcPr>
            <w:tcW w:w="1134" w:type="dxa"/>
            <w:vMerge w:val="restart"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 w:val="restart"/>
            <w:vAlign w:val="center"/>
          </w:tcPr>
          <w:p w:rsidR="00B93ECA" w:rsidRPr="002E2191" w:rsidRDefault="00B93ECA" w:rsidP="002E2191"/>
        </w:tc>
        <w:tc>
          <w:tcPr>
            <w:tcW w:w="1701" w:type="dxa"/>
            <w:vMerge w:val="restart"/>
            <w:vAlign w:val="center"/>
          </w:tcPr>
          <w:p w:rsidR="00B93ECA" w:rsidRPr="002E2191" w:rsidRDefault="00B93ECA" w:rsidP="002E2191"/>
        </w:tc>
      </w:tr>
      <w:tr w:rsidR="00B93ECA" w:rsidTr="002E2191">
        <w:trPr>
          <w:cantSplit/>
          <w:trHeight w:val="2889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93ECA" w:rsidRDefault="00B93ECA" w:rsidP="002D0C83">
            <w:pPr>
              <w:jc w:val="center"/>
            </w:pPr>
            <w:r>
              <w:t>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93ECA" w:rsidRDefault="00B93ECA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31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Aralık 2018</w:t>
            </w:r>
            <w:r w:rsidRPr="00C00864">
              <w:rPr>
                <w:color w:val="FF0000"/>
                <w:sz w:val="22"/>
                <w:szCs w:val="22"/>
              </w:rPr>
              <w:t xml:space="preserve"> – </w:t>
            </w:r>
            <w:r>
              <w:rPr>
                <w:color w:val="FF0000"/>
                <w:sz w:val="22"/>
                <w:szCs w:val="22"/>
              </w:rPr>
              <w:t>04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Ocak 2019</w:t>
            </w: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1701" w:type="dxa"/>
            <w:vAlign w:val="center"/>
          </w:tcPr>
          <w:p w:rsidR="00AB7F16" w:rsidRDefault="00AB7F16" w:rsidP="00AB7F16">
            <w:r>
              <w:t>6-)</w:t>
            </w:r>
          </w:p>
          <w:p w:rsidR="00B93ECA" w:rsidRPr="002E2191" w:rsidRDefault="00AB7F16" w:rsidP="00AB7F16">
            <w:r>
              <w:t>Saygı</w:t>
            </w:r>
          </w:p>
        </w:tc>
        <w:tc>
          <w:tcPr>
            <w:tcW w:w="1134" w:type="dxa"/>
            <w:vMerge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/>
            <w:vAlign w:val="center"/>
          </w:tcPr>
          <w:p w:rsidR="00B93ECA" w:rsidRPr="002E2191" w:rsidRDefault="00B93ECA" w:rsidP="002E2191"/>
        </w:tc>
        <w:tc>
          <w:tcPr>
            <w:tcW w:w="1701" w:type="dxa"/>
            <w:vMerge/>
            <w:vAlign w:val="center"/>
          </w:tcPr>
          <w:p w:rsidR="00B93ECA" w:rsidRPr="002E2191" w:rsidRDefault="00B93ECA" w:rsidP="002E2191"/>
        </w:tc>
      </w:tr>
      <w:tr w:rsidR="004D6308" w:rsidTr="002E2191">
        <w:trPr>
          <w:cantSplit/>
          <w:trHeight w:val="1675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D6308" w:rsidRDefault="004D6308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8956B0">
            <w:pPr>
              <w:rPr>
                <w:b/>
              </w:rPr>
            </w:pPr>
            <w:r w:rsidRPr="00D92E12">
              <w:rPr>
                <w:b/>
              </w:rPr>
              <w:t xml:space="preserve">F.7.4.2. </w:t>
            </w:r>
          </w:p>
          <w:p w:rsidR="004D6308" w:rsidRPr="003D407B" w:rsidRDefault="004D6308" w:rsidP="008956B0">
            <w:r w:rsidRPr="00D92E12">
              <w:rPr>
                <w:b/>
              </w:rPr>
              <w:t>Saf Maddeler</w:t>
            </w:r>
            <w:r w:rsidRPr="003D407B">
              <w:t xml:space="preserve"> 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8956B0">
            <w:r w:rsidRPr="00D92E12">
              <w:t>F.7.4.2.3. Yaygın bileşiklerin formüllerini, isimlerini ve bazı kullanım alanlarını ifade eder.</w:t>
            </w:r>
          </w:p>
        </w:tc>
        <w:tc>
          <w:tcPr>
            <w:tcW w:w="2835" w:type="dxa"/>
            <w:vAlign w:val="center"/>
          </w:tcPr>
          <w:p w:rsidR="004D6308" w:rsidRDefault="004D6308" w:rsidP="008956B0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</w:tr>
      <w:tr w:rsidR="004D6308" w:rsidTr="002E2191">
        <w:trPr>
          <w:cantSplit/>
          <w:trHeight w:val="1556"/>
        </w:trPr>
        <w:tc>
          <w:tcPr>
            <w:tcW w:w="426" w:type="dxa"/>
            <w:vMerge w:val="restart"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425" w:type="dxa"/>
            <w:vMerge w:val="restart"/>
            <w:vAlign w:val="center"/>
          </w:tcPr>
          <w:p w:rsidR="004D6308" w:rsidRDefault="004D6308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07 Ocak 2019</w:t>
            </w:r>
            <w:r w:rsidRPr="00C00864">
              <w:rPr>
                <w:color w:val="FF0000"/>
                <w:sz w:val="22"/>
                <w:szCs w:val="22"/>
              </w:rPr>
              <w:t xml:space="preserve"> -</w:t>
            </w:r>
            <w:r>
              <w:rPr>
                <w:color w:val="FF0000"/>
                <w:sz w:val="22"/>
                <w:szCs w:val="22"/>
              </w:rPr>
              <w:t>11 Ocak 2019</w:t>
            </w: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8956B0">
            <w:pPr>
              <w:rPr>
                <w:b/>
              </w:rPr>
            </w:pPr>
            <w:r w:rsidRPr="00AA7F63">
              <w:rPr>
                <w:b/>
              </w:rPr>
              <w:t xml:space="preserve">F.7.4.3. </w:t>
            </w:r>
          </w:p>
          <w:p w:rsidR="004D6308" w:rsidRPr="008956B0" w:rsidRDefault="004D6308" w:rsidP="008956B0">
            <w:pPr>
              <w:rPr>
                <w:b/>
              </w:rPr>
            </w:pPr>
            <w:r w:rsidRPr="00AA7F63">
              <w:rPr>
                <w:b/>
              </w:rPr>
              <w:t>Karışımlar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8956B0">
            <w:r>
              <w:t>F.7.4.3.1. Karışımları, homojen ve heterojen olarak sınıflandırarak örnekler verir.</w:t>
            </w:r>
          </w:p>
        </w:tc>
        <w:tc>
          <w:tcPr>
            <w:tcW w:w="2835" w:type="dxa"/>
            <w:vAlign w:val="center"/>
          </w:tcPr>
          <w:p w:rsidR="004D6308" w:rsidRDefault="004D6308" w:rsidP="008956B0">
            <w:r>
              <w:t>Homojen karışımların çözelti olarak da ifade edilebileceği vurgulanır.</w:t>
            </w:r>
          </w:p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</w:tr>
      <w:tr w:rsidR="00B93ECA" w:rsidTr="00013524">
        <w:trPr>
          <w:cantSplit/>
          <w:trHeight w:val="1690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93ECA" w:rsidRDefault="00B93ECA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93ECA" w:rsidRDefault="00B93ECA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93ECA" w:rsidRDefault="00B93ECA" w:rsidP="008956B0">
            <w:pPr>
              <w:rPr>
                <w:b/>
              </w:rPr>
            </w:pPr>
            <w:r w:rsidRPr="00AA7F63">
              <w:rPr>
                <w:b/>
              </w:rPr>
              <w:t xml:space="preserve">F.7.4.3. </w:t>
            </w:r>
          </w:p>
          <w:p w:rsidR="00B93ECA" w:rsidRPr="003D407B" w:rsidRDefault="00B93ECA" w:rsidP="008956B0">
            <w:r w:rsidRPr="00AA7F63">
              <w:rPr>
                <w:b/>
              </w:rPr>
              <w:t>Karışımlar</w:t>
            </w:r>
            <w:r w:rsidRPr="003D407B">
              <w:t xml:space="preserve"> </w:t>
            </w:r>
          </w:p>
        </w:tc>
        <w:tc>
          <w:tcPr>
            <w:tcW w:w="2835" w:type="dxa"/>
            <w:vMerge w:val="restart"/>
          </w:tcPr>
          <w:p w:rsidR="00B93ECA" w:rsidRDefault="00B93ECA" w:rsidP="008956B0"/>
          <w:p w:rsidR="00B93ECA" w:rsidRDefault="00B93ECA" w:rsidP="008956B0">
            <w:r>
              <w:t>F.7.4.3.2. Günlük yaşamda karşılaştığı çözücü ve çözünenleri kullanarak çözelti hazırlar.</w:t>
            </w:r>
          </w:p>
          <w:p w:rsidR="00B93ECA" w:rsidRDefault="00B93ECA" w:rsidP="008956B0"/>
          <w:p w:rsidR="00B93ECA" w:rsidRDefault="00B93ECA" w:rsidP="008956B0">
            <w:r>
              <w:t>F.7.4.3.3. Çözünme hızına etki eden faktörleri deney yaparak belirler.</w:t>
            </w:r>
          </w:p>
          <w:p w:rsidR="00B93ECA" w:rsidRPr="003D407B" w:rsidRDefault="00B93ECA" w:rsidP="007F6F72"/>
        </w:tc>
        <w:tc>
          <w:tcPr>
            <w:tcW w:w="2835" w:type="dxa"/>
            <w:vMerge w:val="restart"/>
          </w:tcPr>
          <w:p w:rsidR="00B93ECA" w:rsidRDefault="00B93ECA" w:rsidP="0088515F"/>
          <w:p w:rsidR="00B93ECA" w:rsidRDefault="00B93ECA" w:rsidP="0088515F"/>
          <w:p w:rsidR="00B93ECA" w:rsidRDefault="00B93ECA" w:rsidP="0088515F"/>
          <w:p w:rsidR="00B93ECA" w:rsidRDefault="00B93ECA" w:rsidP="0088515F"/>
          <w:p w:rsidR="00B93ECA" w:rsidRDefault="00B93ECA" w:rsidP="0088515F"/>
          <w:p w:rsidR="00B93ECA" w:rsidRDefault="00B93ECA" w:rsidP="008956B0"/>
          <w:p w:rsidR="00B93ECA" w:rsidRDefault="00B93ECA" w:rsidP="008956B0">
            <w:proofErr w:type="gramStart"/>
            <w:r>
              <w:t>a</w:t>
            </w:r>
            <w:proofErr w:type="gramEnd"/>
            <w:r>
              <w:t>. Temas yüzeyi, karıştırma ve sıcaklık faktörlerine değinilir.</w:t>
            </w:r>
          </w:p>
          <w:p w:rsidR="00B93ECA" w:rsidRDefault="00B93ECA" w:rsidP="008956B0"/>
          <w:p w:rsidR="00B93ECA" w:rsidRDefault="00B93ECA" w:rsidP="008956B0">
            <w:proofErr w:type="gramStart"/>
            <w:r>
              <w:t>b</w:t>
            </w:r>
            <w:proofErr w:type="gramEnd"/>
            <w:r>
              <w:t>. Bağımlı, bağımsız ve kontrol edilen değişken kavram gruplarına vurgu yapılır.</w:t>
            </w:r>
          </w:p>
          <w:p w:rsidR="00B93ECA" w:rsidRDefault="00B93ECA" w:rsidP="0088515F"/>
        </w:tc>
        <w:tc>
          <w:tcPr>
            <w:tcW w:w="1701" w:type="dxa"/>
            <w:vMerge w:val="restart"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 w:val="restart"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 w:val="restart"/>
          </w:tcPr>
          <w:p w:rsidR="00013524" w:rsidRDefault="00013524" w:rsidP="00013524"/>
          <w:p w:rsidR="00B93ECA" w:rsidRDefault="00013524" w:rsidP="00013524">
            <w:r>
              <w:t>Etkinlik</w:t>
            </w:r>
          </w:p>
          <w:p w:rsidR="00013524" w:rsidRDefault="00013524" w:rsidP="00013524"/>
          <w:p w:rsidR="00013524" w:rsidRDefault="00013524" w:rsidP="00013524"/>
          <w:p w:rsidR="00013524" w:rsidRDefault="00013524" w:rsidP="00013524"/>
          <w:p w:rsidR="00013524" w:rsidRDefault="00013524" w:rsidP="00013524"/>
          <w:p w:rsidR="00013524" w:rsidRPr="002E2191" w:rsidRDefault="00013524" w:rsidP="00013524">
            <w:r>
              <w:t>Etkinlik</w:t>
            </w:r>
          </w:p>
        </w:tc>
        <w:tc>
          <w:tcPr>
            <w:tcW w:w="1701" w:type="dxa"/>
            <w:vMerge w:val="restart"/>
            <w:vAlign w:val="center"/>
          </w:tcPr>
          <w:p w:rsidR="0093683B" w:rsidRDefault="0093683B" w:rsidP="002E2191">
            <w:pPr>
              <w:rPr>
                <w:color w:val="000000"/>
                <w:lang w:eastAsia="en-US"/>
              </w:rPr>
            </w:pPr>
          </w:p>
          <w:p w:rsidR="0093683B" w:rsidRDefault="0093683B" w:rsidP="002E2191">
            <w:pPr>
              <w:rPr>
                <w:color w:val="000000"/>
                <w:lang w:eastAsia="en-US"/>
              </w:rPr>
            </w:pPr>
          </w:p>
          <w:p w:rsidR="0093683B" w:rsidRDefault="0093683B" w:rsidP="002E2191">
            <w:pPr>
              <w:rPr>
                <w:color w:val="000000"/>
                <w:lang w:eastAsia="en-US"/>
              </w:rPr>
            </w:pPr>
          </w:p>
          <w:p w:rsidR="0093683B" w:rsidRDefault="0093683B" w:rsidP="002E2191">
            <w:pPr>
              <w:rPr>
                <w:color w:val="000000"/>
                <w:lang w:eastAsia="en-US"/>
              </w:rPr>
            </w:pPr>
          </w:p>
          <w:p w:rsidR="0093683B" w:rsidRDefault="0093683B" w:rsidP="002E2191">
            <w:pPr>
              <w:rPr>
                <w:color w:val="000000"/>
                <w:lang w:eastAsia="en-US"/>
              </w:rPr>
            </w:pPr>
          </w:p>
          <w:p w:rsidR="0093683B" w:rsidRDefault="0093683B" w:rsidP="002E2191">
            <w:pPr>
              <w:rPr>
                <w:color w:val="000000"/>
                <w:lang w:eastAsia="en-US"/>
              </w:rPr>
            </w:pPr>
          </w:p>
          <w:p w:rsidR="0093683B" w:rsidRDefault="0093683B" w:rsidP="002E2191">
            <w:pPr>
              <w:rPr>
                <w:color w:val="000000"/>
                <w:lang w:eastAsia="en-US"/>
              </w:rPr>
            </w:pPr>
          </w:p>
          <w:p w:rsidR="0093683B" w:rsidRDefault="0093683B" w:rsidP="002E2191">
            <w:pPr>
              <w:rPr>
                <w:color w:val="000000"/>
                <w:lang w:eastAsia="en-US"/>
              </w:rPr>
            </w:pPr>
          </w:p>
          <w:p w:rsidR="0093683B" w:rsidRDefault="0093683B" w:rsidP="002E2191">
            <w:pPr>
              <w:rPr>
                <w:color w:val="000000"/>
                <w:lang w:eastAsia="en-US"/>
              </w:rPr>
            </w:pPr>
          </w:p>
          <w:p w:rsidR="00B93ECA" w:rsidRPr="002E2191" w:rsidRDefault="0093683B" w:rsidP="002E2191">
            <w:r w:rsidRPr="005B43D4">
              <w:rPr>
                <w:color w:val="000000"/>
                <w:lang w:eastAsia="en-US"/>
              </w:rPr>
              <w:t>Enerji Tasarrufu Haftası</w:t>
            </w:r>
          </w:p>
        </w:tc>
      </w:tr>
      <w:tr w:rsidR="00B93ECA" w:rsidTr="002E2191">
        <w:trPr>
          <w:cantSplit/>
          <w:trHeight w:val="2835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93ECA" w:rsidRDefault="00B93ECA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93ECA" w:rsidRDefault="00B93ECA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14</w:t>
            </w:r>
            <w:r w:rsidRPr="00C00864">
              <w:rPr>
                <w:color w:val="FF0000"/>
                <w:sz w:val="22"/>
                <w:szCs w:val="22"/>
              </w:rPr>
              <w:t xml:space="preserve"> O</w:t>
            </w:r>
            <w:r>
              <w:rPr>
                <w:color w:val="FF0000"/>
                <w:sz w:val="22"/>
                <w:szCs w:val="22"/>
              </w:rPr>
              <w:t>cak 2019 -18 Ocak 2019</w:t>
            </w: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1701" w:type="dxa"/>
            <w:vMerge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/>
            <w:vAlign w:val="center"/>
          </w:tcPr>
          <w:p w:rsidR="00B93ECA" w:rsidRPr="002E2191" w:rsidRDefault="00B93ECA" w:rsidP="002E2191"/>
        </w:tc>
        <w:tc>
          <w:tcPr>
            <w:tcW w:w="1701" w:type="dxa"/>
            <w:vMerge/>
            <w:vAlign w:val="center"/>
          </w:tcPr>
          <w:p w:rsidR="00B93ECA" w:rsidRPr="002E2191" w:rsidRDefault="00B93ECA" w:rsidP="002E2191"/>
        </w:tc>
      </w:tr>
      <w:tr w:rsidR="004D6308" w:rsidTr="002E2191">
        <w:trPr>
          <w:cantSplit/>
          <w:trHeight w:val="2113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D6308" w:rsidRDefault="004D6308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4D6308" w:rsidRDefault="004D6308" w:rsidP="008956B0">
            <w:pPr>
              <w:rPr>
                <w:b/>
              </w:rPr>
            </w:pPr>
            <w:r w:rsidRPr="00AA7F63">
              <w:rPr>
                <w:b/>
              </w:rPr>
              <w:t xml:space="preserve">F.7.4.4. </w:t>
            </w:r>
          </w:p>
          <w:p w:rsidR="004D6308" w:rsidRPr="008956B0" w:rsidRDefault="004D6308" w:rsidP="008956B0">
            <w:pPr>
              <w:rPr>
                <w:b/>
              </w:rPr>
            </w:pPr>
            <w:r w:rsidRPr="00AA7F63">
              <w:rPr>
                <w:b/>
              </w:rPr>
              <w:t>Karışımların Ayrılması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8956B0">
            <w:r>
              <w:t>F.7.4.4.1. Karışımların ayrılması için kullanılabilecek yöntemlerden uygun olanı seçerek uygular.</w:t>
            </w:r>
          </w:p>
        </w:tc>
        <w:tc>
          <w:tcPr>
            <w:tcW w:w="2835" w:type="dxa"/>
            <w:vAlign w:val="center"/>
          </w:tcPr>
          <w:p w:rsidR="004D6308" w:rsidRDefault="004D6308" w:rsidP="008956B0">
            <w:r>
              <w:t>Karışımların ayrılmasında kullanılabilecek yöntemlerden buharlaştırma, yoğunluk farkı ve damıtma üzerinde durulur.</w:t>
            </w:r>
          </w:p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013524" w:rsidP="002E2191">
            <w:r>
              <w:t>Etkinlik</w:t>
            </w:r>
          </w:p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</w:tr>
      <w:tr w:rsidR="00B93ECA" w:rsidTr="002E2191">
        <w:trPr>
          <w:cantSplit/>
          <w:trHeight w:val="852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93ECA" w:rsidRDefault="00B93ECA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93ECA" w:rsidRDefault="00B93ECA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1</w:t>
            </w:r>
          </w:p>
        </w:tc>
        <w:tc>
          <w:tcPr>
            <w:tcW w:w="14175" w:type="dxa"/>
            <w:gridSpan w:val="7"/>
            <w:vAlign w:val="center"/>
          </w:tcPr>
          <w:p w:rsidR="00B93ECA" w:rsidRPr="002E2191" w:rsidRDefault="00B93ECA" w:rsidP="002E2191">
            <w:pPr>
              <w:rPr>
                <w:b/>
                <w:color w:val="FF0000"/>
              </w:rPr>
            </w:pPr>
            <w:r w:rsidRPr="002E2191">
              <w:rPr>
                <w:b/>
                <w:color w:val="FF0000"/>
              </w:rPr>
              <w:t>1. Dönem Sonu Değerlendirmesi</w:t>
            </w:r>
          </w:p>
        </w:tc>
      </w:tr>
      <w:tr w:rsidR="00B93ECA" w:rsidTr="0093683B">
        <w:trPr>
          <w:cantSplit/>
          <w:trHeight w:val="845"/>
        </w:trPr>
        <w:tc>
          <w:tcPr>
            <w:tcW w:w="16018" w:type="dxa"/>
            <w:gridSpan w:val="11"/>
            <w:vAlign w:val="center"/>
          </w:tcPr>
          <w:p w:rsidR="00B93ECA" w:rsidRPr="002E2191" w:rsidRDefault="00B93ECA" w:rsidP="0093683B">
            <w:pPr>
              <w:jc w:val="center"/>
              <w:rPr>
                <w:b/>
                <w:color w:val="FF0000"/>
                <w:u w:val="single"/>
              </w:rPr>
            </w:pPr>
            <w:r w:rsidRPr="002E2191">
              <w:rPr>
                <w:b/>
                <w:color w:val="FF0000"/>
                <w:u w:val="single"/>
              </w:rPr>
              <w:t>YARIYIL TATİLİ ( 19 OCAK- 03 ŞUBAT 2019)</w:t>
            </w:r>
          </w:p>
        </w:tc>
      </w:tr>
      <w:tr w:rsidR="004D6308" w:rsidTr="002E2191">
        <w:trPr>
          <w:cantSplit/>
          <w:trHeight w:val="2252"/>
        </w:trPr>
        <w:tc>
          <w:tcPr>
            <w:tcW w:w="426" w:type="dxa"/>
            <w:vMerge w:val="restart"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425" w:type="dxa"/>
            <w:vMerge w:val="restart"/>
            <w:vAlign w:val="center"/>
          </w:tcPr>
          <w:p w:rsidR="004D6308" w:rsidRDefault="004D6308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  <w:r w:rsidRPr="00C00864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4 Şubat 2019</w:t>
            </w:r>
            <w:r w:rsidRPr="00C00864">
              <w:rPr>
                <w:color w:val="FF0000"/>
                <w:sz w:val="22"/>
                <w:szCs w:val="22"/>
              </w:rPr>
              <w:t xml:space="preserve"> – </w:t>
            </w:r>
            <w:r>
              <w:rPr>
                <w:color w:val="FF0000"/>
                <w:sz w:val="22"/>
                <w:szCs w:val="22"/>
              </w:rPr>
              <w:t>08 Şubat 2019</w:t>
            </w: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8956B0">
            <w:pPr>
              <w:rPr>
                <w:b/>
              </w:rPr>
            </w:pPr>
            <w:r w:rsidRPr="00AA7F63">
              <w:rPr>
                <w:b/>
              </w:rPr>
              <w:t xml:space="preserve">F.7.4.4. </w:t>
            </w:r>
          </w:p>
          <w:p w:rsidR="004D6308" w:rsidRPr="003D407B" w:rsidRDefault="004D6308" w:rsidP="008956B0">
            <w:r w:rsidRPr="00AA7F63">
              <w:rPr>
                <w:b/>
              </w:rPr>
              <w:t>Karışımların Ayrılması</w:t>
            </w:r>
            <w:r w:rsidRPr="003D407B">
              <w:t xml:space="preserve"> 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8956B0">
            <w:r>
              <w:t>F.7.4.4.1. Karışımların ayrılması için kullanılabilecek yöntemlerden uygun olanı seçerek uygular.</w:t>
            </w:r>
          </w:p>
        </w:tc>
        <w:tc>
          <w:tcPr>
            <w:tcW w:w="2835" w:type="dxa"/>
            <w:vAlign w:val="center"/>
          </w:tcPr>
          <w:p w:rsidR="004D6308" w:rsidRDefault="004D6308" w:rsidP="008956B0">
            <w:r>
              <w:t>Karışımların ayrılmasında kullanılabilecek yöntemlerden buharlaştırma, yoğunluk farkı ve damıtma üzerinde durulur.</w:t>
            </w:r>
          </w:p>
        </w:tc>
        <w:tc>
          <w:tcPr>
            <w:tcW w:w="1701" w:type="dxa"/>
            <w:vAlign w:val="center"/>
          </w:tcPr>
          <w:p w:rsidR="004D6308" w:rsidRDefault="00331F1A" w:rsidP="002E2191">
            <w:r>
              <w:t>7-)</w:t>
            </w:r>
          </w:p>
          <w:p w:rsidR="00331F1A" w:rsidRPr="002E2191" w:rsidRDefault="00331F1A" w:rsidP="002E2191">
            <w:r>
              <w:t>Sevgi</w:t>
            </w:r>
          </w:p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013524" w:rsidP="002E2191">
            <w:r>
              <w:t>Etkinlik</w:t>
            </w:r>
          </w:p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</w:tr>
      <w:tr w:rsidR="004D6308" w:rsidTr="002E2191">
        <w:trPr>
          <w:cantSplit/>
          <w:trHeight w:val="1675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D6308" w:rsidRDefault="004D6308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6308" w:rsidRPr="00C00864" w:rsidRDefault="004D6308" w:rsidP="007F07A1">
            <w:pPr>
              <w:ind w:left="113" w:right="11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4D6308" w:rsidRDefault="004D6308" w:rsidP="008956B0">
            <w:pPr>
              <w:rPr>
                <w:b/>
              </w:rPr>
            </w:pPr>
            <w:r w:rsidRPr="00405878">
              <w:rPr>
                <w:b/>
              </w:rPr>
              <w:t xml:space="preserve">F.7.4.5. </w:t>
            </w:r>
          </w:p>
          <w:p w:rsidR="004D6308" w:rsidRPr="008956B0" w:rsidRDefault="004D6308" w:rsidP="008956B0">
            <w:pPr>
              <w:rPr>
                <w:b/>
              </w:rPr>
            </w:pPr>
            <w:r w:rsidRPr="00405878">
              <w:rPr>
                <w:b/>
              </w:rPr>
              <w:t>Evsel Atıklar ve Geri Dönüşüm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8956B0">
            <w:r w:rsidRPr="00405878">
              <w:t>F.7.4.5.1. Evsel atıklarda geri dönüştürülebilen ve dönüştürülemeyen maddeleri ayırt eder.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8956B0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</w:tr>
      <w:tr w:rsidR="00001987" w:rsidTr="002E2191">
        <w:trPr>
          <w:cantSplit/>
          <w:trHeight w:val="1546"/>
        </w:trPr>
        <w:tc>
          <w:tcPr>
            <w:tcW w:w="426" w:type="dxa"/>
            <w:vMerge/>
            <w:textDirection w:val="btLr"/>
            <w:vAlign w:val="center"/>
          </w:tcPr>
          <w:p w:rsidR="00001987" w:rsidRDefault="00001987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001987" w:rsidRDefault="00001987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01987" w:rsidRDefault="00001987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001987" w:rsidRDefault="00001987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001987" w:rsidRDefault="00001987" w:rsidP="008956B0">
            <w:pPr>
              <w:rPr>
                <w:b/>
              </w:rPr>
            </w:pPr>
            <w:r w:rsidRPr="00405878">
              <w:rPr>
                <w:b/>
              </w:rPr>
              <w:t xml:space="preserve">F.7.4.5. </w:t>
            </w:r>
          </w:p>
          <w:p w:rsidR="00001987" w:rsidRPr="003D407B" w:rsidRDefault="00001987" w:rsidP="008956B0">
            <w:r w:rsidRPr="00405878">
              <w:rPr>
                <w:b/>
              </w:rPr>
              <w:t>Evsel Atıklar ve Geri Dönüşüm</w:t>
            </w:r>
            <w:r w:rsidRPr="003D407B">
              <w:t xml:space="preserve"> </w:t>
            </w:r>
          </w:p>
        </w:tc>
        <w:tc>
          <w:tcPr>
            <w:tcW w:w="2835" w:type="dxa"/>
            <w:vMerge w:val="restart"/>
            <w:vAlign w:val="center"/>
          </w:tcPr>
          <w:p w:rsidR="00001987" w:rsidRPr="003D407B" w:rsidRDefault="00001987" w:rsidP="008956B0">
            <w:r w:rsidRPr="00405878">
              <w:t>F.7.4.5.2. Evsel katı ve sıvı atıkların geri dönüşümüne ilişkin proje tasarlar.</w:t>
            </w:r>
          </w:p>
        </w:tc>
        <w:tc>
          <w:tcPr>
            <w:tcW w:w="2835" w:type="dxa"/>
            <w:vMerge w:val="restart"/>
            <w:vAlign w:val="center"/>
          </w:tcPr>
          <w:p w:rsidR="00001987" w:rsidRPr="003D407B" w:rsidRDefault="00001987" w:rsidP="008956B0"/>
        </w:tc>
        <w:tc>
          <w:tcPr>
            <w:tcW w:w="1701" w:type="dxa"/>
            <w:vMerge w:val="restart"/>
            <w:vAlign w:val="center"/>
          </w:tcPr>
          <w:p w:rsidR="00001987" w:rsidRPr="002E2191" w:rsidRDefault="00001987" w:rsidP="002E2191"/>
        </w:tc>
        <w:tc>
          <w:tcPr>
            <w:tcW w:w="1134" w:type="dxa"/>
            <w:vMerge w:val="restart"/>
            <w:vAlign w:val="center"/>
          </w:tcPr>
          <w:p w:rsidR="00001987" w:rsidRPr="002E2191" w:rsidRDefault="00001987" w:rsidP="002E2191"/>
        </w:tc>
        <w:tc>
          <w:tcPr>
            <w:tcW w:w="1134" w:type="dxa"/>
            <w:vMerge w:val="restart"/>
            <w:vAlign w:val="center"/>
          </w:tcPr>
          <w:p w:rsidR="00001987" w:rsidRPr="002E2191" w:rsidRDefault="00013524" w:rsidP="002E2191">
            <w:r>
              <w:t>Etkinlik</w:t>
            </w:r>
          </w:p>
        </w:tc>
        <w:tc>
          <w:tcPr>
            <w:tcW w:w="1701" w:type="dxa"/>
            <w:vMerge w:val="restart"/>
            <w:vAlign w:val="center"/>
          </w:tcPr>
          <w:p w:rsidR="00001987" w:rsidRPr="002E2191" w:rsidRDefault="00001987" w:rsidP="002E2191"/>
        </w:tc>
      </w:tr>
      <w:tr w:rsidR="00001987" w:rsidTr="002E2191">
        <w:trPr>
          <w:cantSplit/>
          <w:trHeight w:val="1734"/>
        </w:trPr>
        <w:tc>
          <w:tcPr>
            <w:tcW w:w="426" w:type="dxa"/>
            <w:vMerge/>
            <w:textDirection w:val="btLr"/>
            <w:vAlign w:val="center"/>
          </w:tcPr>
          <w:p w:rsidR="00001987" w:rsidRDefault="00001987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001987" w:rsidRDefault="00001987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01987" w:rsidRDefault="00001987" w:rsidP="007F07A1">
            <w:pPr>
              <w:ind w:left="113" w:right="113"/>
              <w:jc w:val="center"/>
            </w:pPr>
            <w:r w:rsidRPr="00C00864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 Şubat 2019 – 15</w:t>
            </w:r>
            <w:r w:rsidRPr="00C00864">
              <w:rPr>
                <w:color w:val="FF0000"/>
                <w:sz w:val="22"/>
                <w:szCs w:val="22"/>
              </w:rPr>
              <w:t xml:space="preserve"> Şubat </w:t>
            </w:r>
            <w:r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425" w:type="dxa"/>
            <w:vAlign w:val="center"/>
          </w:tcPr>
          <w:p w:rsidR="00001987" w:rsidRDefault="00001987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Merge/>
          </w:tcPr>
          <w:p w:rsidR="00001987" w:rsidRPr="003D407B" w:rsidRDefault="00001987" w:rsidP="0088515F"/>
        </w:tc>
        <w:tc>
          <w:tcPr>
            <w:tcW w:w="2835" w:type="dxa"/>
            <w:vMerge/>
          </w:tcPr>
          <w:p w:rsidR="00001987" w:rsidRPr="003D407B" w:rsidRDefault="00001987" w:rsidP="0088515F"/>
        </w:tc>
        <w:tc>
          <w:tcPr>
            <w:tcW w:w="2835" w:type="dxa"/>
            <w:vMerge/>
          </w:tcPr>
          <w:p w:rsidR="00001987" w:rsidRPr="003D407B" w:rsidRDefault="00001987" w:rsidP="0088515F"/>
        </w:tc>
        <w:tc>
          <w:tcPr>
            <w:tcW w:w="1701" w:type="dxa"/>
            <w:vMerge/>
            <w:vAlign w:val="center"/>
          </w:tcPr>
          <w:p w:rsidR="00001987" w:rsidRPr="002E2191" w:rsidRDefault="00001987" w:rsidP="002E2191"/>
        </w:tc>
        <w:tc>
          <w:tcPr>
            <w:tcW w:w="1134" w:type="dxa"/>
            <w:vMerge/>
            <w:vAlign w:val="center"/>
          </w:tcPr>
          <w:p w:rsidR="00001987" w:rsidRPr="002E2191" w:rsidRDefault="00001987" w:rsidP="002E2191"/>
        </w:tc>
        <w:tc>
          <w:tcPr>
            <w:tcW w:w="1134" w:type="dxa"/>
            <w:vMerge/>
            <w:vAlign w:val="center"/>
          </w:tcPr>
          <w:p w:rsidR="00001987" w:rsidRPr="002E2191" w:rsidRDefault="00001987" w:rsidP="002E2191"/>
        </w:tc>
        <w:tc>
          <w:tcPr>
            <w:tcW w:w="1701" w:type="dxa"/>
            <w:vMerge/>
            <w:vAlign w:val="center"/>
          </w:tcPr>
          <w:p w:rsidR="00001987" w:rsidRPr="002E2191" w:rsidRDefault="00001987" w:rsidP="002E2191"/>
        </w:tc>
      </w:tr>
      <w:tr w:rsidR="004D6308" w:rsidTr="00013524">
        <w:trPr>
          <w:cantSplit/>
          <w:trHeight w:val="1560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D6308" w:rsidRDefault="004D6308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6308" w:rsidRPr="00C00864" w:rsidRDefault="004D6308" w:rsidP="007F07A1">
            <w:pPr>
              <w:ind w:left="113" w:right="11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4D6308" w:rsidRDefault="004D6308" w:rsidP="00DD6F0D">
            <w:pPr>
              <w:rPr>
                <w:b/>
              </w:rPr>
            </w:pPr>
            <w:r w:rsidRPr="00405878">
              <w:rPr>
                <w:b/>
              </w:rPr>
              <w:t xml:space="preserve">F.7.4.5. </w:t>
            </w:r>
          </w:p>
          <w:p w:rsidR="004D6308" w:rsidRPr="003D407B" w:rsidRDefault="004D6308" w:rsidP="00DD6F0D">
            <w:r w:rsidRPr="00405878">
              <w:rPr>
                <w:b/>
              </w:rPr>
              <w:t>Evsel Atıklar ve Geri Dönüşüm</w:t>
            </w:r>
          </w:p>
        </w:tc>
        <w:tc>
          <w:tcPr>
            <w:tcW w:w="2835" w:type="dxa"/>
          </w:tcPr>
          <w:p w:rsidR="004D6308" w:rsidRDefault="004D6308" w:rsidP="00DD6F0D"/>
          <w:p w:rsidR="004D6308" w:rsidRDefault="004D6308" w:rsidP="00DD6F0D">
            <w:r>
              <w:t>F.7.4.5.3. Geri dönüşümü, kaynakların etkili kullanımı açısından sorgular.</w:t>
            </w:r>
          </w:p>
          <w:p w:rsidR="004D6308" w:rsidRDefault="004D6308" w:rsidP="00DD6F0D"/>
          <w:p w:rsidR="004D6308" w:rsidRPr="003D407B" w:rsidRDefault="004D6308" w:rsidP="00DD6F0D">
            <w:r>
              <w:t>F.7.4.5.4. Yakın çevresinde atık kontrolüne özen gösterir.</w:t>
            </w:r>
          </w:p>
        </w:tc>
        <w:tc>
          <w:tcPr>
            <w:tcW w:w="2835" w:type="dxa"/>
          </w:tcPr>
          <w:p w:rsidR="004D6308" w:rsidRDefault="004D6308" w:rsidP="00DD6F0D"/>
          <w:p w:rsidR="004D6308" w:rsidRDefault="004D6308" w:rsidP="00DD6F0D">
            <w:r>
              <w:t>Geri dönüşüm tesislerinin ekonomiye katkısı vurgulanır.</w:t>
            </w:r>
          </w:p>
          <w:p w:rsidR="004D6308" w:rsidRDefault="004D6308" w:rsidP="0088515F"/>
          <w:p w:rsidR="00B93ECA" w:rsidRDefault="00B93ECA" w:rsidP="00DD6F0D"/>
          <w:p w:rsidR="004D6308" w:rsidRDefault="004D6308" w:rsidP="00DD6F0D">
            <w:proofErr w:type="gramStart"/>
            <w:r>
              <w:t>a</w:t>
            </w:r>
            <w:proofErr w:type="gramEnd"/>
            <w:r>
              <w:t>. Atık kontrolü ile ilgili kamu ve sivil toplum kuruluşlarının çalışmalarına değinilir.</w:t>
            </w:r>
          </w:p>
          <w:p w:rsidR="004D6308" w:rsidRDefault="004D6308" w:rsidP="00DD6F0D"/>
          <w:p w:rsidR="004D6308" w:rsidRDefault="004D6308" w:rsidP="00DD6F0D">
            <w:proofErr w:type="gramStart"/>
            <w:r>
              <w:t>b</w:t>
            </w:r>
            <w:proofErr w:type="gramEnd"/>
            <w:r>
              <w:t>. Tıbbi atık ile temas etmemesi gerektiği hatırlatılır.</w:t>
            </w:r>
          </w:p>
          <w:p w:rsidR="004D6308" w:rsidRDefault="004D6308" w:rsidP="0088515F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</w:tcPr>
          <w:p w:rsidR="00013524" w:rsidRDefault="00013524" w:rsidP="00013524"/>
          <w:p w:rsidR="00013524" w:rsidRDefault="00013524" w:rsidP="00013524"/>
          <w:p w:rsidR="00013524" w:rsidRDefault="00013524" w:rsidP="00013524"/>
          <w:p w:rsidR="00013524" w:rsidRDefault="00013524" w:rsidP="00013524"/>
          <w:p w:rsidR="00013524" w:rsidRDefault="00013524" w:rsidP="00013524"/>
          <w:p w:rsidR="00013524" w:rsidRDefault="00013524" w:rsidP="00013524"/>
          <w:p w:rsidR="004D6308" w:rsidRPr="002E2191" w:rsidRDefault="00013524" w:rsidP="00013524">
            <w:r>
              <w:t>Etkinlik</w:t>
            </w:r>
          </w:p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</w:tr>
      <w:tr w:rsidR="004D6308" w:rsidTr="002E2191">
        <w:trPr>
          <w:cantSplit/>
          <w:trHeight w:val="1792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D6308" w:rsidRDefault="004D6308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6308" w:rsidRPr="00C00864" w:rsidRDefault="004D6308" w:rsidP="007F07A1">
            <w:pPr>
              <w:ind w:left="113" w:right="11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DD6F0D">
            <w:pPr>
              <w:rPr>
                <w:b/>
              </w:rPr>
            </w:pPr>
            <w:r w:rsidRPr="00405878">
              <w:rPr>
                <w:b/>
              </w:rPr>
              <w:t xml:space="preserve">F.7.4.5. </w:t>
            </w:r>
          </w:p>
          <w:p w:rsidR="004D6308" w:rsidRPr="003D407B" w:rsidRDefault="004D6308" w:rsidP="00DD6F0D">
            <w:r w:rsidRPr="00405878">
              <w:rPr>
                <w:b/>
              </w:rPr>
              <w:t>Evsel Atıklar ve Geri Dönüşüm</w:t>
            </w:r>
            <w:r w:rsidRPr="003D407B">
              <w:t xml:space="preserve"> 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DD6F0D">
            <w:r w:rsidRPr="00405878">
              <w:t>F.7.4.5.5. Yeniden kullanılabilecek eşyalarını, ihtiyacı olanlara iletmeye yönelik proje geliştirir.</w:t>
            </w:r>
          </w:p>
        </w:tc>
        <w:tc>
          <w:tcPr>
            <w:tcW w:w="2835" w:type="dxa"/>
            <w:vAlign w:val="center"/>
          </w:tcPr>
          <w:p w:rsidR="004D6308" w:rsidRDefault="004D6308" w:rsidP="00DD6F0D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013524" w:rsidP="002E2191">
            <w:r>
              <w:t>Etkinlik</w:t>
            </w:r>
          </w:p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</w:tr>
      <w:tr w:rsidR="004D6308" w:rsidTr="002E2191">
        <w:trPr>
          <w:cantSplit/>
          <w:trHeight w:val="1549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D6308" w:rsidRDefault="004D6308" w:rsidP="002D0C83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18 Şubat 2019 – 22</w:t>
            </w:r>
            <w:r w:rsidRPr="00C00864">
              <w:rPr>
                <w:color w:val="FF0000"/>
                <w:sz w:val="22"/>
                <w:szCs w:val="22"/>
              </w:rPr>
              <w:t xml:space="preserve"> Şubat </w:t>
            </w:r>
            <w:r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DD6F0D">
            <w:pPr>
              <w:rPr>
                <w:b/>
              </w:rPr>
            </w:pPr>
          </w:p>
          <w:p w:rsidR="004D6308" w:rsidRPr="0033569E" w:rsidRDefault="004D6308" w:rsidP="00DD6F0D">
            <w:pPr>
              <w:rPr>
                <w:b/>
              </w:rPr>
            </w:pPr>
            <w:r w:rsidRPr="0033569E">
              <w:rPr>
                <w:b/>
              </w:rPr>
              <w:t>5.ÜNİTE</w:t>
            </w:r>
          </w:p>
          <w:p w:rsidR="004D6308" w:rsidRDefault="004D6308" w:rsidP="00DD6F0D">
            <w:pPr>
              <w:rPr>
                <w:b/>
              </w:rPr>
            </w:pPr>
            <w:r w:rsidRPr="0033569E">
              <w:rPr>
                <w:b/>
              </w:rPr>
              <w:t>F.</w:t>
            </w:r>
            <w:proofErr w:type="gramStart"/>
            <w:r w:rsidRPr="0033569E">
              <w:rPr>
                <w:b/>
              </w:rPr>
              <w:t>7.5</w:t>
            </w:r>
            <w:proofErr w:type="gramEnd"/>
            <w:r w:rsidRPr="0033569E">
              <w:rPr>
                <w:b/>
              </w:rPr>
              <w:t xml:space="preserve">. </w:t>
            </w:r>
          </w:p>
          <w:p w:rsidR="004D6308" w:rsidRPr="0033569E" w:rsidRDefault="004D6308" w:rsidP="00DD6F0D">
            <w:pPr>
              <w:rPr>
                <w:b/>
              </w:rPr>
            </w:pPr>
            <w:r w:rsidRPr="0033569E">
              <w:rPr>
                <w:b/>
              </w:rPr>
              <w:t>Işığın Madde ile Etkileşimi</w:t>
            </w:r>
          </w:p>
          <w:p w:rsidR="004D6308" w:rsidRPr="0033569E" w:rsidRDefault="004D6308" w:rsidP="00DD6F0D">
            <w:pPr>
              <w:rPr>
                <w:b/>
              </w:rPr>
            </w:pPr>
          </w:p>
          <w:p w:rsidR="004D6308" w:rsidRDefault="004D6308" w:rsidP="00DD6F0D">
            <w:pPr>
              <w:rPr>
                <w:b/>
              </w:rPr>
            </w:pPr>
            <w:r w:rsidRPr="0033569E">
              <w:rPr>
                <w:b/>
              </w:rPr>
              <w:t xml:space="preserve">F.7.5.1. </w:t>
            </w:r>
          </w:p>
          <w:p w:rsidR="004D6308" w:rsidRPr="0033569E" w:rsidRDefault="004D6308" w:rsidP="00DD6F0D">
            <w:pPr>
              <w:rPr>
                <w:b/>
              </w:rPr>
            </w:pPr>
            <w:r w:rsidRPr="0033569E">
              <w:rPr>
                <w:b/>
              </w:rPr>
              <w:t>Işığın Soğurulması</w:t>
            </w:r>
          </w:p>
          <w:p w:rsidR="004D6308" w:rsidRPr="003D407B" w:rsidRDefault="004D6308" w:rsidP="00DD6F0D"/>
        </w:tc>
        <w:tc>
          <w:tcPr>
            <w:tcW w:w="2835" w:type="dxa"/>
            <w:vAlign w:val="center"/>
          </w:tcPr>
          <w:p w:rsidR="004D6308" w:rsidRPr="003D407B" w:rsidRDefault="004D6308" w:rsidP="00DD6F0D">
            <w:r w:rsidRPr="0033569E">
              <w:t>F.7.5.1.1. Işığın madde ile etkileşimi sonucunda madde tarafından soğurulabileceğini keşfeder.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DD6F0D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</w:tr>
      <w:tr w:rsidR="004D6308" w:rsidTr="002E2191">
        <w:trPr>
          <w:cantSplit/>
          <w:trHeight w:val="1684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D6308" w:rsidRDefault="004D6308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DD6F0D">
            <w:pPr>
              <w:rPr>
                <w:b/>
              </w:rPr>
            </w:pPr>
            <w:r w:rsidRPr="0033569E">
              <w:rPr>
                <w:b/>
              </w:rPr>
              <w:t xml:space="preserve">F.7.5.1. </w:t>
            </w:r>
          </w:p>
          <w:p w:rsidR="004D6308" w:rsidRPr="00DD6F0D" w:rsidRDefault="004D6308" w:rsidP="00DD6F0D">
            <w:pPr>
              <w:rPr>
                <w:b/>
              </w:rPr>
            </w:pPr>
            <w:r w:rsidRPr="0033569E">
              <w:rPr>
                <w:b/>
              </w:rPr>
              <w:t>Işığın Soğurulması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DD6F0D">
            <w:r w:rsidRPr="0033569E">
              <w:t>F.7.5.1.2. Beyaz ışığın tüm ışık renklerinin bileşiminden oluştuğu sonucunu çıkarır.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DD6F0D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</w:tr>
      <w:tr w:rsidR="004D6308" w:rsidTr="002E2191">
        <w:trPr>
          <w:cantSplit/>
          <w:trHeight w:val="2396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D6308" w:rsidRDefault="004D6308" w:rsidP="002D0C83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25</w:t>
            </w:r>
            <w:r w:rsidRPr="00C00864">
              <w:rPr>
                <w:color w:val="FF0000"/>
                <w:sz w:val="22"/>
                <w:szCs w:val="22"/>
              </w:rPr>
              <w:t xml:space="preserve"> Şubat </w:t>
            </w:r>
            <w:r>
              <w:rPr>
                <w:color w:val="FF0000"/>
                <w:sz w:val="22"/>
                <w:szCs w:val="22"/>
              </w:rPr>
              <w:t>2019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- 01</w:t>
            </w:r>
            <w:r w:rsidRPr="00C00864">
              <w:rPr>
                <w:color w:val="FF0000"/>
                <w:sz w:val="22"/>
                <w:szCs w:val="22"/>
              </w:rPr>
              <w:t xml:space="preserve"> Mart </w:t>
            </w:r>
            <w:r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DD6F0D">
            <w:pPr>
              <w:rPr>
                <w:b/>
              </w:rPr>
            </w:pPr>
            <w:r w:rsidRPr="0033569E">
              <w:rPr>
                <w:b/>
              </w:rPr>
              <w:t xml:space="preserve">F.7.5.1. </w:t>
            </w:r>
          </w:p>
          <w:p w:rsidR="004D6308" w:rsidRPr="003D407B" w:rsidRDefault="004D6308" w:rsidP="00DD6F0D">
            <w:r w:rsidRPr="0033569E">
              <w:rPr>
                <w:b/>
              </w:rPr>
              <w:t>Işığın Soğurulması</w:t>
            </w:r>
            <w:r w:rsidRPr="003D407B">
              <w:t xml:space="preserve"> </w:t>
            </w:r>
          </w:p>
        </w:tc>
        <w:tc>
          <w:tcPr>
            <w:tcW w:w="2835" w:type="dxa"/>
            <w:vAlign w:val="center"/>
          </w:tcPr>
          <w:p w:rsidR="00B93ECA" w:rsidRPr="003D407B" w:rsidRDefault="004D6308" w:rsidP="00DD6F0D">
            <w:r>
              <w:t>F.7.5.1.3. Gözlemleri sonucunda cisimlerin, siyah, beyaz ve renkli görünmesinin nedenini, ışığın yansıması ve soğurulmasıyla ilişkilendirir.</w:t>
            </w:r>
          </w:p>
        </w:tc>
        <w:tc>
          <w:tcPr>
            <w:tcW w:w="2835" w:type="dxa"/>
            <w:vAlign w:val="center"/>
          </w:tcPr>
          <w:p w:rsidR="004D6308" w:rsidRDefault="004D6308" w:rsidP="00DD6F0D">
            <w:r>
              <w:t>Renk filtrelerine girilmez.</w:t>
            </w:r>
          </w:p>
        </w:tc>
        <w:tc>
          <w:tcPr>
            <w:tcW w:w="1701" w:type="dxa"/>
            <w:vAlign w:val="center"/>
          </w:tcPr>
          <w:p w:rsidR="004D6308" w:rsidRDefault="00331F1A" w:rsidP="002E2191">
            <w:r>
              <w:t>8-)</w:t>
            </w:r>
          </w:p>
          <w:p w:rsidR="00331F1A" w:rsidRPr="002E2191" w:rsidRDefault="00331F1A" w:rsidP="002E2191">
            <w:r>
              <w:t>Sorumluluk</w:t>
            </w:r>
          </w:p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93683B" w:rsidRDefault="0093683B" w:rsidP="0093683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Sivil</w:t>
            </w:r>
          </w:p>
          <w:p w:rsidR="0093683B" w:rsidRDefault="0093683B" w:rsidP="0093683B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Savunma Günü </w:t>
            </w:r>
          </w:p>
          <w:p w:rsidR="004D6308" w:rsidRPr="0093683B" w:rsidRDefault="0093683B" w:rsidP="0093683B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(28 Şubat)</w:t>
            </w:r>
          </w:p>
        </w:tc>
      </w:tr>
      <w:tr w:rsidR="004D6308" w:rsidTr="002E2191">
        <w:trPr>
          <w:cantSplit/>
          <w:trHeight w:val="1698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D6308" w:rsidRDefault="004D6308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D6308" w:rsidRDefault="004D6308" w:rsidP="00787484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DD6F0D">
            <w:pPr>
              <w:rPr>
                <w:b/>
              </w:rPr>
            </w:pPr>
            <w:r w:rsidRPr="0033569E">
              <w:rPr>
                <w:b/>
              </w:rPr>
              <w:t xml:space="preserve">F.7.5.1. </w:t>
            </w:r>
          </w:p>
          <w:p w:rsidR="004D6308" w:rsidRPr="003D407B" w:rsidRDefault="004D6308" w:rsidP="00DD6F0D">
            <w:r w:rsidRPr="0033569E">
              <w:rPr>
                <w:b/>
              </w:rPr>
              <w:t>Işığın Soğurulması</w:t>
            </w:r>
            <w:r w:rsidRPr="003D407B">
              <w:t xml:space="preserve"> 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DD6F0D">
            <w:r>
              <w:t>F.7.5.1.4. Güneş enerjisinin günlük yaşam ve teknolojideki yenilikçi uygulamalarına örnekler verir.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DD6F0D">
            <w:r>
              <w:t>Kaynakların etkili kullanımı bakımından güneş enerjisinin önemi vurgulanır.</w:t>
            </w:r>
          </w:p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4D6308" w:rsidRPr="002E2191" w:rsidRDefault="0093683B" w:rsidP="002E2191">
            <w:r w:rsidRPr="005B43D4">
              <w:rPr>
                <w:color w:val="000000"/>
                <w:lang w:eastAsia="en-US"/>
              </w:rPr>
              <w:t>Yeşilay Haftası</w:t>
            </w:r>
          </w:p>
        </w:tc>
      </w:tr>
      <w:tr w:rsidR="004D6308" w:rsidTr="002E2191">
        <w:trPr>
          <w:cantSplit/>
          <w:trHeight w:val="1276"/>
        </w:trPr>
        <w:tc>
          <w:tcPr>
            <w:tcW w:w="426" w:type="dxa"/>
            <w:vMerge w:val="restart"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425" w:type="dxa"/>
            <w:vMerge w:val="restart"/>
            <w:vAlign w:val="center"/>
          </w:tcPr>
          <w:p w:rsidR="004D6308" w:rsidRDefault="004D6308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04 Mart 2019</w:t>
            </w:r>
            <w:r w:rsidRPr="00C00864">
              <w:rPr>
                <w:color w:val="FF0000"/>
                <w:sz w:val="22"/>
                <w:szCs w:val="22"/>
              </w:rPr>
              <w:t xml:space="preserve"> - </w:t>
            </w:r>
            <w:r>
              <w:rPr>
                <w:color w:val="FF0000"/>
                <w:sz w:val="22"/>
                <w:szCs w:val="22"/>
              </w:rPr>
              <w:t>08 Mart 2019</w:t>
            </w: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DD6F0D">
            <w:pPr>
              <w:rPr>
                <w:b/>
              </w:rPr>
            </w:pPr>
            <w:r w:rsidRPr="0033569E">
              <w:rPr>
                <w:b/>
              </w:rPr>
              <w:t xml:space="preserve">F.7.5.1. </w:t>
            </w:r>
          </w:p>
          <w:p w:rsidR="004D6308" w:rsidRPr="003D407B" w:rsidRDefault="004D6308" w:rsidP="00DD6F0D">
            <w:r w:rsidRPr="0033569E">
              <w:rPr>
                <w:b/>
              </w:rPr>
              <w:t>Işığın Soğurulması</w:t>
            </w:r>
            <w:r w:rsidRPr="003D407B">
              <w:t xml:space="preserve"> </w:t>
            </w:r>
          </w:p>
        </w:tc>
        <w:tc>
          <w:tcPr>
            <w:tcW w:w="2835" w:type="dxa"/>
            <w:vAlign w:val="center"/>
          </w:tcPr>
          <w:p w:rsidR="00B93ECA" w:rsidRPr="00001987" w:rsidRDefault="00B93ECA" w:rsidP="00DD6F0D">
            <w:pPr>
              <w:rPr>
                <w:sz w:val="16"/>
                <w:szCs w:val="16"/>
              </w:rPr>
            </w:pPr>
          </w:p>
          <w:p w:rsidR="004D6308" w:rsidRDefault="004D6308" w:rsidP="00DD6F0D">
            <w:r w:rsidRPr="0033569E">
              <w:t>F.7.5.1.5. Güneş enerjisinden gelecekte nasıl yararlanılacağına ilişkin ürettiği fikirleri tartışır.</w:t>
            </w:r>
          </w:p>
          <w:p w:rsidR="00B93ECA" w:rsidRPr="00001987" w:rsidRDefault="00B93ECA" w:rsidP="00DD6F0D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D6308" w:rsidRPr="003D407B" w:rsidRDefault="004D6308" w:rsidP="00DD6F0D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93683B" w:rsidRDefault="0093683B" w:rsidP="0093683B">
            <w:pPr>
              <w:rPr>
                <w:color w:val="000000" w:themeColor="text1"/>
              </w:rPr>
            </w:pPr>
            <w:r w:rsidRPr="005B43D4">
              <w:rPr>
                <w:color w:val="000000" w:themeColor="text1"/>
              </w:rPr>
              <w:t xml:space="preserve">Deprem Haftası </w:t>
            </w:r>
          </w:p>
          <w:p w:rsidR="004D6308" w:rsidRPr="002E2191" w:rsidRDefault="0093683B" w:rsidP="0093683B">
            <w:r w:rsidRPr="005B43D4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04</w:t>
            </w:r>
            <w:r w:rsidRPr="005B43D4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10</w:t>
            </w:r>
            <w:r w:rsidRPr="005B43D4">
              <w:rPr>
                <w:color w:val="000000" w:themeColor="text1"/>
              </w:rPr>
              <w:t xml:space="preserve"> Mart)</w:t>
            </w:r>
          </w:p>
        </w:tc>
      </w:tr>
      <w:tr w:rsidR="004D6308" w:rsidTr="002E2191">
        <w:trPr>
          <w:cantSplit/>
          <w:trHeight w:val="1253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D6308" w:rsidRDefault="004D6308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4D6308" w:rsidRDefault="004D6308" w:rsidP="00DD6F0D">
            <w:pPr>
              <w:rPr>
                <w:b/>
              </w:rPr>
            </w:pPr>
            <w:r w:rsidRPr="0033569E">
              <w:rPr>
                <w:b/>
              </w:rPr>
              <w:t xml:space="preserve">F.7.5.2. </w:t>
            </w:r>
          </w:p>
          <w:p w:rsidR="004D6308" w:rsidRPr="00DD6F0D" w:rsidRDefault="004D6308" w:rsidP="00DD6F0D">
            <w:pPr>
              <w:rPr>
                <w:b/>
              </w:rPr>
            </w:pPr>
            <w:r w:rsidRPr="0033569E">
              <w:rPr>
                <w:b/>
              </w:rPr>
              <w:t>Aynalar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DD6F0D">
            <w:r w:rsidRPr="0033569E">
              <w:t>F.7.5.2.1. Ayna çeşitlerini gözlemleyerek kullanım alanlarına örnekler verir.</w:t>
            </w:r>
          </w:p>
        </w:tc>
        <w:tc>
          <w:tcPr>
            <w:tcW w:w="2835" w:type="dxa"/>
            <w:vAlign w:val="center"/>
          </w:tcPr>
          <w:p w:rsidR="004D6308" w:rsidRDefault="004D6308" w:rsidP="00DD6F0D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</w:tr>
      <w:tr w:rsidR="00B93ECA" w:rsidTr="002E2191">
        <w:trPr>
          <w:cantSplit/>
          <w:trHeight w:val="650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93ECA" w:rsidRDefault="00B93ECA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93ECA" w:rsidRDefault="00B93ECA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1</w:t>
            </w:r>
          </w:p>
        </w:tc>
        <w:tc>
          <w:tcPr>
            <w:tcW w:w="14175" w:type="dxa"/>
            <w:gridSpan w:val="7"/>
            <w:vAlign w:val="center"/>
          </w:tcPr>
          <w:p w:rsidR="00B93ECA" w:rsidRPr="002E2191" w:rsidRDefault="00B93ECA" w:rsidP="002E2191">
            <w:pPr>
              <w:rPr>
                <w:b/>
                <w:color w:val="FF0000"/>
              </w:rPr>
            </w:pPr>
            <w:r w:rsidRPr="002E2191">
              <w:rPr>
                <w:b/>
                <w:color w:val="FF0000"/>
              </w:rPr>
              <w:t>2. DÖNEM 1. YAZILISI</w:t>
            </w:r>
          </w:p>
        </w:tc>
      </w:tr>
      <w:tr w:rsidR="00001987" w:rsidTr="002E2191">
        <w:trPr>
          <w:cantSplit/>
          <w:trHeight w:val="2078"/>
        </w:trPr>
        <w:tc>
          <w:tcPr>
            <w:tcW w:w="426" w:type="dxa"/>
            <w:vMerge/>
            <w:textDirection w:val="btLr"/>
            <w:vAlign w:val="center"/>
          </w:tcPr>
          <w:p w:rsidR="00001987" w:rsidRDefault="00001987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001987" w:rsidRDefault="00001987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01987" w:rsidRDefault="00001987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11</w:t>
            </w:r>
            <w:r w:rsidRPr="00C00864">
              <w:rPr>
                <w:color w:val="FF0000"/>
                <w:sz w:val="22"/>
                <w:szCs w:val="22"/>
              </w:rPr>
              <w:t xml:space="preserve"> M</w:t>
            </w:r>
            <w:r>
              <w:rPr>
                <w:color w:val="FF0000"/>
                <w:sz w:val="22"/>
                <w:szCs w:val="22"/>
              </w:rPr>
              <w:t>art 2019</w:t>
            </w:r>
            <w:r w:rsidRPr="00C00864">
              <w:rPr>
                <w:color w:val="FF0000"/>
                <w:sz w:val="22"/>
                <w:szCs w:val="22"/>
              </w:rPr>
              <w:t xml:space="preserve"> - 1</w:t>
            </w:r>
            <w:r>
              <w:rPr>
                <w:color w:val="FF0000"/>
                <w:sz w:val="22"/>
                <w:szCs w:val="22"/>
              </w:rPr>
              <w:t>5 Mart 2019</w:t>
            </w:r>
          </w:p>
        </w:tc>
        <w:tc>
          <w:tcPr>
            <w:tcW w:w="425" w:type="dxa"/>
            <w:vAlign w:val="center"/>
          </w:tcPr>
          <w:p w:rsidR="00001987" w:rsidRDefault="00001987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001987" w:rsidRDefault="00001987" w:rsidP="00DD6F0D">
            <w:pPr>
              <w:rPr>
                <w:b/>
              </w:rPr>
            </w:pPr>
            <w:r w:rsidRPr="0033569E">
              <w:rPr>
                <w:b/>
              </w:rPr>
              <w:t xml:space="preserve">F.7.5.2. </w:t>
            </w:r>
          </w:p>
          <w:p w:rsidR="00001987" w:rsidRPr="003D407B" w:rsidRDefault="00001987" w:rsidP="00DD6F0D">
            <w:r w:rsidRPr="0033569E">
              <w:rPr>
                <w:b/>
              </w:rPr>
              <w:t>Aynalar</w:t>
            </w:r>
            <w:r w:rsidRPr="003D407B">
              <w:t xml:space="preserve"> </w:t>
            </w:r>
          </w:p>
        </w:tc>
        <w:tc>
          <w:tcPr>
            <w:tcW w:w="2835" w:type="dxa"/>
            <w:vMerge w:val="restart"/>
            <w:vAlign w:val="center"/>
          </w:tcPr>
          <w:p w:rsidR="00001987" w:rsidRPr="003D407B" w:rsidRDefault="00001987" w:rsidP="00DD6F0D">
            <w:r>
              <w:t>F.7.5.2.2. Düz, çukur ve tümsek aynalarda oluşan görüntüleri karşılaştırır.</w:t>
            </w:r>
          </w:p>
        </w:tc>
        <w:tc>
          <w:tcPr>
            <w:tcW w:w="2835" w:type="dxa"/>
            <w:vMerge w:val="restart"/>
            <w:vAlign w:val="center"/>
          </w:tcPr>
          <w:p w:rsidR="00001987" w:rsidRDefault="00001987" w:rsidP="00DD6F0D"/>
          <w:p w:rsidR="00001987" w:rsidRDefault="00001987" w:rsidP="00DD6F0D">
            <w:proofErr w:type="gramStart"/>
            <w:r>
              <w:t>a</w:t>
            </w:r>
            <w:proofErr w:type="gramEnd"/>
            <w:r>
              <w:t>. Özel ışınlarla görüntü çizimine girilmez.</w:t>
            </w:r>
          </w:p>
          <w:p w:rsidR="00001987" w:rsidRDefault="00001987" w:rsidP="00DD6F0D"/>
          <w:p w:rsidR="00001987" w:rsidRDefault="00001987" w:rsidP="00DD6F0D">
            <w:proofErr w:type="gramStart"/>
            <w:r>
              <w:t>b</w:t>
            </w:r>
            <w:proofErr w:type="gramEnd"/>
            <w:r>
              <w:t>. Matematiksel bağıntılara girilmez.</w:t>
            </w:r>
          </w:p>
          <w:p w:rsidR="00001987" w:rsidRDefault="00001987" w:rsidP="00DD6F0D"/>
          <w:p w:rsidR="00001987" w:rsidRDefault="00001987" w:rsidP="00DD6F0D">
            <w:proofErr w:type="gramStart"/>
            <w:r>
              <w:t>c</w:t>
            </w:r>
            <w:proofErr w:type="gramEnd"/>
            <w:r>
              <w:t>. Çukur aynada cismin görüntüsünün özelliklerinin (büyük / küçük, ters / düz) cismin aynaya olan uzaklığına göre değişebileceği belirtilir.</w:t>
            </w:r>
          </w:p>
          <w:p w:rsidR="00001987" w:rsidRDefault="00001987" w:rsidP="00DD6F0D"/>
        </w:tc>
        <w:tc>
          <w:tcPr>
            <w:tcW w:w="1701" w:type="dxa"/>
            <w:vMerge w:val="restart"/>
            <w:vAlign w:val="center"/>
          </w:tcPr>
          <w:p w:rsidR="00001987" w:rsidRPr="002E2191" w:rsidRDefault="00001987" w:rsidP="002E2191"/>
        </w:tc>
        <w:tc>
          <w:tcPr>
            <w:tcW w:w="1134" w:type="dxa"/>
            <w:vMerge w:val="restart"/>
            <w:vAlign w:val="center"/>
          </w:tcPr>
          <w:p w:rsidR="00001987" w:rsidRPr="002E2191" w:rsidRDefault="00001987" w:rsidP="002E2191"/>
        </w:tc>
        <w:tc>
          <w:tcPr>
            <w:tcW w:w="1134" w:type="dxa"/>
            <w:vMerge w:val="restart"/>
            <w:vAlign w:val="center"/>
          </w:tcPr>
          <w:p w:rsidR="00001987" w:rsidRPr="002E2191" w:rsidRDefault="00001987" w:rsidP="002E2191"/>
        </w:tc>
        <w:tc>
          <w:tcPr>
            <w:tcW w:w="1701" w:type="dxa"/>
            <w:vMerge w:val="restart"/>
            <w:vAlign w:val="center"/>
          </w:tcPr>
          <w:p w:rsidR="0093683B" w:rsidRDefault="0093683B" w:rsidP="0093683B">
            <w:pPr>
              <w:rPr>
                <w:color w:val="000000" w:themeColor="text1"/>
              </w:rPr>
            </w:pPr>
            <w:r w:rsidRPr="005B43D4">
              <w:rPr>
                <w:color w:val="000000" w:themeColor="text1"/>
              </w:rPr>
              <w:t xml:space="preserve">İstiklâl Marşı’nın Kabulü ve Mehmet Akif Ersoy’u Anma Günü </w:t>
            </w:r>
          </w:p>
          <w:p w:rsidR="00001987" w:rsidRPr="002E2191" w:rsidRDefault="0093683B" w:rsidP="0093683B">
            <w:r w:rsidRPr="005B43D4">
              <w:rPr>
                <w:color w:val="000000" w:themeColor="text1"/>
              </w:rPr>
              <w:t>(12 Mart)</w:t>
            </w:r>
          </w:p>
        </w:tc>
      </w:tr>
      <w:tr w:rsidR="00001987" w:rsidTr="002E2191">
        <w:trPr>
          <w:cantSplit/>
          <w:trHeight w:val="1842"/>
        </w:trPr>
        <w:tc>
          <w:tcPr>
            <w:tcW w:w="426" w:type="dxa"/>
            <w:vMerge/>
            <w:textDirection w:val="btLr"/>
            <w:vAlign w:val="center"/>
          </w:tcPr>
          <w:p w:rsidR="00001987" w:rsidRDefault="00001987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001987" w:rsidRDefault="00001987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01987" w:rsidRDefault="00001987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001987" w:rsidRDefault="00001987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001987" w:rsidRPr="003D407B" w:rsidRDefault="00001987" w:rsidP="0088515F"/>
        </w:tc>
        <w:tc>
          <w:tcPr>
            <w:tcW w:w="2835" w:type="dxa"/>
            <w:vMerge/>
          </w:tcPr>
          <w:p w:rsidR="00001987" w:rsidRPr="003D407B" w:rsidRDefault="00001987" w:rsidP="0088515F"/>
        </w:tc>
        <w:tc>
          <w:tcPr>
            <w:tcW w:w="2835" w:type="dxa"/>
            <w:vMerge/>
          </w:tcPr>
          <w:p w:rsidR="00001987" w:rsidRPr="003D407B" w:rsidRDefault="00001987" w:rsidP="0088515F"/>
        </w:tc>
        <w:tc>
          <w:tcPr>
            <w:tcW w:w="1701" w:type="dxa"/>
            <w:vMerge/>
            <w:vAlign w:val="center"/>
          </w:tcPr>
          <w:p w:rsidR="00001987" w:rsidRPr="002E2191" w:rsidRDefault="00001987" w:rsidP="002E2191"/>
        </w:tc>
        <w:tc>
          <w:tcPr>
            <w:tcW w:w="1134" w:type="dxa"/>
            <w:vMerge/>
            <w:vAlign w:val="center"/>
          </w:tcPr>
          <w:p w:rsidR="00001987" w:rsidRPr="002E2191" w:rsidRDefault="00001987" w:rsidP="002E2191"/>
        </w:tc>
        <w:tc>
          <w:tcPr>
            <w:tcW w:w="1134" w:type="dxa"/>
            <w:vMerge/>
            <w:vAlign w:val="center"/>
          </w:tcPr>
          <w:p w:rsidR="00001987" w:rsidRPr="002E2191" w:rsidRDefault="00001987" w:rsidP="002E2191"/>
        </w:tc>
        <w:tc>
          <w:tcPr>
            <w:tcW w:w="1701" w:type="dxa"/>
            <w:vMerge/>
            <w:vAlign w:val="center"/>
          </w:tcPr>
          <w:p w:rsidR="00001987" w:rsidRPr="002E2191" w:rsidRDefault="00001987" w:rsidP="002E2191"/>
        </w:tc>
      </w:tr>
      <w:tr w:rsidR="004D6308" w:rsidTr="002E2191">
        <w:trPr>
          <w:cantSplit/>
          <w:trHeight w:val="3348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D6308" w:rsidRDefault="004D6308" w:rsidP="002D0C83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18 Mart 2019 – 22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Mart 2019</w:t>
            </w: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AB2C2C">
            <w:pPr>
              <w:rPr>
                <w:b/>
              </w:rPr>
            </w:pPr>
            <w:r w:rsidRPr="000A67BA">
              <w:rPr>
                <w:b/>
              </w:rPr>
              <w:t xml:space="preserve">F.7.5.3. </w:t>
            </w:r>
          </w:p>
          <w:p w:rsidR="004D6308" w:rsidRPr="00AB2C2C" w:rsidRDefault="004D6308" w:rsidP="00AB2C2C">
            <w:pPr>
              <w:rPr>
                <w:b/>
              </w:rPr>
            </w:pPr>
            <w:r w:rsidRPr="000A67BA">
              <w:rPr>
                <w:b/>
              </w:rPr>
              <w:t>Işığın Kırılması ve Mercekler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AB2C2C">
            <w:r>
              <w:t>F.7.5.3.1. Ortam değiştiren ışığın izlediği yolu gözlemleyerek kırılma olayının sebebini ortam değişikliği ile ilişkilendirir.</w:t>
            </w:r>
          </w:p>
        </w:tc>
        <w:tc>
          <w:tcPr>
            <w:tcW w:w="2835" w:type="dxa"/>
            <w:vAlign w:val="center"/>
          </w:tcPr>
          <w:p w:rsidR="004D6308" w:rsidRDefault="004D6308" w:rsidP="00AB2C2C"/>
          <w:p w:rsidR="004D6308" w:rsidRDefault="004D6308" w:rsidP="00AB2C2C">
            <w:proofErr w:type="gramStart"/>
            <w:r>
              <w:t>a</w:t>
            </w:r>
            <w:proofErr w:type="gramEnd"/>
            <w:r>
              <w:t>. Tam yansımaya ve prizmalarda kırılmaya girilmez.</w:t>
            </w:r>
          </w:p>
          <w:p w:rsidR="004D6308" w:rsidRDefault="004D6308" w:rsidP="00AB2C2C"/>
          <w:p w:rsidR="004D6308" w:rsidRDefault="004D6308" w:rsidP="00AB2C2C">
            <w:proofErr w:type="gramStart"/>
            <w:r>
              <w:t>b</w:t>
            </w:r>
            <w:proofErr w:type="gramEnd"/>
            <w:r>
              <w:t>. Snell (Kırılma) Yasası’na girilmez.</w:t>
            </w:r>
          </w:p>
          <w:p w:rsidR="004D6308" w:rsidRDefault="004D6308" w:rsidP="00AB2C2C"/>
        </w:tc>
        <w:tc>
          <w:tcPr>
            <w:tcW w:w="1701" w:type="dxa"/>
            <w:vAlign w:val="center"/>
          </w:tcPr>
          <w:p w:rsidR="004D6308" w:rsidRDefault="00331F1A" w:rsidP="002E2191">
            <w:r>
              <w:t>9-)</w:t>
            </w:r>
          </w:p>
          <w:p w:rsidR="00331F1A" w:rsidRPr="002E2191" w:rsidRDefault="00331F1A" w:rsidP="002E2191">
            <w:r>
              <w:t>Vatanseverlik</w:t>
            </w:r>
          </w:p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4D6308" w:rsidRDefault="0093683B" w:rsidP="002E2191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Şehitler Günü (18 Mart)</w:t>
            </w:r>
          </w:p>
          <w:p w:rsidR="0093683B" w:rsidRDefault="0093683B" w:rsidP="002E2191">
            <w:pPr>
              <w:rPr>
                <w:color w:val="000000"/>
                <w:lang w:eastAsia="en-US"/>
              </w:rPr>
            </w:pPr>
          </w:p>
          <w:p w:rsidR="0093683B" w:rsidRDefault="0093683B" w:rsidP="002E2191">
            <w:pPr>
              <w:rPr>
                <w:color w:val="000000"/>
                <w:lang w:eastAsia="en-US"/>
              </w:rPr>
            </w:pPr>
          </w:p>
          <w:p w:rsidR="0093683B" w:rsidRDefault="0093683B" w:rsidP="0093683B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Yaşlılar Haftası </w:t>
            </w:r>
          </w:p>
          <w:p w:rsidR="0093683B" w:rsidRPr="000151D3" w:rsidRDefault="0093683B" w:rsidP="0093683B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(18-24 Mart)</w:t>
            </w:r>
          </w:p>
        </w:tc>
      </w:tr>
      <w:tr w:rsidR="004D6308" w:rsidTr="002E2191">
        <w:trPr>
          <w:cantSplit/>
          <w:trHeight w:val="2076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D6308" w:rsidRDefault="004D6308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AB2C2C">
            <w:pPr>
              <w:rPr>
                <w:b/>
              </w:rPr>
            </w:pPr>
            <w:r w:rsidRPr="000A67BA">
              <w:rPr>
                <w:b/>
              </w:rPr>
              <w:t xml:space="preserve">F.7.5.3. </w:t>
            </w:r>
          </w:p>
          <w:p w:rsidR="004D6308" w:rsidRPr="003D407B" w:rsidRDefault="004D6308" w:rsidP="00AB2C2C">
            <w:r w:rsidRPr="000A67BA">
              <w:rPr>
                <w:b/>
              </w:rPr>
              <w:t>Işığın Kırılması ve Mercekler</w:t>
            </w:r>
            <w:r w:rsidRPr="003D407B">
              <w:t xml:space="preserve"> 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AB2C2C">
            <w:r w:rsidRPr="000A67BA">
              <w:t>F.7.5.3.2. Işığın kırılmasını, ince ve kalın kenarlı mercekler kullanarak deneyle gözlemler.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AB2C2C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013524" w:rsidP="002E2191">
            <w:r>
              <w:t>Etkinlik</w:t>
            </w:r>
          </w:p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</w:tr>
      <w:tr w:rsidR="004D6308" w:rsidTr="002E2191">
        <w:trPr>
          <w:cantSplit/>
          <w:trHeight w:val="1700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D6308" w:rsidRDefault="004D6308" w:rsidP="002D0C83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25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Mart 2019 – 29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Mart 2019</w:t>
            </w: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30702A">
            <w:pPr>
              <w:rPr>
                <w:b/>
              </w:rPr>
            </w:pPr>
            <w:r w:rsidRPr="000A67BA">
              <w:rPr>
                <w:b/>
              </w:rPr>
              <w:t xml:space="preserve">F.7.5.3. </w:t>
            </w:r>
          </w:p>
          <w:p w:rsidR="004D6308" w:rsidRPr="003D407B" w:rsidRDefault="004D6308" w:rsidP="0030702A">
            <w:r w:rsidRPr="000A67BA">
              <w:rPr>
                <w:b/>
              </w:rPr>
              <w:t>Işığın Kırılması ve Mercekler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30702A">
            <w:r>
              <w:t>F.7.5.3.3. İnce ve kalın kenarlı merceklerin odak noktalarını deneyerek belirler.</w:t>
            </w:r>
          </w:p>
        </w:tc>
        <w:tc>
          <w:tcPr>
            <w:tcW w:w="2835" w:type="dxa"/>
            <w:vAlign w:val="center"/>
          </w:tcPr>
          <w:p w:rsidR="004D6308" w:rsidRDefault="004D6308" w:rsidP="0030702A"/>
          <w:p w:rsidR="004D6308" w:rsidRDefault="004D6308" w:rsidP="0030702A">
            <w:proofErr w:type="gramStart"/>
            <w:r>
              <w:t>a</w:t>
            </w:r>
            <w:proofErr w:type="gramEnd"/>
            <w:r>
              <w:t>. Ormanlık alanlara bırakılan cam atıklarının yangın riski oluşturabileceğine değinilir.</w:t>
            </w:r>
          </w:p>
          <w:p w:rsidR="004D6308" w:rsidRDefault="004D6308" w:rsidP="0030702A"/>
          <w:p w:rsidR="004D6308" w:rsidRDefault="004D6308" w:rsidP="0030702A">
            <w:proofErr w:type="gramStart"/>
            <w:r>
              <w:t>b</w:t>
            </w:r>
            <w:proofErr w:type="gramEnd"/>
            <w:r>
              <w:t>. Özel ışınlarla görüntü çizimine girilmez.</w:t>
            </w:r>
          </w:p>
          <w:p w:rsidR="004D6308" w:rsidRDefault="004D6308" w:rsidP="0030702A"/>
          <w:p w:rsidR="004D6308" w:rsidRDefault="004D6308" w:rsidP="0030702A">
            <w:proofErr w:type="gramStart"/>
            <w:r>
              <w:t>c</w:t>
            </w:r>
            <w:proofErr w:type="gramEnd"/>
            <w:r>
              <w:t>. Matematiksel bağıntılara girilmez.</w:t>
            </w:r>
          </w:p>
          <w:p w:rsidR="004D6308" w:rsidRDefault="004D6308" w:rsidP="0030702A"/>
          <w:p w:rsidR="004D6308" w:rsidRDefault="004D6308" w:rsidP="0030702A">
            <w:proofErr w:type="gramStart"/>
            <w:r>
              <w:t>ç</w:t>
            </w:r>
            <w:proofErr w:type="gramEnd"/>
            <w:r>
              <w:t>. İnce ve kalın kenarlı merceklerin odak noktaları çizimle gösterilir.</w:t>
            </w:r>
          </w:p>
          <w:p w:rsidR="004D6308" w:rsidRPr="003D407B" w:rsidRDefault="004D6308" w:rsidP="0030702A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013524" w:rsidP="002E2191">
            <w:r>
              <w:t>Etkinlik</w:t>
            </w:r>
          </w:p>
        </w:tc>
        <w:tc>
          <w:tcPr>
            <w:tcW w:w="1701" w:type="dxa"/>
            <w:vAlign w:val="center"/>
          </w:tcPr>
          <w:p w:rsidR="000151D3" w:rsidRDefault="000151D3" w:rsidP="000151D3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Orman Haftası (2</w:t>
            </w:r>
            <w:r>
              <w:rPr>
                <w:color w:val="000000"/>
                <w:lang w:eastAsia="en-US"/>
              </w:rPr>
              <w:t>5</w:t>
            </w:r>
            <w:r w:rsidRPr="005B43D4">
              <w:rPr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>31</w:t>
            </w:r>
            <w:r w:rsidRPr="005B43D4">
              <w:rPr>
                <w:color w:val="000000"/>
                <w:lang w:eastAsia="en-US"/>
              </w:rPr>
              <w:t xml:space="preserve"> Mart)</w:t>
            </w:r>
          </w:p>
          <w:p w:rsidR="000151D3" w:rsidRDefault="000151D3" w:rsidP="002E2191">
            <w:pPr>
              <w:rPr>
                <w:color w:val="000000"/>
                <w:lang w:eastAsia="en-US"/>
              </w:rPr>
            </w:pPr>
          </w:p>
          <w:p w:rsidR="000151D3" w:rsidRDefault="000151D3" w:rsidP="002E2191">
            <w:pPr>
              <w:rPr>
                <w:color w:val="000000"/>
                <w:lang w:eastAsia="en-US"/>
              </w:rPr>
            </w:pPr>
          </w:p>
          <w:p w:rsidR="000151D3" w:rsidRDefault="000151D3" w:rsidP="002E2191">
            <w:pPr>
              <w:rPr>
                <w:color w:val="000000"/>
                <w:lang w:eastAsia="en-US"/>
              </w:rPr>
            </w:pPr>
          </w:p>
          <w:p w:rsidR="004D6308" w:rsidRPr="002E2191" w:rsidRDefault="000151D3" w:rsidP="002E2191">
            <w:r w:rsidRPr="005B43D4">
              <w:rPr>
                <w:color w:val="000000"/>
                <w:lang w:eastAsia="en-US"/>
              </w:rPr>
              <w:t>Kütüphaneler Haftası</w:t>
            </w:r>
          </w:p>
        </w:tc>
      </w:tr>
      <w:tr w:rsidR="004D6308" w:rsidTr="002E2191">
        <w:trPr>
          <w:cantSplit/>
          <w:trHeight w:val="1686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D6308" w:rsidRDefault="004D6308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3777C2">
            <w:pPr>
              <w:rPr>
                <w:b/>
              </w:rPr>
            </w:pPr>
            <w:r w:rsidRPr="000A67BA">
              <w:rPr>
                <w:b/>
              </w:rPr>
              <w:t xml:space="preserve">F.7.5.3. </w:t>
            </w:r>
          </w:p>
          <w:p w:rsidR="004D6308" w:rsidRPr="003D407B" w:rsidRDefault="004D6308" w:rsidP="003777C2">
            <w:r w:rsidRPr="000A67BA">
              <w:rPr>
                <w:b/>
              </w:rPr>
              <w:t>Işığın Kırılması ve Mercekler</w:t>
            </w:r>
            <w:r w:rsidRPr="003D407B">
              <w:t xml:space="preserve"> 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3777C2">
            <w:r w:rsidRPr="000A67BA">
              <w:t>F.7.5.3.4. Merceklerin günlük yaşam ve teknolojideki kullanım alanlarına örnekler verir.</w:t>
            </w:r>
          </w:p>
        </w:tc>
        <w:tc>
          <w:tcPr>
            <w:tcW w:w="2835" w:type="dxa"/>
            <w:vAlign w:val="center"/>
          </w:tcPr>
          <w:p w:rsidR="004D6308" w:rsidRDefault="004D6308" w:rsidP="003777C2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</w:tr>
      <w:tr w:rsidR="004D6308" w:rsidTr="002E2191">
        <w:trPr>
          <w:cantSplit/>
          <w:trHeight w:val="2122"/>
        </w:trPr>
        <w:tc>
          <w:tcPr>
            <w:tcW w:w="426" w:type="dxa"/>
            <w:vMerge w:val="restart"/>
            <w:textDirection w:val="btLr"/>
            <w:vAlign w:val="center"/>
          </w:tcPr>
          <w:p w:rsidR="004D6308" w:rsidRDefault="004D6308" w:rsidP="008B39D0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425" w:type="dxa"/>
            <w:vMerge w:val="restart"/>
            <w:vAlign w:val="center"/>
          </w:tcPr>
          <w:p w:rsidR="004D6308" w:rsidRDefault="004D6308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01 Nisan 2019</w:t>
            </w:r>
            <w:r w:rsidRPr="00C00864">
              <w:rPr>
                <w:color w:val="FF0000"/>
                <w:sz w:val="22"/>
                <w:szCs w:val="22"/>
              </w:rPr>
              <w:t xml:space="preserve"> - 0</w:t>
            </w:r>
            <w:r>
              <w:rPr>
                <w:color w:val="FF0000"/>
                <w:sz w:val="22"/>
                <w:szCs w:val="22"/>
              </w:rPr>
              <w:t>5 Nisan 2019</w:t>
            </w: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3777C2">
            <w:pPr>
              <w:rPr>
                <w:b/>
              </w:rPr>
            </w:pPr>
            <w:r w:rsidRPr="000A67BA">
              <w:rPr>
                <w:b/>
              </w:rPr>
              <w:t xml:space="preserve">F.7.5.3. </w:t>
            </w:r>
          </w:p>
          <w:p w:rsidR="004D6308" w:rsidRPr="003D407B" w:rsidRDefault="004D6308" w:rsidP="003777C2">
            <w:r w:rsidRPr="000A67BA">
              <w:rPr>
                <w:b/>
              </w:rPr>
              <w:t>Işığın Kırılması ve Mercekler</w:t>
            </w:r>
            <w:r w:rsidRPr="003D407B">
              <w:t xml:space="preserve"> 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3777C2">
            <w:r>
              <w:t>F.7.5.3.5. Ayna veya mercekleri kullanarak bir görüntüleme aracı tasarlar.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3777C2">
            <w:r>
              <w:t>Öncelikle tasarımını çizimle ifade etmesi istenir. İmkânlar uygunsa üç boyutlu modele dönüştürmesi istenebilir.</w:t>
            </w:r>
          </w:p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013524" w:rsidP="002E2191">
            <w:r>
              <w:t>Etkinlik</w:t>
            </w:r>
          </w:p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</w:tr>
      <w:tr w:rsidR="004D6308" w:rsidTr="002E2191">
        <w:trPr>
          <w:cantSplit/>
          <w:trHeight w:val="3542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D6308" w:rsidRDefault="004D6308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Pr="00F64720" w:rsidRDefault="004D6308" w:rsidP="00E4178B">
            <w:pPr>
              <w:rPr>
                <w:b/>
              </w:rPr>
            </w:pPr>
            <w:r w:rsidRPr="00F64720">
              <w:rPr>
                <w:b/>
              </w:rPr>
              <w:t>6.ÜNİTE</w:t>
            </w:r>
          </w:p>
          <w:p w:rsidR="004D6308" w:rsidRDefault="004D6308" w:rsidP="00E4178B">
            <w:pPr>
              <w:rPr>
                <w:b/>
              </w:rPr>
            </w:pPr>
            <w:r>
              <w:rPr>
                <w:b/>
              </w:rPr>
              <w:t>F.</w:t>
            </w:r>
            <w:proofErr w:type="gramStart"/>
            <w:r>
              <w:rPr>
                <w:b/>
              </w:rPr>
              <w:t>7.6</w:t>
            </w:r>
            <w:proofErr w:type="gramEnd"/>
            <w:r>
              <w:rPr>
                <w:b/>
              </w:rPr>
              <w:t>.</w:t>
            </w:r>
          </w:p>
          <w:p w:rsidR="004D6308" w:rsidRPr="00F64720" w:rsidRDefault="004D6308" w:rsidP="00E4178B">
            <w:pPr>
              <w:rPr>
                <w:b/>
              </w:rPr>
            </w:pPr>
            <w:r w:rsidRPr="00F64720">
              <w:rPr>
                <w:b/>
              </w:rPr>
              <w:t>Canlılarda Üreme, Büyüme ve Gelişme</w:t>
            </w:r>
          </w:p>
          <w:p w:rsidR="004D6308" w:rsidRDefault="004D6308" w:rsidP="00E4178B"/>
          <w:p w:rsidR="004D6308" w:rsidRDefault="004D6308" w:rsidP="00E4178B">
            <w:pPr>
              <w:rPr>
                <w:b/>
              </w:rPr>
            </w:pPr>
            <w:r w:rsidRPr="00F64720">
              <w:rPr>
                <w:b/>
              </w:rPr>
              <w:t xml:space="preserve">F.7.6.1. </w:t>
            </w:r>
          </w:p>
          <w:p w:rsidR="004D6308" w:rsidRPr="00E4178B" w:rsidRDefault="004D6308" w:rsidP="00E4178B">
            <w:pPr>
              <w:rPr>
                <w:b/>
              </w:rPr>
            </w:pPr>
            <w:r w:rsidRPr="00F64720">
              <w:rPr>
                <w:b/>
              </w:rPr>
              <w:t>İnsanda Üreme, Büyüme ve Gelişme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E4178B">
            <w:r>
              <w:t>F.7.6.1.1. İnsanda üremeyi sağlayan yapı ve organları şema üzerinde göstererek açıklar.</w:t>
            </w:r>
          </w:p>
        </w:tc>
        <w:tc>
          <w:tcPr>
            <w:tcW w:w="2835" w:type="dxa"/>
            <w:vAlign w:val="center"/>
          </w:tcPr>
          <w:p w:rsidR="004D6308" w:rsidRDefault="004D6308" w:rsidP="00E4178B"/>
          <w:p w:rsidR="004D6308" w:rsidRDefault="004D6308" w:rsidP="00E4178B">
            <w:proofErr w:type="gramStart"/>
            <w:r>
              <w:t>a</w:t>
            </w:r>
            <w:proofErr w:type="gramEnd"/>
            <w:r>
              <w:t>. Üreme hücrelerinin yapıları verilmez.</w:t>
            </w:r>
          </w:p>
          <w:p w:rsidR="004D6308" w:rsidRDefault="004D6308" w:rsidP="00E4178B"/>
          <w:p w:rsidR="004D6308" w:rsidRDefault="004D6308" w:rsidP="00E4178B">
            <w:proofErr w:type="gramStart"/>
            <w:r>
              <w:t>b</w:t>
            </w:r>
            <w:proofErr w:type="gramEnd"/>
            <w:r>
              <w:t>. Neslin devamı için üreme hücrelerinin oluşturulduğu vurgulanır.</w:t>
            </w:r>
          </w:p>
          <w:p w:rsidR="004D6308" w:rsidRDefault="004D6308" w:rsidP="00E4178B"/>
          <w:p w:rsidR="004D6308" w:rsidRDefault="004D6308" w:rsidP="00E4178B">
            <w:proofErr w:type="gramStart"/>
            <w:r>
              <w:t>c</w:t>
            </w:r>
            <w:proofErr w:type="gramEnd"/>
            <w:r>
              <w:t>. Üreme sistemi sağlığında hijyenin önemi vurgulanır.</w:t>
            </w:r>
          </w:p>
          <w:p w:rsidR="004D6308" w:rsidRPr="003D407B" w:rsidRDefault="004D6308" w:rsidP="00E4178B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013524" w:rsidP="002E2191">
            <w:r>
              <w:t>Etkinlik</w:t>
            </w:r>
          </w:p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</w:tr>
      <w:tr w:rsidR="004D6308" w:rsidTr="002E2191">
        <w:trPr>
          <w:cantSplit/>
          <w:trHeight w:val="1404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08 Nisan 2019 – 12 Nisan 2019</w:t>
            </w: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E4178B">
            <w:pPr>
              <w:rPr>
                <w:b/>
              </w:rPr>
            </w:pPr>
            <w:r w:rsidRPr="00F64720">
              <w:rPr>
                <w:b/>
              </w:rPr>
              <w:t xml:space="preserve">F.7.6.1. </w:t>
            </w:r>
          </w:p>
          <w:p w:rsidR="004D6308" w:rsidRPr="003D407B" w:rsidRDefault="004D6308" w:rsidP="00E4178B">
            <w:r w:rsidRPr="00F64720">
              <w:rPr>
                <w:b/>
              </w:rPr>
              <w:t>İnsanda Üreme, Büyüme ve Gelişme</w:t>
            </w:r>
            <w:r w:rsidRPr="003D407B">
              <w:t xml:space="preserve"> 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E4178B">
            <w:r>
              <w:t>F.7.6.1.2. Sperm, yumurta, zigot, embriyo, fetüs ve bebek arasındaki ilişkiyi açıklar.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E4178B">
            <w:r>
              <w:t>Embriyonun gelişim evrelerine girilmez.</w:t>
            </w:r>
          </w:p>
        </w:tc>
        <w:tc>
          <w:tcPr>
            <w:tcW w:w="1701" w:type="dxa"/>
            <w:vAlign w:val="center"/>
          </w:tcPr>
          <w:p w:rsidR="004D6308" w:rsidRDefault="00331F1A" w:rsidP="002E2191">
            <w:r>
              <w:t>10-)</w:t>
            </w:r>
          </w:p>
          <w:p w:rsidR="00331F1A" w:rsidRDefault="00331F1A" w:rsidP="002E2191">
            <w:r>
              <w:t>Yardımsever-</w:t>
            </w:r>
          </w:p>
          <w:p w:rsidR="00331F1A" w:rsidRPr="002E2191" w:rsidRDefault="00331F1A" w:rsidP="002E2191">
            <w:r>
              <w:t>lik</w:t>
            </w:r>
          </w:p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</w:tr>
      <w:tr w:rsidR="004D6308" w:rsidTr="002E2191">
        <w:trPr>
          <w:cantSplit/>
          <w:trHeight w:val="1835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D6308" w:rsidRDefault="004D6308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E4178B">
            <w:pPr>
              <w:rPr>
                <w:b/>
              </w:rPr>
            </w:pPr>
            <w:r w:rsidRPr="00F64720">
              <w:rPr>
                <w:b/>
              </w:rPr>
              <w:t xml:space="preserve">F.7.6.1. </w:t>
            </w:r>
          </w:p>
          <w:p w:rsidR="004D6308" w:rsidRPr="003D407B" w:rsidRDefault="004D6308" w:rsidP="00E4178B">
            <w:r w:rsidRPr="00F64720">
              <w:rPr>
                <w:b/>
              </w:rPr>
              <w:t>İnsanda Üreme, Büyüme ve Gelişme</w:t>
            </w:r>
            <w:r w:rsidRPr="003D407B">
              <w:t xml:space="preserve"> 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E4178B">
            <w:r w:rsidRPr="00F64720">
              <w:t>F.7.6.1.3. Embriyonun sağlıklı gelişebilmesi için alınması gereken tedbirleri, araştırma verilerine dayalı olarak tartışır.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E4178B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4D6308" w:rsidRPr="002E2191" w:rsidRDefault="004D6308" w:rsidP="000151D3"/>
        </w:tc>
      </w:tr>
      <w:tr w:rsidR="00B93ECA" w:rsidTr="002E2191">
        <w:trPr>
          <w:cantSplit/>
          <w:trHeight w:val="1974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93ECA" w:rsidRDefault="00B93ECA" w:rsidP="002D0C83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93ECA" w:rsidRDefault="00B93ECA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15 Nisan 2019</w:t>
            </w:r>
            <w:r w:rsidRPr="00C00864">
              <w:rPr>
                <w:color w:val="FF0000"/>
                <w:sz w:val="22"/>
                <w:szCs w:val="22"/>
              </w:rPr>
              <w:t xml:space="preserve"> - </w:t>
            </w:r>
            <w:r>
              <w:rPr>
                <w:color w:val="FF0000"/>
                <w:sz w:val="22"/>
                <w:szCs w:val="22"/>
              </w:rPr>
              <w:t>19 Nisan 2019</w:t>
            </w: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93ECA" w:rsidRDefault="00B93ECA" w:rsidP="00B1058F">
            <w:pPr>
              <w:rPr>
                <w:b/>
              </w:rPr>
            </w:pPr>
            <w:r w:rsidRPr="00F64720">
              <w:rPr>
                <w:b/>
              </w:rPr>
              <w:t xml:space="preserve">F.7.6.2. </w:t>
            </w:r>
          </w:p>
          <w:p w:rsidR="00B93ECA" w:rsidRPr="00B1058F" w:rsidRDefault="00B93ECA" w:rsidP="00B1058F">
            <w:pPr>
              <w:rPr>
                <w:b/>
              </w:rPr>
            </w:pPr>
            <w:r w:rsidRPr="00F64720">
              <w:rPr>
                <w:b/>
              </w:rPr>
              <w:t>Bitki ve Hayvanlarda Üreme, Büyüme ve Gelişme</w:t>
            </w:r>
          </w:p>
        </w:tc>
        <w:tc>
          <w:tcPr>
            <w:tcW w:w="2835" w:type="dxa"/>
            <w:vMerge w:val="restart"/>
            <w:vAlign w:val="center"/>
          </w:tcPr>
          <w:p w:rsidR="00B93ECA" w:rsidRPr="003D407B" w:rsidRDefault="00B93ECA" w:rsidP="00B1058F">
            <w:r>
              <w:t>F.7.6.2.1. Bitki ve hayvanlardaki üreme çeşitlerini karşılaştırır.</w:t>
            </w:r>
          </w:p>
        </w:tc>
        <w:tc>
          <w:tcPr>
            <w:tcW w:w="2835" w:type="dxa"/>
            <w:vMerge w:val="restart"/>
            <w:vAlign w:val="center"/>
          </w:tcPr>
          <w:p w:rsidR="00B93ECA" w:rsidRPr="00001987" w:rsidRDefault="00B93ECA" w:rsidP="00B1058F">
            <w:pPr>
              <w:rPr>
                <w:sz w:val="16"/>
                <w:szCs w:val="16"/>
              </w:rPr>
            </w:pPr>
          </w:p>
          <w:p w:rsidR="00B93ECA" w:rsidRPr="005A3604" w:rsidRDefault="00B93ECA" w:rsidP="00B1058F">
            <w:proofErr w:type="gramStart"/>
            <w:r>
              <w:t>a</w:t>
            </w:r>
            <w:proofErr w:type="gramEnd"/>
            <w:r>
              <w:t>. Eşeyli üreme türlerine girilmez fakat eşeysiz üreme türlerine örnek verilerek değinilir.</w:t>
            </w:r>
          </w:p>
          <w:p w:rsidR="00B93ECA" w:rsidRPr="005A3604" w:rsidRDefault="00B93ECA" w:rsidP="00B1058F">
            <w:proofErr w:type="gramStart"/>
            <w:r>
              <w:t>b</w:t>
            </w:r>
            <w:proofErr w:type="gramEnd"/>
            <w:r>
              <w:t>. Metagenez (döl almaşı) konularına değinilmez.</w:t>
            </w:r>
          </w:p>
          <w:p w:rsidR="00B93ECA" w:rsidRDefault="00B93ECA" w:rsidP="00B1058F">
            <w:proofErr w:type="gramStart"/>
            <w:r>
              <w:t>c</w:t>
            </w:r>
            <w:proofErr w:type="gramEnd"/>
            <w:r>
              <w:t>. Hayvanlardaki iç ve dış döllenme ile iç ve dış gelişmeye değinilmez. Başkalaşım, doğurarak ve yumurtayla çoğalma konularına kısaca değinilir.</w:t>
            </w:r>
          </w:p>
          <w:p w:rsidR="00B93ECA" w:rsidRPr="00001987" w:rsidRDefault="00B93ECA" w:rsidP="00B1058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 w:val="restart"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 w:val="restart"/>
            <w:vAlign w:val="center"/>
          </w:tcPr>
          <w:p w:rsidR="00B93ECA" w:rsidRPr="002E2191" w:rsidRDefault="00B93ECA" w:rsidP="002E2191"/>
        </w:tc>
        <w:tc>
          <w:tcPr>
            <w:tcW w:w="1701" w:type="dxa"/>
            <w:vMerge w:val="restart"/>
            <w:vAlign w:val="center"/>
          </w:tcPr>
          <w:p w:rsidR="00B93ECA" w:rsidRPr="002E2191" w:rsidRDefault="00B93ECA" w:rsidP="002E2191"/>
        </w:tc>
      </w:tr>
      <w:tr w:rsidR="00B93ECA" w:rsidTr="002E2191">
        <w:trPr>
          <w:cantSplit/>
          <w:trHeight w:val="70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93ECA" w:rsidRDefault="00B93ECA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93ECA" w:rsidRDefault="00B93ECA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2835" w:type="dxa"/>
            <w:vMerge/>
          </w:tcPr>
          <w:p w:rsidR="00B93ECA" w:rsidRPr="003D407B" w:rsidRDefault="00B93ECA" w:rsidP="0088515F"/>
        </w:tc>
        <w:tc>
          <w:tcPr>
            <w:tcW w:w="1701" w:type="dxa"/>
            <w:vMerge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/>
            <w:vAlign w:val="center"/>
          </w:tcPr>
          <w:p w:rsidR="00B93ECA" w:rsidRPr="002E2191" w:rsidRDefault="00B93ECA" w:rsidP="002E2191"/>
        </w:tc>
        <w:tc>
          <w:tcPr>
            <w:tcW w:w="1701" w:type="dxa"/>
            <w:vMerge/>
            <w:vAlign w:val="center"/>
          </w:tcPr>
          <w:p w:rsidR="00B93ECA" w:rsidRPr="002E2191" w:rsidRDefault="00B93ECA" w:rsidP="002E2191"/>
        </w:tc>
      </w:tr>
      <w:tr w:rsidR="00B93ECA" w:rsidTr="002E2191">
        <w:trPr>
          <w:cantSplit/>
          <w:trHeight w:val="572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93ECA" w:rsidRDefault="00B93ECA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93ECA" w:rsidRDefault="00B93ECA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1</w:t>
            </w:r>
          </w:p>
        </w:tc>
        <w:tc>
          <w:tcPr>
            <w:tcW w:w="14175" w:type="dxa"/>
            <w:gridSpan w:val="7"/>
            <w:vAlign w:val="center"/>
          </w:tcPr>
          <w:p w:rsidR="00B93ECA" w:rsidRPr="002E2191" w:rsidRDefault="00B93ECA" w:rsidP="002E2191">
            <w:pPr>
              <w:rPr>
                <w:b/>
                <w:color w:val="FF0000"/>
              </w:rPr>
            </w:pPr>
            <w:r w:rsidRPr="002E2191">
              <w:rPr>
                <w:b/>
                <w:color w:val="FF0000"/>
              </w:rPr>
              <w:t>2. DÖNEM 2. YAZILISI</w:t>
            </w:r>
          </w:p>
        </w:tc>
      </w:tr>
      <w:tr w:rsidR="005A3604" w:rsidTr="002E2191">
        <w:trPr>
          <w:cantSplit/>
          <w:trHeight w:val="1829"/>
        </w:trPr>
        <w:tc>
          <w:tcPr>
            <w:tcW w:w="426" w:type="dxa"/>
            <w:vMerge/>
            <w:textDirection w:val="btLr"/>
            <w:vAlign w:val="center"/>
          </w:tcPr>
          <w:p w:rsidR="005A3604" w:rsidRDefault="005A3604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5A3604" w:rsidRDefault="005A3604" w:rsidP="002D0C83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A3604" w:rsidRDefault="005A3604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22 Nisan 2019 – 26 Nisan 2019</w:t>
            </w:r>
          </w:p>
        </w:tc>
        <w:tc>
          <w:tcPr>
            <w:tcW w:w="425" w:type="dxa"/>
            <w:vAlign w:val="center"/>
          </w:tcPr>
          <w:p w:rsidR="005A3604" w:rsidRDefault="005A3604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5A3604" w:rsidRDefault="005A3604" w:rsidP="00B1058F">
            <w:pPr>
              <w:rPr>
                <w:b/>
              </w:rPr>
            </w:pPr>
            <w:r w:rsidRPr="00F64720">
              <w:rPr>
                <w:b/>
              </w:rPr>
              <w:t xml:space="preserve">F.7.6.2. </w:t>
            </w:r>
          </w:p>
          <w:p w:rsidR="005A3604" w:rsidRPr="003D407B" w:rsidRDefault="005A3604" w:rsidP="00B1058F">
            <w:r w:rsidRPr="00F64720">
              <w:rPr>
                <w:b/>
              </w:rPr>
              <w:t>Bitki ve Hayvanlarda Üreme, Büyüme ve Gelişme</w:t>
            </w:r>
            <w:r w:rsidRPr="003D407B">
              <w:t xml:space="preserve"> </w:t>
            </w:r>
          </w:p>
        </w:tc>
        <w:tc>
          <w:tcPr>
            <w:tcW w:w="2835" w:type="dxa"/>
            <w:vMerge w:val="restart"/>
            <w:vAlign w:val="center"/>
          </w:tcPr>
          <w:p w:rsidR="005A3604" w:rsidRPr="003D407B" w:rsidRDefault="005A3604" w:rsidP="00B1058F">
            <w:r>
              <w:t>F.7.6.2.2. Bitki ve hayvanlardaki büyüme ve gelişme süreçlerini örnekler vererek açıklar.</w:t>
            </w:r>
          </w:p>
        </w:tc>
        <w:tc>
          <w:tcPr>
            <w:tcW w:w="2835" w:type="dxa"/>
            <w:vMerge w:val="restart"/>
            <w:vAlign w:val="center"/>
          </w:tcPr>
          <w:p w:rsidR="005A3604" w:rsidRDefault="005A3604" w:rsidP="00B1058F"/>
          <w:p w:rsidR="005A3604" w:rsidRDefault="005A3604" w:rsidP="00B1058F">
            <w:proofErr w:type="gramStart"/>
            <w:r>
              <w:t>a</w:t>
            </w:r>
            <w:proofErr w:type="gramEnd"/>
            <w:r>
              <w:t>. Tohumun çimlenmesini etkileyen faktörlerle ilgili olarak bağımlı, bağımsız ve kontrol edilen değişkenleri içeren bir deney yapılması sağlanır.</w:t>
            </w:r>
          </w:p>
          <w:p w:rsidR="005A3604" w:rsidRDefault="005A3604" w:rsidP="00B1058F"/>
          <w:p w:rsidR="005A3604" w:rsidRDefault="005A3604" w:rsidP="00B1058F">
            <w:proofErr w:type="gramStart"/>
            <w:r>
              <w:t>b</w:t>
            </w:r>
            <w:proofErr w:type="gramEnd"/>
            <w:r>
              <w:t>.Çiçekli bir bitki örneği üzerinde durulur.</w:t>
            </w:r>
          </w:p>
          <w:p w:rsidR="005A3604" w:rsidRDefault="005A3604" w:rsidP="00B1058F"/>
        </w:tc>
        <w:tc>
          <w:tcPr>
            <w:tcW w:w="1701" w:type="dxa"/>
            <w:vMerge w:val="restart"/>
            <w:vAlign w:val="center"/>
          </w:tcPr>
          <w:p w:rsidR="005A3604" w:rsidRPr="002E2191" w:rsidRDefault="005A3604" w:rsidP="002E2191"/>
        </w:tc>
        <w:tc>
          <w:tcPr>
            <w:tcW w:w="1134" w:type="dxa"/>
            <w:vMerge w:val="restart"/>
            <w:vAlign w:val="center"/>
          </w:tcPr>
          <w:p w:rsidR="005A3604" w:rsidRPr="002E2191" w:rsidRDefault="005A3604" w:rsidP="002E2191"/>
        </w:tc>
        <w:tc>
          <w:tcPr>
            <w:tcW w:w="1134" w:type="dxa"/>
            <w:vMerge w:val="restart"/>
            <w:vAlign w:val="center"/>
          </w:tcPr>
          <w:p w:rsidR="005A3604" w:rsidRPr="002E2191" w:rsidRDefault="005A3604" w:rsidP="002E2191"/>
        </w:tc>
        <w:tc>
          <w:tcPr>
            <w:tcW w:w="1701" w:type="dxa"/>
            <w:vMerge w:val="restart"/>
            <w:vAlign w:val="center"/>
          </w:tcPr>
          <w:p w:rsidR="005A3604" w:rsidRPr="002E2191" w:rsidRDefault="000151D3" w:rsidP="002E2191">
            <w:r w:rsidRPr="005B43D4">
              <w:rPr>
                <w:color w:val="000000" w:themeColor="text1"/>
              </w:rPr>
              <w:t>23 Nisan Ulusal Egemenlik ve Çocuk Bayramı</w:t>
            </w:r>
          </w:p>
        </w:tc>
      </w:tr>
      <w:tr w:rsidR="005A3604" w:rsidTr="002E2191">
        <w:trPr>
          <w:cantSplit/>
          <w:trHeight w:val="1698"/>
        </w:trPr>
        <w:tc>
          <w:tcPr>
            <w:tcW w:w="426" w:type="dxa"/>
            <w:vMerge/>
            <w:textDirection w:val="btLr"/>
            <w:vAlign w:val="center"/>
          </w:tcPr>
          <w:p w:rsidR="005A3604" w:rsidRDefault="005A3604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5A3604" w:rsidRDefault="005A3604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A3604" w:rsidRDefault="005A3604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5A3604" w:rsidRDefault="005A3604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5A3604" w:rsidRPr="003D407B" w:rsidRDefault="005A3604" w:rsidP="0088515F"/>
        </w:tc>
        <w:tc>
          <w:tcPr>
            <w:tcW w:w="2835" w:type="dxa"/>
            <w:vMerge/>
          </w:tcPr>
          <w:p w:rsidR="005A3604" w:rsidRPr="003D407B" w:rsidRDefault="005A3604" w:rsidP="0088515F"/>
        </w:tc>
        <w:tc>
          <w:tcPr>
            <w:tcW w:w="2835" w:type="dxa"/>
            <w:vMerge/>
          </w:tcPr>
          <w:p w:rsidR="005A3604" w:rsidRPr="003D407B" w:rsidRDefault="005A3604" w:rsidP="0088515F"/>
        </w:tc>
        <w:tc>
          <w:tcPr>
            <w:tcW w:w="1701" w:type="dxa"/>
            <w:vMerge/>
            <w:vAlign w:val="center"/>
          </w:tcPr>
          <w:p w:rsidR="005A3604" w:rsidRPr="002E2191" w:rsidRDefault="005A3604" w:rsidP="002E2191"/>
        </w:tc>
        <w:tc>
          <w:tcPr>
            <w:tcW w:w="1134" w:type="dxa"/>
            <w:vMerge/>
            <w:vAlign w:val="center"/>
          </w:tcPr>
          <w:p w:rsidR="005A3604" w:rsidRPr="002E2191" w:rsidRDefault="005A3604" w:rsidP="002E2191"/>
        </w:tc>
        <w:tc>
          <w:tcPr>
            <w:tcW w:w="1134" w:type="dxa"/>
            <w:vMerge/>
            <w:vAlign w:val="center"/>
          </w:tcPr>
          <w:p w:rsidR="005A3604" w:rsidRPr="002E2191" w:rsidRDefault="005A3604" w:rsidP="002E2191"/>
        </w:tc>
        <w:tc>
          <w:tcPr>
            <w:tcW w:w="1701" w:type="dxa"/>
            <w:vMerge/>
            <w:vAlign w:val="center"/>
          </w:tcPr>
          <w:p w:rsidR="005A3604" w:rsidRPr="002E2191" w:rsidRDefault="005A3604" w:rsidP="002E2191"/>
        </w:tc>
      </w:tr>
      <w:tr w:rsidR="004D6308" w:rsidTr="002E2191">
        <w:trPr>
          <w:cantSplit/>
          <w:trHeight w:val="1979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D6308" w:rsidRDefault="004D6308" w:rsidP="002D0C83">
            <w:pPr>
              <w:jc w:val="center"/>
            </w:pPr>
            <w:r>
              <w:t>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29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Nisan 2019</w:t>
            </w:r>
            <w:r w:rsidRPr="00C00864">
              <w:rPr>
                <w:color w:val="FF0000"/>
                <w:sz w:val="22"/>
                <w:szCs w:val="22"/>
              </w:rPr>
              <w:t xml:space="preserve"> -</w:t>
            </w:r>
            <w:r>
              <w:rPr>
                <w:color w:val="FF0000"/>
                <w:sz w:val="22"/>
                <w:szCs w:val="22"/>
              </w:rPr>
              <w:t xml:space="preserve"> 03</w:t>
            </w:r>
            <w:r w:rsidRPr="00C00864">
              <w:rPr>
                <w:color w:val="FF0000"/>
                <w:sz w:val="22"/>
                <w:szCs w:val="22"/>
              </w:rPr>
              <w:t xml:space="preserve"> Mayıs 201</w:t>
            </w: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B1058F">
            <w:pPr>
              <w:rPr>
                <w:b/>
              </w:rPr>
            </w:pPr>
            <w:r w:rsidRPr="00F64720">
              <w:rPr>
                <w:b/>
              </w:rPr>
              <w:t xml:space="preserve">F.7.6.2. </w:t>
            </w:r>
          </w:p>
          <w:p w:rsidR="004D6308" w:rsidRPr="003D407B" w:rsidRDefault="004D6308" w:rsidP="00B1058F">
            <w:r w:rsidRPr="00F64720">
              <w:rPr>
                <w:b/>
              </w:rPr>
              <w:t>Bitki ve Hayvanlarda Üreme, Büyüme ve Gelişme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B1058F">
            <w:r w:rsidRPr="006B3B12">
              <w:t>F.7.6.2.3. Bitki ve hayvanlarda büyüme ve gelişmeye etki eden temel faktörleri açıklar.</w:t>
            </w:r>
          </w:p>
        </w:tc>
        <w:tc>
          <w:tcPr>
            <w:tcW w:w="2835" w:type="dxa"/>
            <w:vAlign w:val="center"/>
          </w:tcPr>
          <w:p w:rsidR="004D6308" w:rsidRDefault="004D6308" w:rsidP="00B1058F"/>
        </w:tc>
        <w:tc>
          <w:tcPr>
            <w:tcW w:w="1701" w:type="dxa"/>
            <w:vAlign w:val="center"/>
          </w:tcPr>
          <w:p w:rsidR="004D6308" w:rsidRDefault="00331F1A" w:rsidP="002E2191">
            <w:r>
              <w:t>11-)</w:t>
            </w:r>
          </w:p>
          <w:p w:rsidR="00331F1A" w:rsidRDefault="00331F1A" w:rsidP="002E2191">
            <w:r>
              <w:t>Misafirperver-</w:t>
            </w:r>
          </w:p>
          <w:p w:rsidR="00331F1A" w:rsidRPr="002E2191" w:rsidRDefault="00331F1A" w:rsidP="002E2191">
            <w:r>
              <w:t>lik</w:t>
            </w:r>
          </w:p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4D6308" w:rsidRPr="002E2191" w:rsidRDefault="000B3435" w:rsidP="002E2191">
            <w:r>
              <w:rPr>
                <w:color w:val="000000" w:themeColor="text1"/>
              </w:rPr>
              <w:t>1 Mayıs Emek ve Dayanışma Günü</w:t>
            </w:r>
          </w:p>
        </w:tc>
      </w:tr>
      <w:tr w:rsidR="004D6308" w:rsidTr="002E2191">
        <w:trPr>
          <w:cantSplit/>
          <w:trHeight w:val="2260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D6308" w:rsidRDefault="004D6308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B1058F">
            <w:pPr>
              <w:rPr>
                <w:b/>
              </w:rPr>
            </w:pPr>
            <w:r w:rsidRPr="00F64720">
              <w:rPr>
                <w:b/>
              </w:rPr>
              <w:t xml:space="preserve">F.7.6.2. </w:t>
            </w:r>
          </w:p>
          <w:p w:rsidR="004D6308" w:rsidRPr="003D407B" w:rsidRDefault="004D6308" w:rsidP="00B1058F">
            <w:r w:rsidRPr="00F64720">
              <w:rPr>
                <w:b/>
              </w:rPr>
              <w:t>Bitki ve Hayvanlarda Üreme, Büyüme ve Gelişme</w:t>
            </w:r>
            <w:r w:rsidRPr="003D407B">
              <w:t xml:space="preserve"> 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B1058F">
            <w:r w:rsidRPr="006B3B12">
              <w:t>F.7.6.2.4. Bir bitki veya hayvanın bakımını üstlenir ve gelişim sürecini rapor eder.</w:t>
            </w:r>
          </w:p>
        </w:tc>
        <w:tc>
          <w:tcPr>
            <w:tcW w:w="2835" w:type="dxa"/>
            <w:vAlign w:val="center"/>
          </w:tcPr>
          <w:p w:rsidR="004D6308" w:rsidRPr="003D407B" w:rsidRDefault="004D6308" w:rsidP="00B1058F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013524" w:rsidP="002E2191">
            <w:r>
              <w:t>Etkinlik</w:t>
            </w:r>
          </w:p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</w:tr>
      <w:tr w:rsidR="004D6308" w:rsidTr="002E2191">
        <w:trPr>
          <w:cantSplit/>
          <w:trHeight w:val="1699"/>
        </w:trPr>
        <w:tc>
          <w:tcPr>
            <w:tcW w:w="426" w:type="dxa"/>
            <w:vMerge w:val="restart"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  <w:r>
              <w:lastRenderedPageBreak/>
              <w:t>MAYIS</w:t>
            </w:r>
          </w:p>
        </w:tc>
        <w:tc>
          <w:tcPr>
            <w:tcW w:w="425" w:type="dxa"/>
            <w:vMerge w:val="restart"/>
            <w:vAlign w:val="center"/>
          </w:tcPr>
          <w:p w:rsidR="004D6308" w:rsidRDefault="004D6308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06 Mayıs 2019</w:t>
            </w:r>
            <w:r w:rsidRPr="00C00864">
              <w:rPr>
                <w:color w:val="FF0000"/>
                <w:sz w:val="22"/>
                <w:szCs w:val="22"/>
              </w:rPr>
              <w:t xml:space="preserve"> -</w:t>
            </w:r>
            <w:r>
              <w:rPr>
                <w:color w:val="FF0000"/>
                <w:sz w:val="22"/>
                <w:szCs w:val="22"/>
              </w:rPr>
              <w:t xml:space="preserve">10 </w:t>
            </w:r>
            <w:r w:rsidRPr="00C00864">
              <w:rPr>
                <w:color w:val="FF0000"/>
                <w:sz w:val="22"/>
                <w:szCs w:val="22"/>
              </w:rPr>
              <w:t>Mayıs 201</w:t>
            </w: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Pr="006378FC" w:rsidRDefault="004D6308" w:rsidP="00B1058F">
            <w:pPr>
              <w:rPr>
                <w:b/>
              </w:rPr>
            </w:pPr>
            <w:r w:rsidRPr="006378FC">
              <w:rPr>
                <w:b/>
              </w:rPr>
              <w:t>7.ÜNİTE</w:t>
            </w:r>
          </w:p>
          <w:p w:rsidR="004D6308" w:rsidRDefault="004D6308" w:rsidP="00B1058F">
            <w:pPr>
              <w:rPr>
                <w:b/>
              </w:rPr>
            </w:pPr>
            <w:r w:rsidRPr="006378FC">
              <w:rPr>
                <w:b/>
              </w:rPr>
              <w:t>F.</w:t>
            </w:r>
            <w:proofErr w:type="gramStart"/>
            <w:r w:rsidRPr="006378FC">
              <w:rPr>
                <w:b/>
              </w:rPr>
              <w:t>7.7</w:t>
            </w:r>
            <w:proofErr w:type="gramEnd"/>
            <w:r w:rsidRPr="006378FC">
              <w:rPr>
                <w:b/>
              </w:rPr>
              <w:t xml:space="preserve">. </w:t>
            </w:r>
          </w:p>
          <w:p w:rsidR="004D6308" w:rsidRPr="006378FC" w:rsidRDefault="004D6308" w:rsidP="00B1058F">
            <w:pPr>
              <w:rPr>
                <w:b/>
              </w:rPr>
            </w:pPr>
            <w:r w:rsidRPr="006378FC">
              <w:rPr>
                <w:b/>
              </w:rPr>
              <w:t>Elektrik Devreleri</w:t>
            </w:r>
          </w:p>
          <w:p w:rsidR="004D6308" w:rsidRPr="006378FC" w:rsidRDefault="004D6308" w:rsidP="00B1058F">
            <w:pPr>
              <w:rPr>
                <w:b/>
              </w:rPr>
            </w:pPr>
          </w:p>
          <w:p w:rsidR="004D6308" w:rsidRDefault="004D6308" w:rsidP="00B1058F">
            <w:pPr>
              <w:rPr>
                <w:b/>
              </w:rPr>
            </w:pPr>
            <w:r w:rsidRPr="006378FC">
              <w:rPr>
                <w:b/>
              </w:rPr>
              <w:t xml:space="preserve">F.7.7.1. </w:t>
            </w:r>
          </w:p>
          <w:p w:rsidR="004D6308" w:rsidRPr="00B1058F" w:rsidRDefault="004D6308" w:rsidP="00B1058F">
            <w:pPr>
              <w:rPr>
                <w:b/>
              </w:rPr>
            </w:pPr>
            <w:r>
              <w:rPr>
                <w:b/>
              </w:rPr>
              <w:t>Ampullerin Bağlanma Şekilleri</w:t>
            </w:r>
          </w:p>
        </w:tc>
        <w:tc>
          <w:tcPr>
            <w:tcW w:w="2835" w:type="dxa"/>
            <w:vAlign w:val="center"/>
          </w:tcPr>
          <w:p w:rsidR="004D6308" w:rsidRPr="005A3604" w:rsidRDefault="004D6308" w:rsidP="00B1058F">
            <w:pPr>
              <w:rPr>
                <w:sz w:val="16"/>
                <w:szCs w:val="16"/>
              </w:rPr>
            </w:pPr>
          </w:p>
          <w:p w:rsidR="004D6308" w:rsidRDefault="004D6308" w:rsidP="00B1058F">
            <w:r>
              <w:t>F.7.7.1.1. Seri ve paralel bağlı ampullerden oluşan bir devre şeması çizer.</w:t>
            </w:r>
          </w:p>
          <w:p w:rsidR="004D6308" w:rsidRPr="005A3604" w:rsidRDefault="004D6308" w:rsidP="00B1058F">
            <w:pPr>
              <w:rPr>
                <w:sz w:val="16"/>
                <w:szCs w:val="16"/>
              </w:rPr>
            </w:pPr>
          </w:p>
          <w:p w:rsidR="004D6308" w:rsidRDefault="004D6308" w:rsidP="00B1058F">
            <w:r>
              <w:t>F.7.7.1.2. Ampullerin seri ve paralel bağlandığı durumlardaki parlaklıklarını devre üzerinde gözlemleyerek çıkarımda bulunur.</w:t>
            </w:r>
          </w:p>
          <w:p w:rsidR="004D6308" w:rsidRPr="005A3604" w:rsidRDefault="004D6308" w:rsidP="00B1058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D6308" w:rsidRPr="003D407B" w:rsidRDefault="004D6308" w:rsidP="00B1058F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</w:tr>
      <w:tr w:rsidR="004D6308" w:rsidTr="002E2191">
        <w:trPr>
          <w:cantSplit/>
          <w:trHeight w:val="1822"/>
        </w:trPr>
        <w:tc>
          <w:tcPr>
            <w:tcW w:w="426" w:type="dxa"/>
            <w:vMerge/>
            <w:textDirection w:val="btLr"/>
            <w:vAlign w:val="center"/>
          </w:tcPr>
          <w:p w:rsidR="004D6308" w:rsidRDefault="004D6308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D6308" w:rsidRDefault="004D6308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6308" w:rsidRDefault="004D6308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D6308" w:rsidRDefault="004D6308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6308" w:rsidRDefault="004D6308" w:rsidP="00B1058F">
            <w:pPr>
              <w:rPr>
                <w:b/>
              </w:rPr>
            </w:pPr>
            <w:r w:rsidRPr="006378FC">
              <w:rPr>
                <w:b/>
              </w:rPr>
              <w:t xml:space="preserve">F.7.7.1. </w:t>
            </w:r>
          </w:p>
          <w:p w:rsidR="004D6308" w:rsidRPr="003D407B" w:rsidRDefault="004D6308" w:rsidP="00B1058F">
            <w:r>
              <w:rPr>
                <w:b/>
              </w:rPr>
              <w:t>Ampullerin Bağlanma Şekilleri</w:t>
            </w:r>
            <w:r w:rsidRPr="003D407B">
              <w:t xml:space="preserve"> </w:t>
            </w:r>
          </w:p>
        </w:tc>
        <w:tc>
          <w:tcPr>
            <w:tcW w:w="2835" w:type="dxa"/>
          </w:tcPr>
          <w:p w:rsidR="004D6308" w:rsidRPr="005A3604" w:rsidRDefault="004D6308" w:rsidP="00B1058F">
            <w:pPr>
              <w:rPr>
                <w:sz w:val="16"/>
                <w:szCs w:val="16"/>
              </w:rPr>
            </w:pPr>
          </w:p>
          <w:p w:rsidR="004D6308" w:rsidRDefault="004D6308" w:rsidP="00B1058F">
            <w:r>
              <w:t>F.7.7.1.3. Elektrik akımını tanımlar.</w:t>
            </w:r>
          </w:p>
          <w:p w:rsidR="004D6308" w:rsidRPr="005A3604" w:rsidRDefault="004D6308" w:rsidP="00B1058F">
            <w:pPr>
              <w:rPr>
                <w:sz w:val="16"/>
                <w:szCs w:val="16"/>
              </w:rPr>
            </w:pPr>
          </w:p>
          <w:p w:rsidR="004D6308" w:rsidRDefault="004D6308" w:rsidP="00B1058F">
            <w:r>
              <w:t>F.7.7.1.4. Elektrik enerjisinin devrelere akım yoluyla aktarıldığını açıklar.</w:t>
            </w:r>
          </w:p>
          <w:p w:rsidR="004D6308" w:rsidRPr="005A3604" w:rsidRDefault="004D6308" w:rsidP="00B1058F">
            <w:pPr>
              <w:rPr>
                <w:sz w:val="16"/>
                <w:szCs w:val="16"/>
              </w:rPr>
            </w:pPr>
          </w:p>
          <w:p w:rsidR="004D6308" w:rsidRPr="003D407B" w:rsidRDefault="004D6308" w:rsidP="0088515F">
            <w:r>
              <w:t>F.7.7.1.5. Bir devre elemanının uçları arasındaki gerilim ile üzerinden geçen akımı ilişkilendirir.</w:t>
            </w:r>
          </w:p>
        </w:tc>
        <w:tc>
          <w:tcPr>
            <w:tcW w:w="2835" w:type="dxa"/>
          </w:tcPr>
          <w:p w:rsidR="004D6308" w:rsidRPr="005A3604" w:rsidRDefault="004D6308" w:rsidP="0088515F">
            <w:pPr>
              <w:rPr>
                <w:sz w:val="16"/>
                <w:szCs w:val="16"/>
              </w:rPr>
            </w:pPr>
          </w:p>
          <w:p w:rsidR="004D6308" w:rsidRDefault="004D6308" w:rsidP="0088515F"/>
          <w:p w:rsidR="004D6308" w:rsidRPr="005A3604" w:rsidRDefault="004D6308" w:rsidP="0088515F">
            <w:pPr>
              <w:rPr>
                <w:sz w:val="16"/>
                <w:szCs w:val="16"/>
              </w:rPr>
            </w:pPr>
          </w:p>
          <w:p w:rsidR="004D6308" w:rsidRDefault="004D6308" w:rsidP="0088515F"/>
          <w:p w:rsidR="004D6308" w:rsidRDefault="004D6308" w:rsidP="0088515F"/>
          <w:p w:rsidR="004D6308" w:rsidRDefault="004D6308" w:rsidP="0088515F"/>
          <w:p w:rsidR="00B93ECA" w:rsidRDefault="00B93ECA" w:rsidP="00B1058F"/>
          <w:p w:rsidR="00B93ECA" w:rsidRPr="005A3604" w:rsidRDefault="00B93ECA" w:rsidP="00B1058F">
            <w:pPr>
              <w:rPr>
                <w:sz w:val="16"/>
                <w:szCs w:val="16"/>
              </w:rPr>
            </w:pPr>
          </w:p>
          <w:p w:rsidR="00B93ECA" w:rsidRDefault="00B93ECA" w:rsidP="00B1058F"/>
          <w:p w:rsidR="004D6308" w:rsidRDefault="004D6308" w:rsidP="00B1058F">
            <w:proofErr w:type="gramStart"/>
            <w:r>
              <w:t>a</w:t>
            </w:r>
            <w:proofErr w:type="gramEnd"/>
            <w:r>
              <w:t>. Gerilim kavramı piller üzerinden açıklanır.</w:t>
            </w:r>
          </w:p>
          <w:p w:rsidR="004D6308" w:rsidRDefault="004D6308" w:rsidP="00B1058F"/>
          <w:p w:rsidR="004D6308" w:rsidRDefault="004D6308" w:rsidP="00B1058F">
            <w:proofErr w:type="gramStart"/>
            <w:r>
              <w:t>b</w:t>
            </w:r>
            <w:proofErr w:type="gramEnd"/>
            <w:r>
              <w:t>. Bir iletkende gerilim, akım ve direnç arasındaki ilişki Ohm Yasası üzerinden açıklanır. Matematiksel hesaplamalara girilmez.</w:t>
            </w:r>
          </w:p>
          <w:p w:rsidR="004D6308" w:rsidRPr="005A3604" w:rsidRDefault="004D6308" w:rsidP="0088515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134" w:type="dxa"/>
            <w:vAlign w:val="center"/>
          </w:tcPr>
          <w:p w:rsidR="004D6308" w:rsidRPr="002E2191" w:rsidRDefault="004D6308" w:rsidP="002E2191"/>
        </w:tc>
        <w:tc>
          <w:tcPr>
            <w:tcW w:w="1701" w:type="dxa"/>
            <w:vAlign w:val="center"/>
          </w:tcPr>
          <w:p w:rsidR="004D6308" w:rsidRPr="002E2191" w:rsidRDefault="000151D3" w:rsidP="002E2191">
            <w:r w:rsidRPr="000C5FA8">
              <w:rPr>
                <w:color w:val="000000" w:themeColor="text1"/>
              </w:rPr>
              <w:t>Anneler Günü</w:t>
            </w:r>
          </w:p>
        </w:tc>
      </w:tr>
      <w:tr w:rsidR="005A3604" w:rsidTr="002E2191">
        <w:trPr>
          <w:cantSplit/>
          <w:trHeight w:val="1700"/>
        </w:trPr>
        <w:tc>
          <w:tcPr>
            <w:tcW w:w="426" w:type="dxa"/>
            <w:vMerge/>
            <w:textDirection w:val="btLr"/>
            <w:vAlign w:val="center"/>
          </w:tcPr>
          <w:p w:rsidR="005A3604" w:rsidRDefault="005A3604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5A3604" w:rsidRDefault="005A3604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A3604" w:rsidRDefault="005A3604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13 Mayıs 2019 -17</w:t>
            </w:r>
            <w:r w:rsidRPr="00C00864">
              <w:rPr>
                <w:color w:val="FF0000"/>
                <w:sz w:val="22"/>
                <w:szCs w:val="22"/>
              </w:rPr>
              <w:t xml:space="preserve"> Mayıs 201</w:t>
            </w: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5A3604" w:rsidRDefault="005A3604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5A3604" w:rsidRDefault="005A3604" w:rsidP="00B1058F">
            <w:pPr>
              <w:rPr>
                <w:b/>
              </w:rPr>
            </w:pPr>
            <w:r w:rsidRPr="006378FC">
              <w:rPr>
                <w:b/>
              </w:rPr>
              <w:t xml:space="preserve">F.7.7.1. </w:t>
            </w:r>
          </w:p>
          <w:p w:rsidR="005A3604" w:rsidRPr="003D407B" w:rsidRDefault="005A3604" w:rsidP="00B1058F">
            <w:r>
              <w:rPr>
                <w:b/>
              </w:rPr>
              <w:t>Ampullerin Bağlanma Şekilleri</w:t>
            </w:r>
            <w:r w:rsidRPr="003D407B">
              <w:t xml:space="preserve"> </w:t>
            </w:r>
          </w:p>
        </w:tc>
        <w:tc>
          <w:tcPr>
            <w:tcW w:w="2835" w:type="dxa"/>
            <w:vMerge w:val="restart"/>
            <w:vAlign w:val="center"/>
          </w:tcPr>
          <w:p w:rsidR="005A3604" w:rsidRPr="003D407B" w:rsidRDefault="005A3604" w:rsidP="00B1058F">
            <w:r>
              <w:t>F.7.7.1.6. Özgün bir aydınlatma aracı tasarlar.</w:t>
            </w:r>
          </w:p>
        </w:tc>
        <w:tc>
          <w:tcPr>
            <w:tcW w:w="2835" w:type="dxa"/>
            <w:vMerge w:val="restart"/>
            <w:vAlign w:val="center"/>
          </w:tcPr>
          <w:p w:rsidR="005A3604" w:rsidRPr="003D407B" w:rsidRDefault="005A3604" w:rsidP="00B1058F">
            <w:r>
              <w:t>Öncelikle tasarımını çizimle ifade etmesi istenir. Şartlar uygunsa üç boyutlu modele dönüştürmesi istenebilir.</w:t>
            </w:r>
          </w:p>
        </w:tc>
        <w:tc>
          <w:tcPr>
            <w:tcW w:w="1701" w:type="dxa"/>
            <w:vMerge w:val="restart"/>
            <w:vAlign w:val="center"/>
          </w:tcPr>
          <w:p w:rsidR="005A3604" w:rsidRPr="002E2191" w:rsidRDefault="005A3604" w:rsidP="002E2191"/>
        </w:tc>
        <w:tc>
          <w:tcPr>
            <w:tcW w:w="1134" w:type="dxa"/>
            <w:vMerge w:val="restart"/>
            <w:vAlign w:val="center"/>
          </w:tcPr>
          <w:p w:rsidR="005A3604" w:rsidRPr="002E2191" w:rsidRDefault="005A3604" w:rsidP="002E2191"/>
        </w:tc>
        <w:tc>
          <w:tcPr>
            <w:tcW w:w="1134" w:type="dxa"/>
            <w:vMerge w:val="restart"/>
            <w:vAlign w:val="center"/>
          </w:tcPr>
          <w:p w:rsidR="005A3604" w:rsidRPr="002E2191" w:rsidRDefault="00013524" w:rsidP="002E2191">
            <w:r>
              <w:t>Etkinlik</w:t>
            </w:r>
          </w:p>
        </w:tc>
        <w:tc>
          <w:tcPr>
            <w:tcW w:w="1701" w:type="dxa"/>
            <w:vMerge w:val="restart"/>
            <w:vAlign w:val="center"/>
          </w:tcPr>
          <w:p w:rsidR="000151D3" w:rsidRDefault="000151D3" w:rsidP="000151D3">
            <w:pPr>
              <w:rPr>
                <w:color w:val="000000" w:themeColor="text1"/>
              </w:rPr>
            </w:pPr>
            <w:r w:rsidRPr="000C5FA8">
              <w:rPr>
                <w:color w:val="000000" w:themeColor="text1"/>
              </w:rPr>
              <w:t xml:space="preserve">Engelliler Haftası </w:t>
            </w:r>
          </w:p>
          <w:p w:rsidR="000151D3" w:rsidRDefault="000151D3" w:rsidP="000151D3">
            <w:pPr>
              <w:rPr>
                <w:color w:val="000000" w:themeColor="text1"/>
              </w:rPr>
            </w:pPr>
            <w:r w:rsidRPr="000C5FA8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13</w:t>
            </w:r>
            <w:r w:rsidRPr="000C5FA8">
              <w:rPr>
                <w:color w:val="000000" w:themeColor="text1"/>
              </w:rPr>
              <w:t>-1</w:t>
            </w:r>
            <w:r>
              <w:rPr>
                <w:color w:val="000000" w:themeColor="text1"/>
              </w:rPr>
              <w:t>9</w:t>
            </w:r>
            <w:r w:rsidRPr="000C5FA8">
              <w:rPr>
                <w:color w:val="000000" w:themeColor="text1"/>
              </w:rPr>
              <w:t xml:space="preserve"> Mayıs)</w:t>
            </w:r>
          </w:p>
          <w:p w:rsidR="000151D3" w:rsidRDefault="000151D3" w:rsidP="000151D3">
            <w:pPr>
              <w:rPr>
                <w:color w:val="000000" w:themeColor="text1"/>
              </w:rPr>
            </w:pPr>
          </w:p>
          <w:p w:rsidR="000151D3" w:rsidRDefault="000151D3" w:rsidP="000151D3">
            <w:pPr>
              <w:rPr>
                <w:color w:val="000000" w:themeColor="text1"/>
              </w:rPr>
            </w:pPr>
          </w:p>
          <w:p w:rsidR="005A3604" w:rsidRPr="002E2191" w:rsidRDefault="000151D3" w:rsidP="000151D3">
            <w:r w:rsidRPr="005B43D4">
              <w:rPr>
                <w:color w:val="000000" w:themeColor="text1"/>
              </w:rPr>
              <w:t>19 Mayıs Atatürk'ü Anma ve Gençlik ve Spor Bayramı</w:t>
            </w:r>
          </w:p>
        </w:tc>
      </w:tr>
      <w:tr w:rsidR="005A3604" w:rsidTr="002E2191">
        <w:trPr>
          <w:cantSplit/>
          <w:trHeight w:val="1966"/>
        </w:trPr>
        <w:tc>
          <w:tcPr>
            <w:tcW w:w="426" w:type="dxa"/>
            <w:vMerge/>
            <w:textDirection w:val="btLr"/>
            <w:vAlign w:val="center"/>
          </w:tcPr>
          <w:p w:rsidR="005A3604" w:rsidRDefault="005A3604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5A3604" w:rsidRDefault="005A3604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A3604" w:rsidRDefault="005A3604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5A3604" w:rsidRDefault="005A3604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5A3604" w:rsidRPr="003D407B" w:rsidRDefault="005A3604" w:rsidP="0088515F"/>
        </w:tc>
        <w:tc>
          <w:tcPr>
            <w:tcW w:w="2835" w:type="dxa"/>
            <w:vMerge/>
          </w:tcPr>
          <w:p w:rsidR="005A3604" w:rsidRPr="003D407B" w:rsidRDefault="005A3604" w:rsidP="0088515F"/>
        </w:tc>
        <w:tc>
          <w:tcPr>
            <w:tcW w:w="2835" w:type="dxa"/>
            <w:vMerge/>
          </w:tcPr>
          <w:p w:rsidR="005A3604" w:rsidRPr="003D407B" w:rsidRDefault="005A3604" w:rsidP="0088515F"/>
        </w:tc>
        <w:tc>
          <w:tcPr>
            <w:tcW w:w="1701" w:type="dxa"/>
            <w:vMerge/>
            <w:vAlign w:val="center"/>
          </w:tcPr>
          <w:p w:rsidR="005A3604" w:rsidRPr="002E2191" w:rsidRDefault="005A3604" w:rsidP="002E2191"/>
        </w:tc>
        <w:tc>
          <w:tcPr>
            <w:tcW w:w="1134" w:type="dxa"/>
            <w:vMerge/>
            <w:vAlign w:val="center"/>
          </w:tcPr>
          <w:p w:rsidR="005A3604" w:rsidRPr="002E2191" w:rsidRDefault="005A3604" w:rsidP="002E2191"/>
        </w:tc>
        <w:tc>
          <w:tcPr>
            <w:tcW w:w="1134" w:type="dxa"/>
            <w:vMerge/>
            <w:vAlign w:val="center"/>
          </w:tcPr>
          <w:p w:rsidR="005A3604" w:rsidRPr="002E2191" w:rsidRDefault="005A3604" w:rsidP="002E2191"/>
        </w:tc>
        <w:tc>
          <w:tcPr>
            <w:tcW w:w="1701" w:type="dxa"/>
            <w:vMerge/>
            <w:vAlign w:val="center"/>
          </w:tcPr>
          <w:p w:rsidR="005A3604" w:rsidRPr="002E2191" w:rsidRDefault="005A3604" w:rsidP="002E2191"/>
        </w:tc>
      </w:tr>
      <w:tr w:rsidR="00B93ECA" w:rsidTr="002E2191">
        <w:trPr>
          <w:cantSplit/>
          <w:trHeight w:val="1825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93ECA" w:rsidRDefault="00B93ECA" w:rsidP="002D0C83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93ECA" w:rsidRDefault="00B93ECA" w:rsidP="007F07A1">
            <w:pPr>
              <w:ind w:left="113" w:right="113"/>
              <w:jc w:val="center"/>
            </w:pPr>
            <w:r w:rsidRPr="00C00864">
              <w:rPr>
                <w:color w:val="FF0000"/>
                <w:sz w:val="22"/>
                <w:szCs w:val="22"/>
              </w:rPr>
              <w:t>2</w:t>
            </w:r>
            <w:r>
              <w:rPr>
                <w:color w:val="FF0000"/>
                <w:sz w:val="22"/>
                <w:szCs w:val="22"/>
              </w:rPr>
              <w:t>0 Mayıs 2019 -24</w:t>
            </w:r>
            <w:r w:rsidRPr="00C00864">
              <w:rPr>
                <w:color w:val="FF0000"/>
                <w:sz w:val="22"/>
                <w:szCs w:val="22"/>
              </w:rPr>
              <w:t xml:space="preserve"> Mayıs 201</w:t>
            </w: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93ECA" w:rsidRPr="00B1058F" w:rsidRDefault="00B93ECA" w:rsidP="00B1058F">
            <w:pPr>
              <w:rPr>
                <w:b/>
              </w:rPr>
            </w:pPr>
            <w:r w:rsidRPr="0082155E">
              <w:rPr>
                <w:b/>
              </w:rPr>
              <w:t>Yıl Sonu Bilim Şenl</w:t>
            </w:r>
            <w:r>
              <w:rPr>
                <w:b/>
              </w:rPr>
              <w:t>iği</w:t>
            </w:r>
          </w:p>
        </w:tc>
        <w:tc>
          <w:tcPr>
            <w:tcW w:w="2835" w:type="dxa"/>
            <w:vMerge w:val="restart"/>
            <w:vAlign w:val="center"/>
          </w:tcPr>
          <w:p w:rsidR="00B93ECA" w:rsidRPr="003D407B" w:rsidRDefault="00B93ECA" w:rsidP="00B1058F">
            <w:r>
              <w:t>Öğrencilerin yıl içerisinde ortaya çıkardıkları ürünü etkili bir şekilde sunmaları beklenir.</w:t>
            </w:r>
          </w:p>
        </w:tc>
        <w:tc>
          <w:tcPr>
            <w:tcW w:w="2835" w:type="dxa"/>
            <w:vMerge w:val="restart"/>
            <w:vAlign w:val="center"/>
          </w:tcPr>
          <w:p w:rsidR="00B93ECA" w:rsidRDefault="005A214A" w:rsidP="00B1058F">
            <w:r>
              <w:t>Fen, mühendislik ve girişimcilik uygulamalarının sunumu yapılır.</w:t>
            </w:r>
          </w:p>
        </w:tc>
        <w:tc>
          <w:tcPr>
            <w:tcW w:w="1701" w:type="dxa"/>
            <w:vMerge w:val="restart"/>
            <w:vAlign w:val="center"/>
          </w:tcPr>
          <w:p w:rsidR="00B93ECA" w:rsidRDefault="00331F1A" w:rsidP="002E2191">
            <w:r>
              <w:t>12-)</w:t>
            </w:r>
          </w:p>
          <w:p w:rsidR="00331F1A" w:rsidRPr="002E2191" w:rsidRDefault="00331F1A" w:rsidP="002E2191">
            <w:r>
              <w:t>İsraf Etmemek</w:t>
            </w:r>
          </w:p>
        </w:tc>
        <w:tc>
          <w:tcPr>
            <w:tcW w:w="1134" w:type="dxa"/>
            <w:vMerge w:val="restart"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 w:val="restart"/>
            <w:vAlign w:val="center"/>
          </w:tcPr>
          <w:p w:rsidR="00B93ECA" w:rsidRPr="002E2191" w:rsidRDefault="00013524" w:rsidP="002E2191">
            <w:r>
              <w:t>Etkinlik</w:t>
            </w:r>
          </w:p>
        </w:tc>
        <w:tc>
          <w:tcPr>
            <w:tcW w:w="1701" w:type="dxa"/>
            <w:vMerge w:val="restart"/>
            <w:vAlign w:val="center"/>
          </w:tcPr>
          <w:p w:rsidR="00B93ECA" w:rsidRPr="002E2191" w:rsidRDefault="00B93ECA" w:rsidP="002E2191"/>
        </w:tc>
      </w:tr>
      <w:tr w:rsidR="00B93ECA" w:rsidTr="002E2191">
        <w:trPr>
          <w:cantSplit/>
          <w:trHeight w:val="1970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93ECA" w:rsidRDefault="00B93ECA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93ECA" w:rsidRDefault="00B93ECA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  <w:vAlign w:val="center"/>
          </w:tcPr>
          <w:p w:rsidR="00B93ECA" w:rsidRPr="003D407B" w:rsidRDefault="00B93ECA" w:rsidP="0082155E"/>
        </w:tc>
        <w:tc>
          <w:tcPr>
            <w:tcW w:w="2835" w:type="dxa"/>
            <w:vMerge/>
            <w:vAlign w:val="center"/>
          </w:tcPr>
          <w:p w:rsidR="00B93ECA" w:rsidRPr="003D407B" w:rsidRDefault="00B93ECA" w:rsidP="0082155E"/>
        </w:tc>
        <w:tc>
          <w:tcPr>
            <w:tcW w:w="2835" w:type="dxa"/>
            <w:vMerge/>
          </w:tcPr>
          <w:p w:rsidR="00B93ECA" w:rsidRPr="003D407B" w:rsidRDefault="00B93ECA" w:rsidP="0082155E"/>
        </w:tc>
        <w:tc>
          <w:tcPr>
            <w:tcW w:w="1701" w:type="dxa"/>
            <w:vMerge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/>
            <w:vAlign w:val="center"/>
          </w:tcPr>
          <w:p w:rsidR="00B93ECA" w:rsidRPr="002E2191" w:rsidRDefault="00B93ECA" w:rsidP="002E2191"/>
        </w:tc>
        <w:tc>
          <w:tcPr>
            <w:tcW w:w="1701" w:type="dxa"/>
            <w:vMerge/>
            <w:vAlign w:val="center"/>
          </w:tcPr>
          <w:p w:rsidR="00B93ECA" w:rsidRPr="002E2191" w:rsidRDefault="00B93ECA" w:rsidP="002E2191"/>
        </w:tc>
      </w:tr>
      <w:tr w:rsidR="00B93ECA" w:rsidTr="00CB2F6F">
        <w:trPr>
          <w:cantSplit/>
          <w:trHeight w:val="1120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93ECA" w:rsidRDefault="00B93ECA" w:rsidP="002D0C83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93ECA" w:rsidRDefault="00B93ECA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27 Mayıs 2019 – 31 Mayıs 2019</w:t>
            </w: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93ECA" w:rsidRPr="00B1058F" w:rsidRDefault="00B93ECA" w:rsidP="0093683B">
            <w:pPr>
              <w:rPr>
                <w:b/>
              </w:rPr>
            </w:pPr>
            <w:r w:rsidRPr="0082155E">
              <w:rPr>
                <w:b/>
              </w:rPr>
              <w:t>Yıl Sonu Bilim Şenl</w:t>
            </w:r>
            <w:r>
              <w:rPr>
                <w:b/>
              </w:rPr>
              <w:t>iği</w:t>
            </w:r>
          </w:p>
        </w:tc>
        <w:tc>
          <w:tcPr>
            <w:tcW w:w="2835" w:type="dxa"/>
            <w:vMerge w:val="restart"/>
            <w:vAlign w:val="center"/>
          </w:tcPr>
          <w:p w:rsidR="00B93ECA" w:rsidRPr="003D407B" w:rsidRDefault="00B93ECA" w:rsidP="0093683B">
            <w:r>
              <w:t>Öğrencilerin yıl içerisinde ortaya çıkardıkları ürünü etkili bir şekilde sunmaları beklenir.</w:t>
            </w:r>
          </w:p>
        </w:tc>
        <w:tc>
          <w:tcPr>
            <w:tcW w:w="2835" w:type="dxa"/>
            <w:vMerge w:val="restart"/>
            <w:vAlign w:val="center"/>
          </w:tcPr>
          <w:p w:rsidR="00B93ECA" w:rsidRDefault="005A214A" w:rsidP="0093683B">
            <w:r>
              <w:t>Fen, mühendislik ve girişimcilik uygulamalarının sunumu yapılır.</w:t>
            </w:r>
          </w:p>
        </w:tc>
        <w:tc>
          <w:tcPr>
            <w:tcW w:w="1701" w:type="dxa"/>
            <w:vMerge w:val="restart"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 w:val="restart"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 w:val="restart"/>
            <w:vAlign w:val="center"/>
          </w:tcPr>
          <w:p w:rsidR="00B93ECA" w:rsidRPr="002E2191" w:rsidRDefault="00013524" w:rsidP="002E2191">
            <w:r>
              <w:t>Etkinlik</w:t>
            </w:r>
          </w:p>
        </w:tc>
        <w:tc>
          <w:tcPr>
            <w:tcW w:w="1701" w:type="dxa"/>
            <w:vMerge w:val="restart"/>
            <w:vAlign w:val="center"/>
          </w:tcPr>
          <w:p w:rsidR="00B93ECA" w:rsidRPr="002E2191" w:rsidRDefault="00B93ECA" w:rsidP="002E2191"/>
        </w:tc>
      </w:tr>
      <w:tr w:rsidR="00B93ECA" w:rsidTr="00CB2F6F">
        <w:trPr>
          <w:cantSplit/>
          <w:trHeight w:val="1277"/>
        </w:trPr>
        <w:tc>
          <w:tcPr>
            <w:tcW w:w="426" w:type="dxa"/>
            <w:vMerge/>
            <w:textDirection w:val="btLr"/>
            <w:vAlign w:val="center"/>
          </w:tcPr>
          <w:p w:rsidR="00B93ECA" w:rsidRDefault="00B93EC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93ECA" w:rsidRDefault="00B93ECA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93ECA" w:rsidRDefault="00B93ECA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93ECA" w:rsidRDefault="00B93ECA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  <w:vAlign w:val="center"/>
          </w:tcPr>
          <w:p w:rsidR="00B93ECA" w:rsidRPr="003D407B" w:rsidRDefault="00B93ECA" w:rsidP="0082155E"/>
        </w:tc>
        <w:tc>
          <w:tcPr>
            <w:tcW w:w="2835" w:type="dxa"/>
            <w:vMerge/>
            <w:vAlign w:val="center"/>
          </w:tcPr>
          <w:p w:rsidR="00B93ECA" w:rsidRPr="003D407B" w:rsidRDefault="00B93ECA" w:rsidP="0082155E"/>
        </w:tc>
        <w:tc>
          <w:tcPr>
            <w:tcW w:w="2835" w:type="dxa"/>
            <w:vMerge/>
          </w:tcPr>
          <w:p w:rsidR="00B93ECA" w:rsidRPr="003D407B" w:rsidRDefault="00B93ECA" w:rsidP="0082155E"/>
        </w:tc>
        <w:tc>
          <w:tcPr>
            <w:tcW w:w="1701" w:type="dxa"/>
            <w:vMerge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/>
            <w:vAlign w:val="center"/>
          </w:tcPr>
          <w:p w:rsidR="00B93ECA" w:rsidRPr="002E2191" w:rsidRDefault="00B93ECA" w:rsidP="002E2191"/>
        </w:tc>
        <w:tc>
          <w:tcPr>
            <w:tcW w:w="1134" w:type="dxa"/>
            <w:vMerge/>
            <w:vAlign w:val="center"/>
          </w:tcPr>
          <w:p w:rsidR="00B93ECA" w:rsidRPr="002E2191" w:rsidRDefault="00B93ECA" w:rsidP="002E2191"/>
        </w:tc>
        <w:tc>
          <w:tcPr>
            <w:tcW w:w="1701" w:type="dxa"/>
            <w:vMerge/>
            <w:vAlign w:val="center"/>
          </w:tcPr>
          <w:p w:rsidR="00B93ECA" w:rsidRPr="002E2191" w:rsidRDefault="00B93ECA" w:rsidP="002E2191"/>
        </w:tc>
      </w:tr>
      <w:tr w:rsidR="00CB2F6F" w:rsidTr="00CB2F6F">
        <w:trPr>
          <w:cantSplit/>
          <w:trHeight w:val="2397"/>
        </w:trPr>
        <w:tc>
          <w:tcPr>
            <w:tcW w:w="426" w:type="dxa"/>
            <w:vMerge w:val="restart"/>
            <w:textDirection w:val="btLr"/>
            <w:vAlign w:val="center"/>
          </w:tcPr>
          <w:p w:rsidR="00CB2F6F" w:rsidRDefault="00CB2F6F" w:rsidP="002D0C83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425" w:type="dxa"/>
            <w:vAlign w:val="center"/>
          </w:tcPr>
          <w:p w:rsidR="00CB2F6F" w:rsidRDefault="00CB2F6F" w:rsidP="00DA7FBB">
            <w:pPr>
              <w:jc w:val="center"/>
            </w:pPr>
            <w:r>
              <w:t>1</w:t>
            </w:r>
          </w:p>
        </w:tc>
        <w:tc>
          <w:tcPr>
            <w:tcW w:w="567" w:type="dxa"/>
            <w:textDirection w:val="btLr"/>
            <w:vAlign w:val="center"/>
          </w:tcPr>
          <w:p w:rsidR="00CB2F6F" w:rsidRDefault="00CB2F6F" w:rsidP="00DA7FBB">
            <w:pPr>
              <w:ind w:left="113" w:right="113"/>
              <w:jc w:val="center"/>
            </w:pPr>
            <w:r w:rsidRPr="00C00864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3</w:t>
            </w:r>
            <w:r w:rsidRPr="00C00864">
              <w:rPr>
                <w:color w:val="FF0000"/>
                <w:sz w:val="22"/>
                <w:szCs w:val="22"/>
              </w:rPr>
              <w:t xml:space="preserve"> Haziran 201</w:t>
            </w:r>
            <w:r>
              <w:rPr>
                <w:color w:val="FF0000"/>
                <w:sz w:val="22"/>
                <w:szCs w:val="22"/>
              </w:rPr>
              <w:t>9 - 07 Haziran 2019</w:t>
            </w:r>
          </w:p>
        </w:tc>
        <w:tc>
          <w:tcPr>
            <w:tcW w:w="425" w:type="dxa"/>
            <w:vAlign w:val="center"/>
          </w:tcPr>
          <w:p w:rsidR="00CB2F6F" w:rsidRDefault="00CB2F6F" w:rsidP="00DA7FBB">
            <w:r>
              <w:t>4</w:t>
            </w:r>
          </w:p>
        </w:tc>
        <w:tc>
          <w:tcPr>
            <w:tcW w:w="14175" w:type="dxa"/>
            <w:gridSpan w:val="7"/>
            <w:vAlign w:val="center"/>
          </w:tcPr>
          <w:p w:rsidR="00CB2F6F" w:rsidRPr="00532853" w:rsidRDefault="00CB2F6F" w:rsidP="00DA7FBB">
            <w:pPr>
              <w:rPr>
                <w:b/>
                <w:color w:val="FF0000"/>
              </w:rPr>
            </w:pPr>
            <w:r w:rsidRPr="00532853">
              <w:rPr>
                <w:b/>
                <w:color w:val="FF0000"/>
              </w:rPr>
              <w:t>Ramazan Bayramı Tatili ( 04.06.2019 – 07.06.2019 )</w:t>
            </w:r>
          </w:p>
        </w:tc>
      </w:tr>
      <w:tr w:rsidR="00CB2F6F" w:rsidTr="00CB2F6F">
        <w:trPr>
          <w:cantSplit/>
          <w:trHeight w:val="1122"/>
        </w:trPr>
        <w:tc>
          <w:tcPr>
            <w:tcW w:w="426" w:type="dxa"/>
            <w:vMerge/>
            <w:textDirection w:val="btLr"/>
            <w:vAlign w:val="center"/>
          </w:tcPr>
          <w:p w:rsidR="00CB2F6F" w:rsidRDefault="00CB2F6F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CB2F6F" w:rsidRDefault="00CB2F6F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B2F6F" w:rsidRDefault="00CB2F6F" w:rsidP="007F07A1">
            <w:pPr>
              <w:ind w:left="113" w:right="113"/>
              <w:jc w:val="center"/>
            </w:pPr>
            <w:r w:rsidRPr="00C00864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3</w:t>
            </w:r>
            <w:r w:rsidRPr="00C00864">
              <w:rPr>
                <w:color w:val="FF0000"/>
                <w:sz w:val="22"/>
                <w:szCs w:val="22"/>
              </w:rPr>
              <w:t xml:space="preserve"> Haziran 201</w:t>
            </w:r>
            <w:r>
              <w:rPr>
                <w:color w:val="FF0000"/>
                <w:sz w:val="22"/>
                <w:szCs w:val="22"/>
              </w:rPr>
              <w:t>9 - 07 Haziran 2019</w:t>
            </w:r>
          </w:p>
        </w:tc>
        <w:tc>
          <w:tcPr>
            <w:tcW w:w="425" w:type="dxa"/>
            <w:vAlign w:val="center"/>
          </w:tcPr>
          <w:p w:rsidR="00CB2F6F" w:rsidRDefault="00CB2F6F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CB2F6F" w:rsidRPr="00B1058F" w:rsidRDefault="00CB2F6F" w:rsidP="0093683B">
            <w:pPr>
              <w:rPr>
                <w:b/>
              </w:rPr>
            </w:pPr>
            <w:r w:rsidRPr="0082155E">
              <w:rPr>
                <w:b/>
              </w:rPr>
              <w:t>Yıl Sonu Bilim Şenl</w:t>
            </w:r>
            <w:r>
              <w:rPr>
                <w:b/>
              </w:rPr>
              <w:t>iği</w:t>
            </w:r>
          </w:p>
        </w:tc>
        <w:tc>
          <w:tcPr>
            <w:tcW w:w="2835" w:type="dxa"/>
            <w:vMerge w:val="restart"/>
            <w:vAlign w:val="center"/>
          </w:tcPr>
          <w:p w:rsidR="00CB2F6F" w:rsidRPr="003D407B" w:rsidRDefault="00CB2F6F" w:rsidP="0093683B">
            <w:r>
              <w:t>Öğrencilerin yıl içerisinde ortaya çıkardıkları ürünü etkili bir şekilde sunmaları beklenir.</w:t>
            </w:r>
          </w:p>
        </w:tc>
        <w:tc>
          <w:tcPr>
            <w:tcW w:w="2835" w:type="dxa"/>
            <w:vMerge w:val="restart"/>
            <w:vAlign w:val="center"/>
          </w:tcPr>
          <w:p w:rsidR="00CB2F6F" w:rsidRDefault="00CB2F6F" w:rsidP="0093683B">
            <w:r>
              <w:t>Fen, mühendislik ve girişimcilik uygulamalarının sunumu yapılır.</w:t>
            </w:r>
          </w:p>
        </w:tc>
        <w:tc>
          <w:tcPr>
            <w:tcW w:w="1701" w:type="dxa"/>
            <w:vMerge w:val="restart"/>
            <w:vAlign w:val="center"/>
          </w:tcPr>
          <w:p w:rsidR="00CB2F6F" w:rsidRPr="002E2191" w:rsidRDefault="00CB2F6F" w:rsidP="002E2191"/>
        </w:tc>
        <w:tc>
          <w:tcPr>
            <w:tcW w:w="1134" w:type="dxa"/>
            <w:vMerge w:val="restart"/>
            <w:vAlign w:val="center"/>
          </w:tcPr>
          <w:p w:rsidR="00CB2F6F" w:rsidRPr="002E2191" w:rsidRDefault="00CB2F6F" w:rsidP="002E2191"/>
        </w:tc>
        <w:tc>
          <w:tcPr>
            <w:tcW w:w="1134" w:type="dxa"/>
            <w:vMerge w:val="restart"/>
            <w:vAlign w:val="center"/>
          </w:tcPr>
          <w:p w:rsidR="00CB2F6F" w:rsidRPr="002E2191" w:rsidRDefault="00CB2F6F" w:rsidP="002E2191">
            <w:r>
              <w:t>Etkinlik</w:t>
            </w:r>
          </w:p>
        </w:tc>
        <w:tc>
          <w:tcPr>
            <w:tcW w:w="1701" w:type="dxa"/>
            <w:vMerge w:val="restart"/>
            <w:vAlign w:val="center"/>
          </w:tcPr>
          <w:p w:rsidR="00CB2F6F" w:rsidRPr="002E2191" w:rsidRDefault="00CB2F6F" w:rsidP="002E2191"/>
        </w:tc>
      </w:tr>
      <w:tr w:rsidR="00CB2F6F" w:rsidTr="00CB2F6F">
        <w:trPr>
          <w:cantSplit/>
          <w:trHeight w:val="826"/>
        </w:trPr>
        <w:tc>
          <w:tcPr>
            <w:tcW w:w="426" w:type="dxa"/>
            <w:vMerge/>
            <w:textDirection w:val="btLr"/>
            <w:vAlign w:val="center"/>
          </w:tcPr>
          <w:p w:rsidR="00CB2F6F" w:rsidRDefault="00CB2F6F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CB2F6F" w:rsidRDefault="00CB2F6F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B2F6F" w:rsidRDefault="00CB2F6F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CB2F6F" w:rsidRDefault="00CB2F6F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Merge/>
          </w:tcPr>
          <w:p w:rsidR="00CB2F6F" w:rsidRPr="003D407B" w:rsidRDefault="00CB2F6F" w:rsidP="0082155E"/>
        </w:tc>
        <w:tc>
          <w:tcPr>
            <w:tcW w:w="2835" w:type="dxa"/>
            <w:vMerge/>
          </w:tcPr>
          <w:p w:rsidR="00CB2F6F" w:rsidRPr="003D407B" w:rsidRDefault="00CB2F6F" w:rsidP="0088515F"/>
        </w:tc>
        <w:tc>
          <w:tcPr>
            <w:tcW w:w="2835" w:type="dxa"/>
            <w:vMerge/>
          </w:tcPr>
          <w:p w:rsidR="00CB2F6F" w:rsidRPr="003D407B" w:rsidRDefault="00CB2F6F" w:rsidP="0088515F"/>
        </w:tc>
        <w:tc>
          <w:tcPr>
            <w:tcW w:w="1701" w:type="dxa"/>
            <w:vMerge/>
          </w:tcPr>
          <w:p w:rsidR="00CB2F6F" w:rsidRPr="003D407B" w:rsidRDefault="00CB2F6F" w:rsidP="0088515F"/>
        </w:tc>
        <w:tc>
          <w:tcPr>
            <w:tcW w:w="1134" w:type="dxa"/>
            <w:vMerge/>
          </w:tcPr>
          <w:p w:rsidR="00CB2F6F" w:rsidRPr="003D407B" w:rsidRDefault="00CB2F6F" w:rsidP="0088515F"/>
        </w:tc>
        <w:tc>
          <w:tcPr>
            <w:tcW w:w="1134" w:type="dxa"/>
            <w:vMerge/>
          </w:tcPr>
          <w:p w:rsidR="00CB2F6F" w:rsidRPr="003D407B" w:rsidRDefault="00CB2F6F" w:rsidP="0088515F"/>
        </w:tc>
        <w:tc>
          <w:tcPr>
            <w:tcW w:w="1701" w:type="dxa"/>
            <w:vMerge/>
          </w:tcPr>
          <w:p w:rsidR="00CB2F6F" w:rsidRPr="003D407B" w:rsidRDefault="00CB2F6F" w:rsidP="0088515F"/>
        </w:tc>
      </w:tr>
      <w:tr w:rsidR="00CB2F6F" w:rsidTr="005A3604">
        <w:trPr>
          <w:cantSplit/>
          <w:trHeight w:val="860"/>
        </w:trPr>
        <w:tc>
          <w:tcPr>
            <w:tcW w:w="426" w:type="dxa"/>
            <w:vMerge/>
            <w:textDirection w:val="btLr"/>
            <w:vAlign w:val="center"/>
          </w:tcPr>
          <w:p w:rsidR="00CB2F6F" w:rsidRDefault="00CB2F6F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CB2F6F" w:rsidRDefault="00CB2F6F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B2F6F" w:rsidRDefault="00CB2F6F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CB2F6F" w:rsidRDefault="00CB2F6F" w:rsidP="002D0C83">
            <w:pPr>
              <w:jc w:val="center"/>
            </w:pPr>
            <w:r>
              <w:t>1</w:t>
            </w:r>
          </w:p>
        </w:tc>
        <w:tc>
          <w:tcPr>
            <w:tcW w:w="14175" w:type="dxa"/>
            <w:gridSpan w:val="7"/>
            <w:vAlign w:val="center"/>
          </w:tcPr>
          <w:p w:rsidR="00CB2F6F" w:rsidRPr="002022A6" w:rsidRDefault="00CB2F6F" w:rsidP="006378FC">
            <w:pPr>
              <w:rPr>
                <w:b/>
                <w:color w:val="FF0000"/>
              </w:rPr>
            </w:pPr>
            <w:r w:rsidRPr="002022A6">
              <w:rPr>
                <w:b/>
                <w:color w:val="FF0000"/>
              </w:rPr>
              <w:t>Yılsonu değerlendirmesi.</w:t>
            </w:r>
          </w:p>
        </w:tc>
      </w:tr>
    </w:tbl>
    <w:p w:rsidR="00C43ACC" w:rsidRDefault="00C43ACC"/>
    <w:p w:rsidR="008573FF" w:rsidRDefault="008573FF" w:rsidP="008573FF">
      <w:pPr>
        <w:jc w:val="both"/>
      </w:pPr>
    </w:p>
    <w:p w:rsidR="00C47A17" w:rsidRDefault="00C47A17" w:rsidP="00C47A17">
      <w:pPr>
        <w:rPr>
          <w:color w:val="000000" w:themeColor="text1"/>
        </w:rPr>
      </w:pPr>
      <w:r w:rsidRPr="00FE6C8C">
        <w:rPr>
          <w:color w:val="000000" w:themeColor="text1"/>
        </w:rPr>
        <w:t>Bu 36 haftalık yıllık plan, T.C. Milli Eğitim Bakanlığı Talim ve Terbiye Kurulu Başkanlığının yayınladığı öğretim programı esas alınarak hazırlanmıştır.</w:t>
      </w:r>
    </w:p>
    <w:p w:rsidR="00C47A17" w:rsidRDefault="00C47A17" w:rsidP="00C47A17">
      <w:pPr>
        <w:rPr>
          <w:color w:val="000000" w:themeColor="text1"/>
        </w:rPr>
      </w:pPr>
    </w:p>
    <w:p w:rsidR="00C47A17" w:rsidRDefault="00C47A17" w:rsidP="00C47A17">
      <w:pPr>
        <w:rPr>
          <w:color w:val="000000" w:themeColor="text1"/>
        </w:rPr>
      </w:pPr>
    </w:p>
    <w:p w:rsidR="00C47A17" w:rsidRDefault="00C47A17" w:rsidP="00C47A17">
      <w:pPr>
        <w:rPr>
          <w:color w:val="000000" w:themeColor="text1"/>
        </w:rPr>
      </w:pPr>
    </w:p>
    <w:p w:rsidR="00C47A17" w:rsidRDefault="00C47A17" w:rsidP="00C47A17">
      <w:pPr>
        <w:rPr>
          <w:color w:val="000000" w:themeColor="text1"/>
        </w:rPr>
      </w:pPr>
    </w:p>
    <w:p w:rsidR="00C47A17" w:rsidRPr="00FE6C8C" w:rsidRDefault="00C47A17" w:rsidP="00C47A17">
      <w:pPr>
        <w:rPr>
          <w:color w:val="000000" w:themeColor="text1"/>
        </w:rPr>
      </w:pPr>
      <w:r w:rsidRPr="00FE6C8C">
        <w:rPr>
          <w:color w:val="000000" w:themeColor="text1"/>
        </w:rPr>
        <w:t xml:space="preserve"> </w:t>
      </w: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1418"/>
        <w:gridCol w:w="3118"/>
        <w:gridCol w:w="1276"/>
        <w:gridCol w:w="2977"/>
        <w:gridCol w:w="1275"/>
        <w:gridCol w:w="2856"/>
      </w:tblGrid>
      <w:tr w:rsidR="00C47A17" w:rsidTr="008956B0">
        <w:tc>
          <w:tcPr>
            <w:tcW w:w="2977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Mehmet Şerif VARLIK</w:t>
            </w:r>
          </w:p>
        </w:tc>
        <w:tc>
          <w:tcPr>
            <w:tcW w:w="1418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:rsidR="00C47A17" w:rsidRDefault="00873B25" w:rsidP="008956B0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……………………………</w:t>
            </w:r>
            <w:proofErr w:type="gramEnd"/>
          </w:p>
        </w:tc>
        <w:tc>
          <w:tcPr>
            <w:tcW w:w="1276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C47A17" w:rsidRDefault="00873B25" w:rsidP="008956B0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……………………………</w:t>
            </w:r>
            <w:proofErr w:type="gramEnd"/>
          </w:p>
        </w:tc>
        <w:tc>
          <w:tcPr>
            <w:tcW w:w="1275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C47A17" w:rsidRDefault="00873B25" w:rsidP="008956B0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……………………………</w:t>
            </w:r>
            <w:proofErr w:type="gramEnd"/>
          </w:p>
        </w:tc>
      </w:tr>
      <w:tr w:rsidR="00C47A17" w:rsidTr="008956B0">
        <w:tc>
          <w:tcPr>
            <w:tcW w:w="2977" w:type="dxa"/>
            <w:vAlign w:val="center"/>
          </w:tcPr>
          <w:p w:rsidR="00C47A17" w:rsidRPr="00C65206" w:rsidRDefault="00C47A17" w:rsidP="008956B0">
            <w:pPr>
              <w:jc w:val="center"/>
              <w:rPr>
                <w:color w:val="000000" w:themeColor="text1"/>
              </w:rPr>
            </w:pPr>
            <w:r w:rsidRPr="00C65206">
              <w:rPr>
                <w:color w:val="000000" w:themeColor="text1"/>
              </w:rPr>
              <w:t>Fen Bilimleri Öğretmeni</w:t>
            </w:r>
          </w:p>
        </w:tc>
        <w:tc>
          <w:tcPr>
            <w:tcW w:w="1418" w:type="dxa"/>
            <w:vAlign w:val="center"/>
          </w:tcPr>
          <w:p w:rsidR="00C47A17" w:rsidRPr="00C65206" w:rsidRDefault="00C47A17" w:rsidP="008956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:rsidR="00C47A17" w:rsidRPr="00C65206" w:rsidRDefault="00C47A17" w:rsidP="008956B0">
            <w:pPr>
              <w:jc w:val="center"/>
              <w:rPr>
                <w:color w:val="000000" w:themeColor="text1"/>
              </w:rPr>
            </w:pPr>
            <w:r w:rsidRPr="00C65206">
              <w:rPr>
                <w:color w:val="000000" w:themeColor="text1"/>
              </w:rPr>
              <w:t>Fen Bilimleri Öğretmeni</w:t>
            </w:r>
          </w:p>
        </w:tc>
        <w:tc>
          <w:tcPr>
            <w:tcW w:w="1276" w:type="dxa"/>
            <w:vAlign w:val="center"/>
          </w:tcPr>
          <w:p w:rsidR="00C47A17" w:rsidRPr="00C65206" w:rsidRDefault="00C47A17" w:rsidP="008956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C47A17" w:rsidRPr="00C65206" w:rsidRDefault="00C47A17" w:rsidP="008956B0">
            <w:pPr>
              <w:jc w:val="center"/>
              <w:rPr>
                <w:color w:val="000000" w:themeColor="text1"/>
              </w:rPr>
            </w:pPr>
            <w:r w:rsidRPr="00C65206">
              <w:rPr>
                <w:color w:val="000000" w:themeColor="text1"/>
              </w:rPr>
              <w:t>Fen Bilimleri Öğretmeni</w:t>
            </w:r>
          </w:p>
        </w:tc>
        <w:tc>
          <w:tcPr>
            <w:tcW w:w="1275" w:type="dxa"/>
            <w:vAlign w:val="center"/>
          </w:tcPr>
          <w:p w:rsidR="00C47A17" w:rsidRPr="00C65206" w:rsidRDefault="00C47A17" w:rsidP="008956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C47A17" w:rsidRPr="00C65206" w:rsidRDefault="00C47A17" w:rsidP="008956B0">
            <w:pPr>
              <w:jc w:val="center"/>
              <w:rPr>
                <w:color w:val="000000" w:themeColor="text1"/>
              </w:rPr>
            </w:pPr>
            <w:r w:rsidRPr="00C65206">
              <w:rPr>
                <w:color w:val="000000" w:themeColor="text1"/>
              </w:rPr>
              <w:t>Fen Bilimleri Öğretmeni</w:t>
            </w:r>
          </w:p>
        </w:tc>
      </w:tr>
      <w:tr w:rsidR="00C47A17" w:rsidTr="008956B0">
        <w:tc>
          <w:tcPr>
            <w:tcW w:w="2977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C47A17" w:rsidRDefault="00C47A17" w:rsidP="00C47A17">
      <w:pPr>
        <w:rPr>
          <w:b/>
          <w:color w:val="000000" w:themeColor="text1"/>
        </w:rPr>
      </w:pPr>
    </w:p>
    <w:p w:rsidR="00C47A17" w:rsidRDefault="00C47A17" w:rsidP="00C47A17">
      <w:pPr>
        <w:rPr>
          <w:b/>
          <w:color w:val="000000" w:themeColor="text1"/>
        </w:rPr>
      </w:pPr>
    </w:p>
    <w:p w:rsidR="00C47A17" w:rsidRDefault="00C47A17" w:rsidP="00C47A17">
      <w:pPr>
        <w:rPr>
          <w:b/>
          <w:color w:val="000000" w:themeColor="text1"/>
        </w:rPr>
      </w:pPr>
    </w:p>
    <w:p w:rsidR="00C47A17" w:rsidRPr="00FE6C8C" w:rsidRDefault="00C47A17" w:rsidP="00C47A17">
      <w:pPr>
        <w:rPr>
          <w:b/>
          <w:color w:val="000000" w:themeColor="text1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1418"/>
        <w:gridCol w:w="3118"/>
        <w:gridCol w:w="1276"/>
        <w:gridCol w:w="2977"/>
        <w:gridCol w:w="1275"/>
        <w:gridCol w:w="2835"/>
      </w:tblGrid>
      <w:tr w:rsidR="00C47A17" w:rsidTr="008956B0">
        <w:tc>
          <w:tcPr>
            <w:tcW w:w="2977" w:type="dxa"/>
            <w:vAlign w:val="center"/>
          </w:tcPr>
          <w:p w:rsidR="00C47A17" w:rsidRDefault="00873B25" w:rsidP="008956B0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……………………………</w:t>
            </w:r>
            <w:proofErr w:type="gramEnd"/>
          </w:p>
        </w:tc>
        <w:tc>
          <w:tcPr>
            <w:tcW w:w="1418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47A17" w:rsidTr="008956B0">
        <w:tc>
          <w:tcPr>
            <w:tcW w:w="2977" w:type="dxa"/>
            <w:vAlign w:val="center"/>
          </w:tcPr>
          <w:p w:rsidR="00C47A17" w:rsidRPr="00C65206" w:rsidRDefault="00C47A17" w:rsidP="008956B0">
            <w:pPr>
              <w:jc w:val="center"/>
              <w:rPr>
                <w:color w:val="000000" w:themeColor="text1"/>
              </w:rPr>
            </w:pPr>
            <w:r w:rsidRPr="00C65206">
              <w:rPr>
                <w:color w:val="000000" w:themeColor="text1"/>
              </w:rPr>
              <w:t>Fen Bilimleri Öğretmeni</w:t>
            </w:r>
          </w:p>
        </w:tc>
        <w:tc>
          <w:tcPr>
            <w:tcW w:w="1418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47A17" w:rsidTr="008956B0">
        <w:tc>
          <w:tcPr>
            <w:tcW w:w="2977" w:type="dxa"/>
            <w:vAlign w:val="center"/>
          </w:tcPr>
          <w:p w:rsidR="00C47A17" w:rsidRPr="00C65206" w:rsidRDefault="00C47A17" w:rsidP="008956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C47A17" w:rsidRDefault="00C47A17" w:rsidP="008956B0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C47A17" w:rsidRPr="00FE6C8C" w:rsidRDefault="00C47A17" w:rsidP="00C47A17">
      <w:pPr>
        <w:rPr>
          <w:b/>
          <w:color w:val="000000" w:themeColor="text1"/>
        </w:rPr>
      </w:pPr>
    </w:p>
    <w:p w:rsidR="00C47A17" w:rsidRDefault="00C47A17" w:rsidP="00C47A17">
      <w:pPr>
        <w:rPr>
          <w:color w:val="000000" w:themeColor="text1"/>
        </w:rPr>
      </w:pPr>
    </w:p>
    <w:p w:rsidR="00C47A17" w:rsidRDefault="00C47A17" w:rsidP="00C47A17">
      <w:pPr>
        <w:rPr>
          <w:color w:val="000000" w:themeColor="text1"/>
        </w:rPr>
      </w:pPr>
    </w:p>
    <w:p w:rsidR="00C47A17" w:rsidRPr="00FE6C8C" w:rsidRDefault="00C47A17" w:rsidP="00C47A17">
      <w:pPr>
        <w:rPr>
          <w:color w:val="000000" w:themeColor="text1"/>
        </w:rPr>
      </w:pPr>
    </w:p>
    <w:p w:rsidR="00C47A17" w:rsidRPr="00FE6C8C" w:rsidRDefault="00C47A17" w:rsidP="00C47A17">
      <w:pPr>
        <w:jc w:val="center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14/09/2018</w:t>
      </w:r>
      <w:proofErr w:type="gramEnd"/>
    </w:p>
    <w:p w:rsidR="00C47A17" w:rsidRPr="00FE6C8C" w:rsidRDefault="00C47A17" w:rsidP="00C47A17">
      <w:pPr>
        <w:jc w:val="center"/>
        <w:rPr>
          <w:color w:val="000000" w:themeColor="text1"/>
        </w:rPr>
      </w:pPr>
      <w:r w:rsidRPr="00FE6C8C">
        <w:rPr>
          <w:color w:val="000000" w:themeColor="text1"/>
        </w:rPr>
        <w:t>UYGUNDUR</w:t>
      </w:r>
    </w:p>
    <w:p w:rsidR="00C47A17" w:rsidRPr="00FE6C8C" w:rsidRDefault="00C47A17" w:rsidP="00C47A17">
      <w:pPr>
        <w:jc w:val="center"/>
        <w:rPr>
          <w:b/>
          <w:color w:val="000000" w:themeColor="text1"/>
        </w:rPr>
      </w:pPr>
    </w:p>
    <w:p w:rsidR="00C47A17" w:rsidRPr="00FE6C8C" w:rsidRDefault="00C47A17" w:rsidP="00C47A17">
      <w:pPr>
        <w:rPr>
          <w:b/>
          <w:color w:val="000000" w:themeColor="text1"/>
        </w:rPr>
      </w:pPr>
    </w:p>
    <w:p w:rsidR="00C47A17" w:rsidRPr="00FE6C8C" w:rsidRDefault="00C47A17" w:rsidP="00C47A17">
      <w:pPr>
        <w:rPr>
          <w:b/>
          <w:color w:val="000000" w:themeColor="text1"/>
        </w:rPr>
      </w:pPr>
    </w:p>
    <w:p w:rsidR="00C47A17" w:rsidRPr="009A3106" w:rsidRDefault="00873B25" w:rsidP="00C47A17">
      <w:pPr>
        <w:jc w:val="center"/>
        <w:rPr>
          <w:b/>
          <w:color w:val="000000" w:themeColor="text1"/>
          <w:lang w:eastAsia="en-US"/>
        </w:rPr>
      </w:pPr>
      <w:proofErr w:type="gramStart"/>
      <w:r>
        <w:rPr>
          <w:b/>
          <w:color w:val="000000" w:themeColor="text1"/>
        </w:rPr>
        <w:t>……………………………</w:t>
      </w:r>
      <w:proofErr w:type="gramEnd"/>
    </w:p>
    <w:p w:rsidR="006B67E3" w:rsidRPr="005A3604" w:rsidRDefault="00C47A17" w:rsidP="005A3604">
      <w:pPr>
        <w:jc w:val="center"/>
        <w:rPr>
          <w:color w:val="000000" w:themeColor="text1"/>
        </w:rPr>
      </w:pPr>
      <w:r w:rsidRPr="00FE6C8C">
        <w:rPr>
          <w:color w:val="000000" w:themeColor="text1"/>
        </w:rPr>
        <w:t>Okul Müdürü</w:t>
      </w:r>
    </w:p>
    <w:sectPr w:rsidR="006B67E3" w:rsidRPr="005A3604" w:rsidSect="009B6DAF">
      <w:headerReference w:type="default" r:id="rId7"/>
      <w:footerReference w:type="default" r:id="rId8"/>
      <w:pgSz w:w="16838" w:h="11906" w:orient="landscape"/>
      <w:pgMar w:top="567" w:right="425" w:bottom="567" w:left="425" w:header="278" w:footer="2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1ED" w:rsidRDefault="008621ED" w:rsidP="002D0C83">
      <w:r>
        <w:separator/>
      </w:r>
    </w:p>
  </w:endnote>
  <w:endnote w:type="continuationSeparator" w:id="0">
    <w:p w:rsidR="008621ED" w:rsidRDefault="008621ED" w:rsidP="002D0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83B" w:rsidRDefault="0093683B" w:rsidP="00552348">
    <w:pPr>
      <w:pStyle w:val="Altbilgi"/>
      <w:pBdr>
        <w:bottom w:val="single" w:sz="6" w:space="1" w:color="auto"/>
      </w:pBdr>
    </w:pPr>
  </w:p>
  <w:p w:rsidR="0093683B" w:rsidRDefault="0093683B" w:rsidP="00552348">
    <w:pPr>
      <w:pStyle w:val="Altbilgi"/>
    </w:pPr>
    <w:r>
      <w:t>7. SINIF FEN BİLİMLERİ 2018 – 2019 EĞİTİM YILININ ÜNİTELENDİRİLMİŞ YILLIK PLANI (Düzenleyen: Mehmet Şerif VARLIK)</w:t>
    </w:r>
    <w:r>
      <w:tab/>
    </w:r>
    <w:sdt>
      <w:sdtPr>
        <w:id w:val="1020437532"/>
        <w:docPartObj>
          <w:docPartGallery w:val="Page Numbers (Bottom of Page)"/>
          <w:docPartUnique/>
        </w:docPartObj>
      </w:sdtPr>
      <w:sdtContent>
        <w:sdt>
          <w:sdtPr>
            <w:id w:val="861459903"/>
            <w:docPartObj>
              <w:docPartGallery w:val="Page Numbers (Top of Page)"/>
              <w:docPartUnique/>
            </w:docPartObj>
          </w:sdtPr>
          <w:sdtContent>
            <w:r>
              <w:t xml:space="preserve">Sayfa </w:t>
            </w:r>
            <w:r w:rsidR="003B69E8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B69E8">
              <w:rPr>
                <w:b/>
              </w:rPr>
              <w:fldChar w:fldCharType="separate"/>
            </w:r>
            <w:r w:rsidR="006F71D6">
              <w:rPr>
                <w:b/>
                <w:noProof/>
              </w:rPr>
              <w:t>20</w:t>
            </w:r>
            <w:r w:rsidR="003B69E8">
              <w:rPr>
                <w:b/>
              </w:rPr>
              <w:fldChar w:fldCharType="end"/>
            </w:r>
            <w:r>
              <w:t xml:space="preserve"> / </w:t>
            </w:r>
            <w:r w:rsidR="003B69E8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B69E8">
              <w:rPr>
                <w:b/>
              </w:rPr>
              <w:fldChar w:fldCharType="separate"/>
            </w:r>
            <w:r w:rsidR="006F71D6">
              <w:rPr>
                <w:b/>
                <w:noProof/>
              </w:rPr>
              <w:t>25</w:t>
            </w:r>
            <w:r w:rsidR="003B69E8">
              <w:rPr>
                <w:b/>
              </w:rPr>
              <w:fldChar w:fldCharType="end"/>
            </w:r>
          </w:sdtContent>
        </w:sdt>
      </w:sdtContent>
    </w:sdt>
  </w:p>
  <w:p w:rsidR="0093683B" w:rsidRDefault="0093683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1ED" w:rsidRDefault="008621ED" w:rsidP="002D0C83">
      <w:r>
        <w:separator/>
      </w:r>
    </w:p>
  </w:footnote>
  <w:footnote w:type="continuationSeparator" w:id="0">
    <w:p w:rsidR="008621ED" w:rsidRDefault="008621ED" w:rsidP="002D0C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83B" w:rsidRDefault="0093683B">
    <w:pPr>
      <w:pStyle w:val="stbilgi"/>
    </w:pPr>
  </w:p>
  <w:tbl>
    <w:tblPr>
      <w:tblStyle w:val="TabloKlavuzu"/>
      <w:tblW w:w="16018" w:type="dxa"/>
      <w:tblInd w:w="108" w:type="dxa"/>
      <w:tblLayout w:type="fixed"/>
      <w:tblLook w:val="04A0"/>
    </w:tblPr>
    <w:tblGrid>
      <w:gridCol w:w="426"/>
      <w:gridCol w:w="425"/>
      <w:gridCol w:w="567"/>
      <w:gridCol w:w="425"/>
      <w:gridCol w:w="2835"/>
      <w:gridCol w:w="2835"/>
      <w:gridCol w:w="2835"/>
      <w:gridCol w:w="1701"/>
      <w:gridCol w:w="1134"/>
      <w:gridCol w:w="1134"/>
      <w:gridCol w:w="1701"/>
    </w:tblGrid>
    <w:tr w:rsidR="0093683B" w:rsidTr="008956B0">
      <w:tc>
        <w:tcPr>
          <w:tcW w:w="16018" w:type="dxa"/>
          <w:gridSpan w:val="11"/>
          <w:vAlign w:val="center"/>
        </w:tcPr>
        <w:p w:rsidR="0093683B" w:rsidRDefault="0093683B" w:rsidP="009B6DAF">
          <w:pPr>
            <w:jc w:val="center"/>
          </w:pPr>
          <w:r>
            <w:t xml:space="preserve">ŞANLIURFA SİVEREK MEHMET AKİF ERSOY İMAM HATİP ORTAOKULU </w:t>
          </w:r>
          <w:r>
            <w:rPr>
              <w:b/>
            </w:rPr>
            <w:t>7</w:t>
          </w:r>
          <w:r w:rsidRPr="00516E22">
            <w:rPr>
              <w:b/>
            </w:rPr>
            <w:t>.</w:t>
          </w:r>
          <w:r>
            <w:t xml:space="preserve"> SINIF FEN BİLİMLERİ DERSİ</w:t>
          </w:r>
        </w:p>
        <w:p w:rsidR="0093683B" w:rsidRDefault="0093683B" w:rsidP="009B6DAF">
          <w:pPr>
            <w:jc w:val="center"/>
          </w:pPr>
          <w:r>
            <w:t>2018 – 2019 EĞİTİM ve ÖĞRETİM YILI ÜNİTELENDİRİLMİŞ YILLIK PLANI</w:t>
          </w:r>
        </w:p>
      </w:tc>
    </w:tr>
    <w:tr w:rsidR="0093683B" w:rsidTr="008956B0">
      <w:tc>
        <w:tcPr>
          <w:tcW w:w="1843" w:type="dxa"/>
          <w:gridSpan w:val="4"/>
          <w:vAlign w:val="center"/>
        </w:tcPr>
        <w:p w:rsidR="0093683B" w:rsidRDefault="0093683B" w:rsidP="00F64720">
          <w:pPr>
            <w:jc w:val="center"/>
          </w:pPr>
          <w:r>
            <w:t>SÜRE</w:t>
          </w:r>
        </w:p>
      </w:tc>
      <w:tc>
        <w:tcPr>
          <w:tcW w:w="2835" w:type="dxa"/>
          <w:vMerge w:val="restart"/>
          <w:vAlign w:val="center"/>
        </w:tcPr>
        <w:p w:rsidR="0093683B" w:rsidRDefault="0093683B" w:rsidP="008956B0">
          <w:pPr>
            <w:jc w:val="center"/>
          </w:pPr>
          <w:r>
            <w:t>KONU</w:t>
          </w:r>
        </w:p>
      </w:tc>
      <w:tc>
        <w:tcPr>
          <w:tcW w:w="2835" w:type="dxa"/>
          <w:vMerge w:val="restart"/>
          <w:vAlign w:val="center"/>
        </w:tcPr>
        <w:p w:rsidR="0093683B" w:rsidRDefault="0093683B" w:rsidP="008956B0">
          <w:pPr>
            <w:jc w:val="center"/>
          </w:pPr>
          <w:r>
            <w:t>KAZANIMLAR</w:t>
          </w:r>
        </w:p>
      </w:tc>
      <w:tc>
        <w:tcPr>
          <w:tcW w:w="2835" w:type="dxa"/>
          <w:vMerge w:val="restart"/>
          <w:vAlign w:val="center"/>
        </w:tcPr>
        <w:p w:rsidR="0093683B" w:rsidRDefault="0093683B" w:rsidP="008956B0">
          <w:pPr>
            <w:jc w:val="center"/>
          </w:pPr>
          <w:r>
            <w:t>AÇIKLAMA</w:t>
          </w:r>
        </w:p>
      </w:tc>
      <w:tc>
        <w:tcPr>
          <w:tcW w:w="1701" w:type="dxa"/>
          <w:vMerge w:val="restart"/>
          <w:vAlign w:val="center"/>
        </w:tcPr>
        <w:p w:rsidR="0093683B" w:rsidRDefault="0093683B" w:rsidP="008956B0">
          <w:pPr>
            <w:jc w:val="center"/>
          </w:pPr>
          <w:r>
            <w:t>DEĞERLER</w:t>
          </w:r>
        </w:p>
        <w:p w:rsidR="0093683B" w:rsidRDefault="0093683B" w:rsidP="008956B0">
          <w:pPr>
            <w:jc w:val="center"/>
          </w:pPr>
          <w:r>
            <w:t>EĞİTİMİ</w:t>
          </w:r>
        </w:p>
      </w:tc>
      <w:tc>
        <w:tcPr>
          <w:tcW w:w="1134" w:type="dxa"/>
          <w:vMerge w:val="restart"/>
          <w:vAlign w:val="center"/>
        </w:tcPr>
        <w:p w:rsidR="0093683B" w:rsidRDefault="0093683B" w:rsidP="008956B0">
          <w:pPr>
            <w:jc w:val="center"/>
            <w:rPr>
              <w:color w:val="000000" w:themeColor="text1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ÖLÇME</w:t>
          </w:r>
        </w:p>
        <w:p w:rsidR="0093683B" w:rsidRPr="002D73A1" w:rsidRDefault="0093683B" w:rsidP="008956B0">
          <w:pPr>
            <w:jc w:val="center"/>
            <w:rPr>
              <w:color w:val="000000" w:themeColor="text1"/>
              <w:sz w:val="16"/>
              <w:szCs w:val="16"/>
            </w:rPr>
          </w:pPr>
          <w:proofErr w:type="gramStart"/>
          <w:r w:rsidRPr="002D73A1">
            <w:rPr>
              <w:color w:val="000000" w:themeColor="text1"/>
              <w:sz w:val="16"/>
              <w:szCs w:val="16"/>
            </w:rPr>
            <w:t>ve</w:t>
          </w:r>
          <w:proofErr w:type="gramEnd"/>
        </w:p>
        <w:p w:rsidR="0093683B" w:rsidRPr="002D73A1" w:rsidRDefault="0093683B" w:rsidP="008956B0">
          <w:pPr>
            <w:jc w:val="center"/>
            <w:rPr>
              <w:color w:val="000000" w:themeColor="text1"/>
              <w:sz w:val="16"/>
              <w:szCs w:val="16"/>
            </w:rPr>
          </w:pPr>
          <w:r w:rsidRPr="002D73A1">
            <w:rPr>
              <w:color w:val="000000" w:themeColor="text1"/>
              <w:sz w:val="16"/>
              <w:szCs w:val="16"/>
            </w:rPr>
            <w:t>DEĞERLEN-</w:t>
          </w:r>
        </w:p>
        <w:p w:rsidR="0093683B" w:rsidRPr="002D73A1" w:rsidRDefault="0093683B" w:rsidP="008956B0">
          <w:pPr>
            <w:jc w:val="center"/>
          </w:pPr>
          <w:r w:rsidRPr="002D73A1">
            <w:rPr>
              <w:color w:val="000000" w:themeColor="text1"/>
              <w:sz w:val="16"/>
              <w:szCs w:val="16"/>
            </w:rPr>
            <w:t>DİRME</w:t>
          </w:r>
        </w:p>
      </w:tc>
      <w:tc>
        <w:tcPr>
          <w:tcW w:w="1134" w:type="dxa"/>
          <w:vMerge w:val="restart"/>
          <w:vAlign w:val="center"/>
        </w:tcPr>
        <w:p w:rsidR="0093683B" w:rsidRDefault="0093683B" w:rsidP="008956B0">
          <w:pPr>
            <w:jc w:val="center"/>
            <w:rPr>
              <w:color w:val="000000" w:themeColor="text1"/>
              <w:sz w:val="16"/>
              <w:szCs w:val="16"/>
            </w:rPr>
          </w:pPr>
          <w:r w:rsidRPr="002D73A1">
            <w:rPr>
              <w:color w:val="000000" w:themeColor="text1"/>
              <w:sz w:val="16"/>
              <w:szCs w:val="16"/>
            </w:rPr>
            <w:t xml:space="preserve">DERS İÇİ </w:t>
          </w:r>
        </w:p>
        <w:p w:rsidR="0093683B" w:rsidRDefault="0093683B" w:rsidP="008956B0">
          <w:pPr>
            <w:jc w:val="center"/>
            <w:rPr>
              <w:color w:val="000000" w:themeColor="text1"/>
              <w:sz w:val="16"/>
              <w:szCs w:val="16"/>
            </w:rPr>
          </w:pPr>
          <w:proofErr w:type="gramStart"/>
          <w:r>
            <w:rPr>
              <w:color w:val="000000" w:themeColor="text1"/>
              <w:sz w:val="16"/>
              <w:szCs w:val="16"/>
            </w:rPr>
            <w:t>ve</w:t>
          </w:r>
          <w:proofErr w:type="gramEnd"/>
        </w:p>
        <w:p w:rsidR="0093683B" w:rsidRDefault="0093683B" w:rsidP="008956B0">
          <w:pPr>
            <w:jc w:val="center"/>
            <w:rPr>
              <w:color w:val="000000" w:themeColor="text1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 xml:space="preserve"> DİĞER DERSLER</w:t>
          </w:r>
        </w:p>
        <w:p w:rsidR="0093683B" w:rsidRDefault="0093683B" w:rsidP="008956B0">
          <w:pPr>
            <w:jc w:val="center"/>
            <w:rPr>
              <w:color w:val="000000" w:themeColor="text1"/>
              <w:sz w:val="16"/>
              <w:szCs w:val="16"/>
            </w:rPr>
          </w:pPr>
          <w:proofErr w:type="gramStart"/>
          <w:r>
            <w:rPr>
              <w:color w:val="000000" w:themeColor="text1"/>
              <w:sz w:val="16"/>
              <w:szCs w:val="16"/>
            </w:rPr>
            <w:t>ile</w:t>
          </w:r>
          <w:proofErr w:type="gramEnd"/>
          <w:r w:rsidRPr="002D73A1">
            <w:rPr>
              <w:color w:val="000000" w:themeColor="text1"/>
              <w:sz w:val="16"/>
              <w:szCs w:val="16"/>
            </w:rPr>
            <w:t xml:space="preserve"> İLİŞKİLEN</w:t>
          </w:r>
          <w:r>
            <w:rPr>
              <w:color w:val="000000" w:themeColor="text1"/>
              <w:sz w:val="16"/>
              <w:szCs w:val="16"/>
            </w:rPr>
            <w:t>-</w:t>
          </w:r>
        </w:p>
        <w:p w:rsidR="0093683B" w:rsidRPr="002D73A1" w:rsidRDefault="0093683B" w:rsidP="008956B0">
          <w:pPr>
            <w:jc w:val="center"/>
          </w:pPr>
          <w:r w:rsidRPr="002D73A1">
            <w:rPr>
              <w:color w:val="000000" w:themeColor="text1"/>
              <w:sz w:val="16"/>
              <w:szCs w:val="16"/>
            </w:rPr>
            <w:t>DİRME</w:t>
          </w:r>
        </w:p>
      </w:tc>
      <w:tc>
        <w:tcPr>
          <w:tcW w:w="1701" w:type="dxa"/>
          <w:vMerge w:val="restart"/>
          <w:vAlign w:val="center"/>
        </w:tcPr>
        <w:p w:rsidR="0093683B" w:rsidRPr="0016080E" w:rsidRDefault="0093683B" w:rsidP="008956B0">
          <w:pPr>
            <w:jc w:val="center"/>
            <w:rPr>
              <w:color w:val="000000" w:themeColor="text1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ARA DİSİPLİNLER</w:t>
          </w:r>
        </w:p>
      </w:tc>
    </w:tr>
    <w:tr w:rsidR="0093683B" w:rsidTr="009B6DAF">
      <w:trPr>
        <w:cantSplit/>
        <w:trHeight w:val="1134"/>
      </w:trPr>
      <w:tc>
        <w:tcPr>
          <w:tcW w:w="426" w:type="dxa"/>
          <w:textDirection w:val="btLr"/>
          <w:vAlign w:val="center"/>
        </w:tcPr>
        <w:p w:rsidR="0093683B" w:rsidRDefault="0093683B" w:rsidP="00F64720">
          <w:pPr>
            <w:ind w:left="113" w:right="113"/>
            <w:jc w:val="center"/>
          </w:pPr>
          <w:r>
            <w:t>AY</w:t>
          </w:r>
        </w:p>
      </w:tc>
      <w:tc>
        <w:tcPr>
          <w:tcW w:w="425" w:type="dxa"/>
          <w:textDirection w:val="btLr"/>
          <w:vAlign w:val="center"/>
        </w:tcPr>
        <w:p w:rsidR="0093683B" w:rsidRDefault="0093683B" w:rsidP="00F64720">
          <w:pPr>
            <w:ind w:left="113" w:right="113"/>
            <w:jc w:val="center"/>
          </w:pPr>
          <w:r>
            <w:t>HAFTA</w:t>
          </w:r>
        </w:p>
      </w:tc>
      <w:tc>
        <w:tcPr>
          <w:tcW w:w="567" w:type="dxa"/>
          <w:textDirection w:val="btLr"/>
          <w:vAlign w:val="center"/>
        </w:tcPr>
        <w:p w:rsidR="0093683B" w:rsidRDefault="0093683B" w:rsidP="00F64720">
          <w:pPr>
            <w:ind w:left="113" w:right="113"/>
            <w:jc w:val="center"/>
          </w:pPr>
          <w:r>
            <w:t>TARİH</w:t>
          </w:r>
        </w:p>
      </w:tc>
      <w:tc>
        <w:tcPr>
          <w:tcW w:w="425" w:type="dxa"/>
          <w:textDirection w:val="btLr"/>
          <w:vAlign w:val="center"/>
        </w:tcPr>
        <w:p w:rsidR="0093683B" w:rsidRDefault="0093683B" w:rsidP="00F64720">
          <w:pPr>
            <w:ind w:left="113" w:right="113"/>
            <w:jc w:val="center"/>
          </w:pPr>
          <w:r>
            <w:t>SAAT</w:t>
          </w:r>
        </w:p>
      </w:tc>
      <w:tc>
        <w:tcPr>
          <w:tcW w:w="2835" w:type="dxa"/>
          <w:vMerge/>
          <w:vAlign w:val="center"/>
        </w:tcPr>
        <w:p w:rsidR="0093683B" w:rsidRDefault="0093683B" w:rsidP="00F64720">
          <w:pPr>
            <w:jc w:val="center"/>
          </w:pPr>
        </w:p>
      </w:tc>
      <w:tc>
        <w:tcPr>
          <w:tcW w:w="2835" w:type="dxa"/>
          <w:vMerge/>
          <w:vAlign w:val="center"/>
        </w:tcPr>
        <w:p w:rsidR="0093683B" w:rsidRDefault="0093683B" w:rsidP="00F64720">
          <w:pPr>
            <w:jc w:val="center"/>
          </w:pPr>
        </w:p>
      </w:tc>
      <w:tc>
        <w:tcPr>
          <w:tcW w:w="2835" w:type="dxa"/>
          <w:vMerge/>
        </w:tcPr>
        <w:p w:rsidR="0093683B" w:rsidRDefault="0093683B" w:rsidP="00F64720">
          <w:pPr>
            <w:jc w:val="center"/>
          </w:pPr>
        </w:p>
      </w:tc>
      <w:tc>
        <w:tcPr>
          <w:tcW w:w="1701" w:type="dxa"/>
          <w:vMerge/>
        </w:tcPr>
        <w:p w:rsidR="0093683B" w:rsidRDefault="0093683B" w:rsidP="00F64720">
          <w:pPr>
            <w:jc w:val="center"/>
          </w:pPr>
        </w:p>
      </w:tc>
      <w:tc>
        <w:tcPr>
          <w:tcW w:w="1134" w:type="dxa"/>
          <w:vMerge/>
        </w:tcPr>
        <w:p w:rsidR="0093683B" w:rsidRDefault="0093683B" w:rsidP="00F64720">
          <w:pPr>
            <w:jc w:val="center"/>
          </w:pPr>
        </w:p>
      </w:tc>
      <w:tc>
        <w:tcPr>
          <w:tcW w:w="1134" w:type="dxa"/>
          <w:vMerge/>
        </w:tcPr>
        <w:p w:rsidR="0093683B" w:rsidRDefault="0093683B" w:rsidP="00F64720">
          <w:pPr>
            <w:jc w:val="center"/>
          </w:pPr>
        </w:p>
      </w:tc>
      <w:tc>
        <w:tcPr>
          <w:tcW w:w="1701" w:type="dxa"/>
          <w:vMerge/>
        </w:tcPr>
        <w:p w:rsidR="0093683B" w:rsidRDefault="0093683B" w:rsidP="00F64720">
          <w:pPr>
            <w:jc w:val="center"/>
          </w:pPr>
        </w:p>
      </w:tc>
    </w:tr>
  </w:tbl>
  <w:p w:rsidR="0093683B" w:rsidRDefault="0093683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F70"/>
    <w:rsid w:val="00001987"/>
    <w:rsid w:val="00005B3A"/>
    <w:rsid w:val="00013524"/>
    <w:rsid w:val="000151D3"/>
    <w:rsid w:val="0008679C"/>
    <w:rsid w:val="00091593"/>
    <w:rsid w:val="000A67BA"/>
    <w:rsid w:val="000B255C"/>
    <w:rsid w:val="000B3435"/>
    <w:rsid w:val="000D62EF"/>
    <w:rsid w:val="00122A78"/>
    <w:rsid w:val="00123FEF"/>
    <w:rsid w:val="00182F47"/>
    <w:rsid w:val="001A39D2"/>
    <w:rsid w:val="001B4076"/>
    <w:rsid w:val="002020FD"/>
    <w:rsid w:val="002022A6"/>
    <w:rsid w:val="00203781"/>
    <w:rsid w:val="002046BA"/>
    <w:rsid w:val="0020634D"/>
    <w:rsid w:val="002238FE"/>
    <w:rsid w:val="00260FF9"/>
    <w:rsid w:val="002860DE"/>
    <w:rsid w:val="002A603B"/>
    <w:rsid w:val="002B0F70"/>
    <w:rsid w:val="002B5CFE"/>
    <w:rsid w:val="002D0C83"/>
    <w:rsid w:val="002E2191"/>
    <w:rsid w:val="0030702A"/>
    <w:rsid w:val="00331F1A"/>
    <w:rsid w:val="0033569E"/>
    <w:rsid w:val="00376FA0"/>
    <w:rsid w:val="003777C2"/>
    <w:rsid w:val="003A4046"/>
    <w:rsid w:val="003B2EFF"/>
    <w:rsid w:val="003B69E8"/>
    <w:rsid w:val="003C09E7"/>
    <w:rsid w:val="003C1E62"/>
    <w:rsid w:val="003D407B"/>
    <w:rsid w:val="003F1C78"/>
    <w:rsid w:val="004008DD"/>
    <w:rsid w:val="00402039"/>
    <w:rsid w:val="00405878"/>
    <w:rsid w:val="004461E7"/>
    <w:rsid w:val="00457422"/>
    <w:rsid w:val="00485B3E"/>
    <w:rsid w:val="004D6308"/>
    <w:rsid w:val="004E694B"/>
    <w:rsid w:val="00506EE0"/>
    <w:rsid w:val="00523C4B"/>
    <w:rsid w:val="00547DC7"/>
    <w:rsid w:val="00552348"/>
    <w:rsid w:val="00557D81"/>
    <w:rsid w:val="00560882"/>
    <w:rsid w:val="005610F2"/>
    <w:rsid w:val="0056340B"/>
    <w:rsid w:val="00573361"/>
    <w:rsid w:val="00582090"/>
    <w:rsid w:val="00590544"/>
    <w:rsid w:val="005A214A"/>
    <w:rsid w:val="005A3604"/>
    <w:rsid w:val="005B5867"/>
    <w:rsid w:val="005B78A3"/>
    <w:rsid w:val="0061701D"/>
    <w:rsid w:val="00630FCD"/>
    <w:rsid w:val="00631BFE"/>
    <w:rsid w:val="00633FD3"/>
    <w:rsid w:val="006378FC"/>
    <w:rsid w:val="00666913"/>
    <w:rsid w:val="00671138"/>
    <w:rsid w:val="00671E14"/>
    <w:rsid w:val="006747FF"/>
    <w:rsid w:val="006829FF"/>
    <w:rsid w:val="006875B2"/>
    <w:rsid w:val="006903F0"/>
    <w:rsid w:val="006B183B"/>
    <w:rsid w:val="006B3B12"/>
    <w:rsid w:val="006B67E3"/>
    <w:rsid w:val="006D0995"/>
    <w:rsid w:val="006F1C5F"/>
    <w:rsid w:val="006F5FC6"/>
    <w:rsid w:val="006F71D6"/>
    <w:rsid w:val="00721CD0"/>
    <w:rsid w:val="0073256A"/>
    <w:rsid w:val="00733E9E"/>
    <w:rsid w:val="00757AE4"/>
    <w:rsid w:val="00765BA5"/>
    <w:rsid w:val="00765FB3"/>
    <w:rsid w:val="007673C7"/>
    <w:rsid w:val="00781F6F"/>
    <w:rsid w:val="00785615"/>
    <w:rsid w:val="00787484"/>
    <w:rsid w:val="007A2928"/>
    <w:rsid w:val="007C0B8C"/>
    <w:rsid w:val="007E1865"/>
    <w:rsid w:val="007E6A4E"/>
    <w:rsid w:val="007E6D21"/>
    <w:rsid w:val="007F07A1"/>
    <w:rsid w:val="007F6F72"/>
    <w:rsid w:val="0082155E"/>
    <w:rsid w:val="008573FF"/>
    <w:rsid w:val="008621ED"/>
    <w:rsid w:val="00873B25"/>
    <w:rsid w:val="0088515F"/>
    <w:rsid w:val="008873E6"/>
    <w:rsid w:val="008956B0"/>
    <w:rsid w:val="008B39D0"/>
    <w:rsid w:val="008C7D19"/>
    <w:rsid w:val="008D087E"/>
    <w:rsid w:val="008D775A"/>
    <w:rsid w:val="008E769B"/>
    <w:rsid w:val="00911D60"/>
    <w:rsid w:val="00921224"/>
    <w:rsid w:val="0092315B"/>
    <w:rsid w:val="00932315"/>
    <w:rsid w:val="0093683B"/>
    <w:rsid w:val="009B6DAF"/>
    <w:rsid w:val="009D25EF"/>
    <w:rsid w:val="009F4D2A"/>
    <w:rsid w:val="009F7A71"/>
    <w:rsid w:val="00A11485"/>
    <w:rsid w:val="00A42D2F"/>
    <w:rsid w:val="00A44D1E"/>
    <w:rsid w:val="00A777BD"/>
    <w:rsid w:val="00AA7F63"/>
    <w:rsid w:val="00AB2C2C"/>
    <w:rsid w:val="00AB7F16"/>
    <w:rsid w:val="00AC49F4"/>
    <w:rsid w:val="00AF2213"/>
    <w:rsid w:val="00B014EF"/>
    <w:rsid w:val="00B1058F"/>
    <w:rsid w:val="00B16E4A"/>
    <w:rsid w:val="00B533B7"/>
    <w:rsid w:val="00B53729"/>
    <w:rsid w:val="00B5756E"/>
    <w:rsid w:val="00B71619"/>
    <w:rsid w:val="00B74E30"/>
    <w:rsid w:val="00B91D4E"/>
    <w:rsid w:val="00B93ECA"/>
    <w:rsid w:val="00B974FD"/>
    <w:rsid w:val="00BA7687"/>
    <w:rsid w:val="00C03B54"/>
    <w:rsid w:val="00C37498"/>
    <w:rsid w:val="00C43ACC"/>
    <w:rsid w:val="00C47A17"/>
    <w:rsid w:val="00C60CFD"/>
    <w:rsid w:val="00C841E6"/>
    <w:rsid w:val="00CB2F6F"/>
    <w:rsid w:val="00CC596D"/>
    <w:rsid w:val="00D70903"/>
    <w:rsid w:val="00D818B7"/>
    <w:rsid w:val="00D82B7D"/>
    <w:rsid w:val="00D92E12"/>
    <w:rsid w:val="00DC668F"/>
    <w:rsid w:val="00DD6713"/>
    <w:rsid w:val="00DD6F0D"/>
    <w:rsid w:val="00DD7A98"/>
    <w:rsid w:val="00DF2085"/>
    <w:rsid w:val="00E4178B"/>
    <w:rsid w:val="00E56D76"/>
    <w:rsid w:val="00E71B16"/>
    <w:rsid w:val="00EB11FE"/>
    <w:rsid w:val="00ED3AD7"/>
    <w:rsid w:val="00EE7782"/>
    <w:rsid w:val="00F01693"/>
    <w:rsid w:val="00F64720"/>
    <w:rsid w:val="00F83FF4"/>
    <w:rsid w:val="00FB250D"/>
    <w:rsid w:val="00FC6792"/>
    <w:rsid w:val="00FD1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D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KonuBal">
    <w:name w:val="Subtitle"/>
    <w:basedOn w:val="Normal"/>
    <w:next w:val="Normal"/>
    <w:link w:val="AltKonuBalChar"/>
    <w:qFormat/>
    <w:rsid w:val="008C7D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rsid w:val="008C7D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l">
    <w:name w:val="Strong"/>
    <w:basedOn w:val="VarsaylanParagrafYazTipi"/>
    <w:qFormat/>
    <w:rsid w:val="008C7D19"/>
    <w:rPr>
      <w:b/>
      <w:bCs/>
    </w:rPr>
  </w:style>
  <w:style w:type="paragraph" w:styleId="ListeParagraf">
    <w:name w:val="List Paragraph"/>
    <w:basedOn w:val="Normal"/>
    <w:uiPriority w:val="34"/>
    <w:qFormat/>
    <w:rsid w:val="008C7D19"/>
    <w:pPr>
      <w:ind w:left="720"/>
      <w:contextualSpacing/>
    </w:pPr>
  </w:style>
  <w:style w:type="table" w:styleId="TabloKlavuzu">
    <w:name w:val="Table Grid"/>
    <w:basedOn w:val="NormalTablo"/>
    <w:uiPriority w:val="59"/>
    <w:rsid w:val="002B0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D0C8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D0C8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D0C8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D0C83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0C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0C8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860DE"/>
    <w:rPr>
      <w:sz w:val="24"/>
      <w:szCs w:val="24"/>
    </w:rPr>
  </w:style>
  <w:style w:type="character" w:styleId="Kpr">
    <w:name w:val="Hyperlink"/>
    <w:rsid w:val="007C0B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44F92-66A5-485E-8960-6F8B85E5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25</Pages>
  <Words>2617</Words>
  <Characters>14922</Characters>
  <Application>Microsoft Office Word</Application>
  <DocSecurity>0</DocSecurity>
  <Lines>124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98</cp:revision>
  <dcterms:created xsi:type="dcterms:W3CDTF">2018-06-30T18:23:00Z</dcterms:created>
  <dcterms:modified xsi:type="dcterms:W3CDTF">2018-07-05T15:36:00Z</dcterms:modified>
</cp:coreProperties>
</file>