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93" w:rsidRDefault="003D003A" w:rsidP="0039766B">
      <w:pPr>
        <w:jc w:val="center"/>
        <w:rPr>
          <w:rFonts w:ascii="Segoe UI" w:hAnsi="Segoe UI" w:cs="Segoe UI"/>
          <w:b/>
        </w:rPr>
      </w:pPr>
      <w:r w:rsidRPr="00A35FF3">
        <w:rPr>
          <w:rFonts w:ascii="Segoe UI" w:hAnsi="Segoe UI" w:cs="Segoe UI"/>
          <w:b/>
        </w:rPr>
        <w:t xml:space="preserve">2017- 2018 </w:t>
      </w:r>
      <w:r w:rsidR="0039766B" w:rsidRPr="00A35FF3">
        <w:rPr>
          <w:rFonts w:ascii="Segoe UI" w:hAnsi="Segoe UI" w:cs="Segoe UI"/>
          <w:b/>
        </w:rPr>
        <w:t xml:space="preserve">Eğitim-Öğretim Yılı </w:t>
      </w:r>
      <w:proofErr w:type="spellStart"/>
      <w:r w:rsidR="0039766B">
        <w:rPr>
          <w:rFonts w:ascii="Segoe UI" w:hAnsi="Segoe UI" w:cs="Segoe UI"/>
          <w:b/>
        </w:rPr>
        <w:t>Beyoba</w:t>
      </w:r>
      <w:proofErr w:type="spellEnd"/>
      <w:r w:rsidR="0039766B">
        <w:rPr>
          <w:rFonts w:ascii="Segoe UI" w:hAnsi="Segoe UI" w:cs="Segoe UI"/>
          <w:b/>
        </w:rPr>
        <w:t xml:space="preserve"> </w:t>
      </w:r>
      <w:r w:rsidR="00313F93">
        <w:rPr>
          <w:rFonts w:ascii="Segoe UI" w:hAnsi="Segoe UI" w:cs="Segoe UI"/>
          <w:b/>
        </w:rPr>
        <w:t xml:space="preserve">İhsan </w:t>
      </w:r>
      <w:r>
        <w:rPr>
          <w:rFonts w:ascii="Segoe UI" w:hAnsi="Segoe UI" w:cs="Segoe UI"/>
          <w:b/>
        </w:rPr>
        <w:t xml:space="preserve">ÜNLÜ </w:t>
      </w:r>
      <w:r w:rsidR="0039766B" w:rsidRPr="00A35FF3">
        <w:rPr>
          <w:rFonts w:ascii="Segoe UI" w:hAnsi="Segoe UI" w:cs="Segoe UI"/>
          <w:b/>
        </w:rPr>
        <w:t xml:space="preserve">Ortaokulu </w:t>
      </w:r>
      <w:r w:rsidR="0039766B">
        <w:rPr>
          <w:rFonts w:ascii="Segoe UI" w:hAnsi="Segoe UI" w:cs="Segoe UI"/>
          <w:b/>
        </w:rPr>
        <w:t xml:space="preserve"> </w:t>
      </w:r>
    </w:p>
    <w:p w:rsidR="0039766B" w:rsidRDefault="003D003A" w:rsidP="00313F93">
      <w:pPr>
        <w:jc w:val="center"/>
        <w:rPr>
          <w:rFonts w:ascii="Segoe UI" w:hAnsi="Segoe UI" w:cs="Segoe UI"/>
          <w:b/>
        </w:rPr>
      </w:pPr>
      <w:r>
        <w:rPr>
          <w:rFonts w:ascii="Segoe UI" w:hAnsi="Segoe UI" w:cs="Segoe UI"/>
          <w:b/>
        </w:rPr>
        <w:t xml:space="preserve">8. </w:t>
      </w:r>
      <w:r w:rsidR="0039766B">
        <w:rPr>
          <w:rFonts w:ascii="Segoe UI" w:hAnsi="Segoe UI" w:cs="Segoe UI"/>
          <w:b/>
        </w:rPr>
        <w:t>Sınıf</w:t>
      </w:r>
      <w:r w:rsidR="00313F93">
        <w:rPr>
          <w:rFonts w:ascii="Segoe UI" w:hAnsi="Segoe UI" w:cs="Segoe UI"/>
          <w:b/>
        </w:rPr>
        <w:t xml:space="preserve"> </w:t>
      </w:r>
      <w:r w:rsidR="0039766B">
        <w:rPr>
          <w:rFonts w:ascii="Segoe UI" w:hAnsi="Segoe UI" w:cs="Segoe UI"/>
          <w:b/>
        </w:rPr>
        <w:t xml:space="preserve">Yazma Becerileri </w:t>
      </w:r>
      <w:r w:rsidRPr="00A35FF3">
        <w:rPr>
          <w:rFonts w:ascii="Segoe UI" w:hAnsi="Segoe UI" w:cs="Segoe UI"/>
          <w:b/>
        </w:rPr>
        <w:t xml:space="preserve"> </w:t>
      </w:r>
      <w:r w:rsidR="0039766B">
        <w:rPr>
          <w:rFonts w:ascii="Segoe UI" w:hAnsi="Segoe UI" w:cs="Segoe UI"/>
          <w:b/>
        </w:rPr>
        <w:t xml:space="preserve">Dersi </w:t>
      </w:r>
      <w:r w:rsidRPr="00A35FF3">
        <w:rPr>
          <w:rFonts w:ascii="Segoe UI" w:hAnsi="Segoe UI" w:cs="Segoe UI"/>
          <w:b/>
        </w:rPr>
        <w:t xml:space="preserve">2. </w:t>
      </w:r>
      <w:r w:rsidR="0039766B" w:rsidRPr="00A35FF3">
        <w:rPr>
          <w:rFonts w:ascii="Segoe UI" w:hAnsi="Segoe UI" w:cs="Segoe UI"/>
          <w:b/>
        </w:rPr>
        <w:t xml:space="preserve">Dönem  </w:t>
      </w:r>
      <w:r w:rsidRPr="00A35FF3">
        <w:rPr>
          <w:rFonts w:ascii="Segoe UI" w:hAnsi="Segoe UI" w:cs="Segoe UI"/>
          <w:b/>
        </w:rPr>
        <w:t xml:space="preserve">1. </w:t>
      </w:r>
      <w:r w:rsidR="0039766B" w:rsidRPr="00A35FF3">
        <w:rPr>
          <w:rFonts w:ascii="Segoe UI" w:hAnsi="Segoe UI" w:cs="Segoe UI"/>
          <w:b/>
        </w:rPr>
        <w:t>Yazılı Sınavı</w:t>
      </w:r>
    </w:p>
    <w:p w:rsidR="003D003A" w:rsidRPr="0016253F" w:rsidRDefault="003D003A" w:rsidP="0016253F">
      <w:pPr>
        <w:rPr>
          <w:rFonts w:ascii="Segoe UI" w:hAnsi="Segoe UI" w:cs="Segoe UI"/>
          <w:b/>
        </w:rPr>
      </w:pPr>
      <w:r>
        <w:rPr>
          <w:rFonts w:ascii="Segoe UI" w:hAnsi="Segoe UI" w:cs="Segoe UI"/>
          <w:b/>
        </w:rPr>
        <w:t xml:space="preserve">  </w:t>
      </w:r>
      <w:r w:rsidRPr="00A35FF3">
        <w:rPr>
          <w:rFonts w:ascii="Segoe UI" w:hAnsi="Segoe UI" w:cs="Segoe UI"/>
          <w:b/>
        </w:rPr>
        <w:t>ADI VE SOYADI:                                                                                 NO:</w:t>
      </w:r>
    </w:p>
    <w:p w:rsidR="006843DF" w:rsidRDefault="006843DF" w:rsidP="0016253F">
      <w:pPr>
        <w:ind w:left="-284"/>
      </w:pPr>
      <w:r w:rsidRPr="004B3580">
        <w:rPr>
          <w:b/>
          <w:bCs/>
        </w:rPr>
        <w:t>(I)</w:t>
      </w:r>
      <w:r>
        <w:t xml:space="preserve"> </w:t>
      </w:r>
      <w:r w:rsidRPr="00741057">
        <w:t>Aynı yaşta ve aynı derecede sağlıklı, biri şişman diğeri zayıf iki insan Kuzey Atlantik denizinde sandaldan suya düşse</w:t>
      </w:r>
      <w:r>
        <w:t>ler, şişman insanın karayı yeni</w:t>
      </w:r>
      <w:r w:rsidRPr="00741057">
        <w:t xml:space="preserve">den görme olasılığı daha kuvvetlidir. </w:t>
      </w:r>
      <w:r w:rsidRPr="004B3580">
        <w:rPr>
          <w:b/>
          <w:bCs/>
        </w:rPr>
        <w:t>(II)</w:t>
      </w:r>
      <w:r>
        <w:t xml:space="preserve"> </w:t>
      </w:r>
      <w:r w:rsidRPr="00741057">
        <w:t xml:space="preserve">Bunun iki nedeni vardır: Birincisi, balinalar, fok balıkları ve benzerlerinde de gördüğümüz gibi yağ, soğuya karşı çok iyi bir korunaktır. </w:t>
      </w:r>
      <w:r w:rsidRPr="004B3580">
        <w:rPr>
          <w:b/>
          <w:bCs/>
        </w:rPr>
        <w:t>(III)</w:t>
      </w:r>
      <w:r>
        <w:t xml:space="preserve"> </w:t>
      </w:r>
      <w:r w:rsidRPr="00741057">
        <w:t xml:space="preserve">İkincisi, yağ sudan hafif olduğu için şişmanın su üstünde durmasını kolaylaştırır. </w:t>
      </w:r>
      <w:r w:rsidRPr="004B3580">
        <w:rPr>
          <w:b/>
          <w:bCs/>
        </w:rPr>
        <w:t>(IV)</w:t>
      </w:r>
      <w:r>
        <w:t xml:space="preserve"> </w:t>
      </w:r>
      <w:r w:rsidRPr="00741057">
        <w:t>Bundan alınacak ders, bir organizmanın belli özelliklerinin değeri veya yararlılığı ancak kendisinin içinde bulunduğu çevreyle bağlantılı olarak değerlendirilebilir.</w:t>
      </w:r>
      <w:r>
        <w:t xml:space="preserve"> </w:t>
      </w:r>
      <w:r w:rsidRPr="004B3580">
        <w:rPr>
          <w:b/>
          <w:bCs/>
        </w:rPr>
        <w:t>(V)</w:t>
      </w:r>
      <w:r>
        <w:t xml:space="preserve"> </w:t>
      </w:r>
      <w:r w:rsidRPr="00741057">
        <w:t xml:space="preserve"> Çok yağ yükü taşımak birçok durumda kötü sayılsa da şişman biri Kuzey Atlantik’te suya düşerse, deniz, şişmanlığının değerini yargılayacaktır.</w:t>
      </w:r>
      <w:r>
        <w:t xml:space="preserve"> </w:t>
      </w:r>
      <w:r w:rsidRPr="004B3580">
        <w:rPr>
          <w:b/>
          <w:bCs/>
        </w:rPr>
        <w:t>(VI)</w:t>
      </w:r>
      <w:r>
        <w:t xml:space="preserve"> </w:t>
      </w:r>
      <w:r w:rsidRPr="00741057">
        <w:t xml:space="preserve"> Atlantik’in vereceği hüküm, şişmanlığın bu durumda yaşamı sürdürmek için iyi bir özellik olduğudur. </w:t>
      </w:r>
    </w:p>
    <w:p w:rsidR="006843DF" w:rsidRPr="008A727D" w:rsidRDefault="006843DF" w:rsidP="006843DF">
      <w:pPr>
        <w:jc w:val="both"/>
        <w:rPr>
          <w:b/>
          <w:bCs/>
          <w:i/>
          <w:iCs/>
        </w:rPr>
      </w:pPr>
      <w:r w:rsidRPr="008A727D">
        <w:rPr>
          <w:b/>
          <w:bCs/>
          <w:i/>
          <w:iCs/>
        </w:rPr>
        <w:t xml:space="preserve">Aşağıdaki soruları yukarıda numaralandırılmış paragrafa göre cevaplandırınız! </w:t>
      </w:r>
    </w:p>
    <w:p w:rsidR="006843DF" w:rsidRDefault="006843DF" w:rsidP="006843DF">
      <w:pPr>
        <w:jc w:val="both"/>
      </w:pPr>
    </w:p>
    <w:p w:rsidR="006843DF" w:rsidRPr="004B3580" w:rsidRDefault="006843DF" w:rsidP="006843DF">
      <w:pPr>
        <w:jc w:val="both"/>
        <w:rPr>
          <w:b/>
          <w:bCs/>
        </w:rPr>
      </w:pPr>
      <w:r w:rsidRPr="004B3580">
        <w:rPr>
          <w:b/>
          <w:bCs/>
        </w:rPr>
        <w:t xml:space="preserve">1. Parçayla ilgili söylenen </w:t>
      </w:r>
      <w:r>
        <w:rPr>
          <w:b/>
          <w:bCs/>
        </w:rPr>
        <w:t xml:space="preserve">yargıların doğru mu yanlış mı olduklarını tespit ederek bırakılan boşluğa cevabınızın nedenini yazınız. </w:t>
      </w:r>
      <w:r w:rsidRPr="004B3580">
        <w:rPr>
          <w:b/>
          <w:bCs/>
        </w:rPr>
        <w:t xml:space="preserve"> </w:t>
      </w:r>
      <w:r w:rsidR="0016253F">
        <w:rPr>
          <w:b/>
          <w:bCs/>
        </w:rPr>
        <w:t>(15p)</w:t>
      </w:r>
    </w:p>
    <w:tbl>
      <w:tblPr>
        <w:tblStyle w:val="TabloKlavuzu"/>
        <w:tblW w:w="9911" w:type="dxa"/>
        <w:tblInd w:w="-432" w:type="dxa"/>
        <w:tblLayout w:type="fixed"/>
        <w:tblLook w:val="01E0"/>
      </w:tblPr>
      <w:tblGrid>
        <w:gridCol w:w="7461"/>
        <w:gridCol w:w="1134"/>
        <w:gridCol w:w="1316"/>
      </w:tblGrid>
      <w:tr w:rsidR="006843DF" w:rsidRPr="004B3580" w:rsidTr="007E39E9">
        <w:trPr>
          <w:trHeight w:val="394"/>
        </w:trPr>
        <w:tc>
          <w:tcPr>
            <w:tcW w:w="7461" w:type="dxa"/>
          </w:tcPr>
          <w:p w:rsidR="006843DF" w:rsidRPr="004B3580" w:rsidRDefault="006843DF" w:rsidP="007E39E9">
            <w:pPr>
              <w:jc w:val="both"/>
            </w:pPr>
          </w:p>
        </w:tc>
        <w:tc>
          <w:tcPr>
            <w:tcW w:w="1134" w:type="dxa"/>
          </w:tcPr>
          <w:p w:rsidR="006843DF" w:rsidRPr="004B3580" w:rsidRDefault="006843DF" w:rsidP="007E39E9">
            <w:pPr>
              <w:jc w:val="both"/>
              <w:rPr>
                <w:b/>
                <w:bCs/>
              </w:rPr>
            </w:pPr>
            <w:r w:rsidRPr="004B3580">
              <w:rPr>
                <w:b/>
                <w:bCs/>
              </w:rPr>
              <w:t>DOĞRU</w:t>
            </w:r>
          </w:p>
        </w:tc>
        <w:tc>
          <w:tcPr>
            <w:tcW w:w="1316" w:type="dxa"/>
          </w:tcPr>
          <w:p w:rsidR="006843DF" w:rsidRPr="004B3580" w:rsidRDefault="006843DF" w:rsidP="007E39E9">
            <w:pPr>
              <w:jc w:val="both"/>
              <w:rPr>
                <w:b/>
                <w:bCs/>
              </w:rPr>
            </w:pPr>
            <w:r w:rsidRPr="004B3580">
              <w:rPr>
                <w:b/>
                <w:bCs/>
              </w:rPr>
              <w:t xml:space="preserve">YANLIŞ </w:t>
            </w:r>
          </w:p>
        </w:tc>
      </w:tr>
      <w:tr w:rsidR="006843DF" w:rsidRPr="004B3580" w:rsidTr="007E39E9">
        <w:trPr>
          <w:trHeight w:val="394"/>
        </w:trPr>
        <w:tc>
          <w:tcPr>
            <w:tcW w:w="7461" w:type="dxa"/>
          </w:tcPr>
          <w:p w:rsidR="006843DF" w:rsidRPr="004B3580" w:rsidRDefault="006843DF" w:rsidP="007E39E9">
            <w:pPr>
              <w:jc w:val="both"/>
            </w:pPr>
            <w:r w:rsidRPr="004B3580">
              <w:rPr>
                <w:b/>
                <w:bCs/>
              </w:rPr>
              <w:t>a)</w:t>
            </w:r>
            <w:r w:rsidRPr="004B3580">
              <w:t xml:space="preserve"> Bir görüş örneklerle açıklanmıştır.   </w:t>
            </w:r>
          </w:p>
        </w:tc>
        <w:tc>
          <w:tcPr>
            <w:tcW w:w="1134" w:type="dxa"/>
          </w:tcPr>
          <w:p w:rsidR="006843DF" w:rsidRPr="004B3580" w:rsidRDefault="006843DF" w:rsidP="007E39E9">
            <w:pPr>
              <w:jc w:val="both"/>
            </w:pPr>
          </w:p>
        </w:tc>
        <w:tc>
          <w:tcPr>
            <w:tcW w:w="1316" w:type="dxa"/>
          </w:tcPr>
          <w:p w:rsidR="006843DF" w:rsidRPr="004B3580" w:rsidRDefault="006843DF" w:rsidP="007E39E9">
            <w:pPr>
              <w:jc w:val="both"/>
            </w:pPr>
          </w:p>
        </w:tc>
      </w:tr>
      <w:tr w:rsidR="006843DF" w:rsidRPr="004B3580" w:rsidTr="007E39E9">
        <w:trPr>
          <w:trHeight w:val="382"/>
        </w:trPr>
        <w:tc>
          <w:tcPr>
            <w:tcW w:w="9911" w:type="dxa"/>
            <w:gridSpan w:val="3"/>
          </w:tcPr>
          <w:p w:rsidR="006843DF" w:rsidRPr="004B3580" w:rsidRDefault="006843DF" w:rsidP="007E39E9">
            <w:pPr>
              <w:jc w:val="both"/>
            </w:pPr>
            <w:r>
              <w:t>Nedeni:</w:t>
            </w:r>
          </w:p>
        </w:tc>
      </w:tr>
      <w:tr w:rsidR="006843DF" w:rsidRPr="004B3580" w:rsidTr="007E39E9">
        <w:trPr>
          <w:trHeight w:val="394"/>
        </w:trPr>
        <w:tc>
          <w:tcPr>
            <w:tcW w:w="7461" w:type="dxa"/>
          </w:tcPr>
          <w:p w:rsidR="006843DF" w:rsidRPr="004B3580" w:rsidRDefault="006843DF" w:rsidP="007E39E9">
            <w:pPr>
              <w:jc w:val="both"/>
            </w:pPr>
            <w:r w:rsidRPr="004B3580">
              <w:rPr>
                <w:b/>
                <w:bCs/>
              </w:rPr>
              <w:t>b)</w:t>
            </w:r>
            <w:r w:rsidRPr="004B3580">
              <w:t xml:space="preserve"> İnsan dışındaki varlıklara insan özelliği verilmiştir.</w:t>
            </w:r>
          </w:p>
        </w:tc>
        <w:tc>
          <w:tcPr>
            <w:tcW w:w="1134" w:type="dxa"/>
          </w:tcPr>
          <w:p w:rsidR="006843DF" w:rsidRPr="004B3580" w:rsidRDefault="006843DF" w:rsidP="007E39E9">
            <w:pPr>
              <w:jc w:val="both"/>
            </w:pPr>
          </w:p>
        </w:tc>
        <w:tc>
          <w:tcPr>
            <w:tcW w:w="1316" w:type="dxa"/>
          </w:tcPr>
          <w:p w:rsidR="006843DF" w:rsidRPr="004B3580" w:rsidRDefault="006843DF" w:rsidP="007E39E9">
            <w:pPr>
              <w:jc w:val="both"/>
            </w:pPr>
          </w:p>
        </w:tc>
      </w:tr>
      <w:tr w:rsidR="006843DF" w:rsidRPr="004B3580" w:rsidTr="007E39E9">
        <w:trPr>
          <w:trHeight w:val="382"/>
        </w:trPr>
        <w:tc>
          <w:tcPr>
            <w:tcW w:w="9911" w:type="dxa"/>
            <w:gridSpan w:val="3"/>
          </w:tcPr>
          <w:p w:rsidR="006843DF" w:rsidRPr="004B3580" w:rsidRDefault="006843DF" w:rsidP="007E39E9">
            <w:pPr>
              <w:jc w:val="both"/>
            </w:pPr>
          </w:p>
        </w:tc>
      </w:tr>
      <w:tr w:rsidR="006843DF" w:rsidRPr="004B3580" w:rsidTr="007E39E9">
        <w:trPr>
          <w:trHeight w:val="394"/>
        </w:trPr>
        <w:tc>
          <w:tcPr>
            <w:tcW w:w="7461" w:type="dxa"/>
          </w:tcPr>
          <w:p w:rsidR="006843DF" w:rsidRPr="004B3580" w:rsidRDefault="006843DF" w:rsidP="007E39E9">
            <w:pPr>
              <w:jc w:val="both"/>
            </w:pPr>
            <w:r w:rsidRPr="004B3580">
              <w:rPr>
                <w:b/>
                <w:bCs/>
              </w:rPr>
              <w:t>c)</w:t>
            </w:r>
            <w:r w:rsidRPr="004B3580">
              <w:t xml:space="preserve"> Söylenenler bir sonuca bağlanmıştır.</w:t>
            </w:r>
          </w:p>
        </w:tc>
        <w:tc>
          <w:tcPr>
            <w:tcW w:w="1134" w:type="dxa"/>
          </w:tcPr>
          <w:p w:rsidR="006843DF" w:rsidRPr="004B3580" w:rsidRDefault="006843DF" w:rsidP="007E39E9">
            <w:pPr>
              <w:jc w:val="both"/>
            </w:pPr>
          </w:p>
        </w:tc>
        <w:tc>
          <w:tcPr>
            <w:tcW w:w="1316" w:type="dxa"/>
          </w:tcPr>
          <w:p w:rsidR="006843DF" w:rsidRPr="004B3580" w:rsidRDefault="006843DF" w:rsidP="007E39E9">
            <w:pPr>
              <w:jc w:val="both"/>
            </w:pPr>
          </w:p>
        </w:tc>
      </w:tr>
      <w:tr w:rsidR="006843DF" w:rsidRPr="004B3580" w:rsidTr="007E39E9">
        <w:trPr>
          <w:trHeight w:val="382"/>
        </w:trPr>
        <w:tc>
          <w:tcPr>
            <w:tcW w:w="9911" w:type="dxa"/>
            <w:gridSpan w:val="3"/>
          </w:tcPr>
          <w:p w:rsidR="006843DF" w:rsidRPr="004B3580" w:rsidRDefault="006843DF" w:rsidP="007E39E9">
            <w:pPr>
              <w:jc w:val="both"/>
            </w:pPr>
          </w:p>
        </w:tc>
      </w:tr>
      <w:tr w:rsidR="006843DF" w:rsidRPr="004B3580" w:rsidTr="007E39E9">
        <w:trPr>
          <w:trHeight w:val="394"/>
        </w:trPr>
        <w:tc>
          <w:tcPr>
            <w:tcW w:w="7461" w:type="dxa"/>
          </w:tcPr>
          <w:p w:rsidR="006843DF" w:rsidRPr="004B3580" w:rsidRDefault="006843DF" w:rsidP="007E39E9">
            <w:pPr>
              <w:jc w:val="both"/>
            </w:pPr>
            <w:r w:rsidRPr="004B3580">
              <w:rPr>
                <w:b/>
                <w:bCs/>
              </w:rPr>
              <w:t>d)</w:t>
            </w:r>
            <w:r w:rsidRPr="004B3580">
              <w:t xml:space="preserve"> Bilimsel verilerden yararlanılmıştır.</w:t>
            </w:r>
          </w:p>
        </w:tc>
        <w:tc>
          <w:tcPr>
            <w:tcW w:w="1134" w:type="dxa"/>
          </w:tcPr>
          <w:p w:rsidR="006843DF" w:rsidRPr="004B3580" w:rsidRDefault="006843DF" w:rsidP="007E39E9">
            <w:pPr>
              <w:jc w:val="both"/>
            </w:pPr>
          </w:p>
        </w:tc>
        <w:tc>
          <w:tcPr>
            <w:tcW w:w="1316" w:type="dxa"/>
          </w:tcPr>
          <w:p w:rsidR="006843DF" w:rsidRPr="004B3580" w:rsidRDefault="006843DF" w:rsidP="007E39E9">
            <w:pPr>
              <w:jc w:val="both"/>
            </w:pPr>
          </w:p>
        </w:tc>
      </w:tr>
      <w:tr w:rsidR="006843DF" w:rsidRPr="00741057" w:rsidTr="007E39E9">
        <w:trPr>
          <w:trHeight w:val="394"/>
        </w:trPr>
        <w:tc>
          <w:tcPr>
            <w:tcW w:w="9911" w:type="dxa"/>
            <w:gridSpan w:val="3"/>
          </w:tcPr>
          <w:p w:rsidR="006843DF" w:rsidRPr="00741057" w:rsidRDefault="006843DF" w:rsidP="007E39E9">
            <w:pPr>
              <w:jc w:val="both"/>
            </w:pPr>
          </w:p>
        </w:tc>
      </w:tr>
      <w:tr w:rsidR="006843DF" w:rsidRPr="00741057" w:rsidTr="007E39E9">
        <w:trPr>
          <w:trHeight w:val="394"/>
        </w:trPr>
        <w:tc>
          <w:tcPr>
            <w:tcW w:w="7461" w:type="dxa"/>
          </w:tcPr>
          <w:p w:rsidR="006843DF" w:rsidRPr="004B3580" w:rsidRDefault="006843DF" w:rsidP="007E39E9">
            <w:pPr>
              <w:jc w:val="both"/>
              <w:rPr>
                <w:b/>
                <w:bCs/>
              </w:rPr>
            </w:pPr>
            <w:r w:rsidRPr="004B3580">
              <w:rPr>
                <w:b/>
                <w:bCs/>
              </w:rPr>
              <w:t>e)</w:t>
            </w:r>
            <w:r w:rsidRPr="004B3580">
              <w:t xml:space="preserve"> Birbirinden ayrı görüşler karşılaştırılmıştır. </w:t>
            </w:r>
            <w:r>
              <w:t xml:space="preserve">    </w:t>
            </w:r>
          </w:p>
        </w:tc>
        <w:tc>
          <w:tcPr>
            <w:tcW w:w="1134" w:type="dxa"/>
          </w:tcPr>
          <w:p w:rsidR="006843DF" w:rsidRPr="004B3580" w:rsidRDefault="006843DF" w:rsidP="007E39E9">
            <w:pPr>
              <w:jc w:val="both"/>
              <w:rPr>
                <w:b/>
                <w:bCs/>
              </w:rPr>
            </w:pPr>
          </w:p>
        </w:tc>
        <w:tc>
          <w:tcPr>
            <w:tcW w:w="1316" w:type="dxa"/>
          </w:tcPr>
          <w:p w:rsidR="006843DF" w:rsidRPr="004B3580" w:rsidRDefault="006843DF" w:rsidP="007E39E9">
            <w:pPr>
              <w:jc w:val="both"/>
              <w:rPr>
                <w:b/>
                <w:bCs/>
              </w:rPr>
            </w:pPr>
          </w:p>
        </w:tc>
      </w:tr>
    </w:tbl>
    <w:p w:rsidR="006843DF" w:rsidRDefault="006843DF" w:rsidP="006843DF">
      <w:pPr>
        <w:jc w:val="both"/>
      </w:pPr>
    </w:p>
    <w:p w:rsidR="006843DF" w:rsidRPr="004B3580" w:rsidRDefault="006843DF" w:rsidP="006843DF">
      <w:pPr>
        <w:jc w:val="both"/>
        <w:rPr>
          <w:b/>
          <w:bCs/>
        </w:rPr>
      </w:pPr>
      <w:r w:rsidRPr="004B3580">
        <w:rPr>
          <w:b/>
          <w:bCs/>
        </w:rPr>
        <w:t xml:space="preserve">2. Parçaya göre normal zamanda olumsuz olan bir özelliğin olumlu sayılabilmesi neye bağlıdır? Günlük hayattan bir örnekle açıklayınız. </w:t>
      </w:r>
      <w:r w:rsidR="0016253F">
        <w:rPr>
          <w:b/>
          <w:bCs/>
        </w:rPr>
        <w:t>(10p)</w:t>
      </w:r>
    </w:p>
    <w:p w:rsidR="006843DF" w:rsidRDefault="006843DF" w:rsidP="006843DF">
      <w:pPr>
        <w:jc w:val="both"/>
      </w:pPr>
    </w:p>
    <w:p w:rsidR="006843DF" w:rsidRDefault="006843DF" w:rsidP="006843DF">
      <w:pPr>
        <w:jc w:val="both"/>
        <w:rPr>
          <w:b/>
          <w:bCs/>
        </w:rPr>
      </w:pPr>
    </w:p>
    <w:p w:rsidR="0016253F" w:rsidRPr="004B3580" w:rsidRDefault="0016253F" w:rsidP="006843DF">
      <w:pPr>
        <w:jc w:val="both"/>
        <w:rPr>
          <w:b/>
          <w:bCs/>
        </w:rPr>
      </w:pPr>
    </w:p>
    <w:p w:rsidR="006843DF" w:rsidRPr="004B3580" w:rsidRDefault="006843DF" w:rsidP="006843DF">
      <w:pPr>
        <w:jc w:val="both"/>
        <w:rPr>
          <w:b/>
          <w:bCs/>
        </w:rPr>
      </w:pPr>
      <w:r w:rsidRPr="004B3580">
        <w:rPr>
          <w:b/>
          <w:bCs/>
        </w:rPr>
        <w:t xml:space="preserve">3. Hangi cümleler arasında </w:t>
      </w:r>
      <w:r>
        <w:rPr>
          <w:b/>
          <w:bCs/>
        </w:rPr>
        <w:t>“</w:t>
      </w:r>
      <w:r w:rsidRPr="004B3580">
        <w:t>sebep-sonuç</w:t>
      </w:r>
      <w:r>
        <w:rPr>
          <w:b/>
          <w:bCs/>
        </w:rPr>
        <w:t>”</w:t>
      </w:r>
      <w:r w:rsidRPr="004B3580">
        <w:rPr>
          <w:b/>
          <w:bCs/>
        </w:rPr>
        <w:t xml:space="preserve"> ilişkisi vardır?</w:t>
      </w:r>
      <w:r>
        <w:rPr>
          <w:b/>
          <w:bCs/>
        </w:rPr>
        <w:t xml:space="preserve"> Neden? </w:t>
      </w:r>
      <w:r w:rsidR="0016253F">
        <w:rPr>
          <w:b/>
          <w:bCs/>
        </w:rPr>
        <w:t>(5p)</w:t>
      </w:r>
    </w:p>
    <w:p w:rsidR="006843DF" w:rsidRDefault="006843DF" w:rsidP="006843DF">
      <w:pPr>
        <w:jc w:val="both"/>
      </w:pPr>
    </w:p>
    <w:p w:rsidR="006843DF" w:rsidRPr="004B3580" w:rsidRDefault="006843DF" w:rsidP="006843DF">
      <w:pPr>
        <w:jc w:val="both"/>
        <w:rPr>
          <w:b/>
          <w:bCs/>
        </w:rPr>
      </w:pPr>
    </w:p>
    <w:p w:rsidR="006843DF" w:rsidRPr="004B3580" w:rsidRDefault="006843DF" w:rsidP="006843DF">
      <w:pPr>
        <w:jc w:val="both"/>
        <w:rPr>
          <w:b/>
          <w:bCs/>
        </w:rPr>
      </w:pPr>
      <w:r w:rsidRPr="004B3580">
        <w:rPr>
          <w:b/>
          <w:bCs/>
        </w:rPr>
        <w:t xml:space="preserve">4. Hangi cümlede bir </w:t>
      </w:r>
      <w:r>
        <w:rPr>
          <w:b/>
          <w:bCs/>
        </w:rPr>
        <w:t>“</w:t>
      </w:r>
      <w:r w:rsidRPr="004B3580">
        <w:t>çıkarımda</w:t>
      </w:r>
      <w:r>
        <w:t>”</w:t>
      </w:r>
      <w:r w:rsidRPr="004B3580">
        <w:rPr>
          <w:b/>
          <w:bCs/>
        </w:rPr>
        <w:t xml:space="preserve"> bulunulmuştur?</w:t>
      </w:r>
      <w:r>
        <w:rPr>
          <w:b/>
          <w:bCs/>
        </w:rPr>
        <w:t xml:space="preserve"> </w:t>
      </w:r>
      <w:r w:rsidR="0016253F">
        <w:rPr>
          <w:b/>
          <w:bCs/>
        </w:rPr>
        <w:t>(5p)</w:t>
      </w:r>
    </w:p>
    <w:p w:rsidR="006843DF" w:rsidRDefault="006843DF" w:rsidP="006843DF">
      <w:pPr>
        <w:jc w:val="both"/>
      </w:pPr>
    </w:p>
    <w:p w:rsidR="00E33223" w:rsidRPr="004B3580" w:rsidRDefault="00E33223" w:rsidP="006843DF">
      <w:pPr>
        <w:jc w:val="both"/>
        <w:rPr>
          <w:b/>
          <w:bCs/>
        </w:rPr>
      </w:pPr>
    </w:p>
    <w:p w:rsidR="0016253F" w:rsidRDefault="006843DF" w:rsidP="0016253F">
      <w:pPr>
        <w:jc w:val="both"/>
        <w:rPr>
          <w:b/>
          <w:bCs/>
        </w:rPr>
      </w:pPr>
      <w:r w:rsidRPr="004B3580">
        <w:rPr>
          <w:b/>
          <w:bCs/>
        </w:rPr>
        <w:t xml:space="preserve">5. Kaçıncı cümle paragrafın </w:t>
      </w:r>
      <w:r>
        <w:rPr>
          <w:b/>
          <w:bCs/>
        </w:rPr>
        <w:t>“</w:t>
      </w:r>
      <w:r w:rsidRPr="004B3580">
        <w:t>ana düşüncesidir</w:t>
      </w:r>
      <w:r>
        <w:t>”</w:t>
      </w:r>
      <w:r w:rsidRPr="004B3580">
        <w:rPr>
          <w:b/>
          <w:bCs/>
        </w:rPr>
        <w:t xml:space="preserve">? Neden?  </w:t>
      </w:r>
      <w:r w:rsidR="0016253F">
        <w:rPr>
          <w:b/>
          <w:bCs/>
        </w:rPr>
        <w:t>(5p)</w:t>
      </w:r>
    </w:p>
    <w:p w:rsidR="006843DF" w:rsidRDefault="006843DF" w:rsidP="006843DF">
      <w:pPr>
        <w:jc w:val="both"/>
        <w:rPr>
          <w:b/>
          <w:bCs/>
        </w:rPr>
      </w:pPr>
    </w:p>
    <w:p w:rsidR="006843DF" w:rsidRDefault="006843DF" w:rsidP="006843DF">
      <w:pPr>
        <w:jc w:val="both"/>
        <w:rPr>
          <w:b/>
          <w:bCs/>
        </w:rPr>
      </w:pPr>
    </w:p>
    <w:p w:rsidR="006843DF" w:rsidRDefault="006843DF" w:rsidP="006843DF">
      <w:pPr>
        <w:jc w:val="both"/>
        <w:rPr>
          <w:b/>
          <w:bCs/>
        </w:rPr>
      </w:pPr>
      <w:r>
        <w:rPr>
          <w:b/>
          <w:bCs/>
        </w:rPr>
        <w:t xml:space="preserve">6. </w:t>
      </w:r>
      <w:r w:rsidR="003D003A">
        <w:rPr>
          <w:b/>
          <w:bCs/>
        </w:rPr>
        <w:t xml:space="preserve">Metnin türünü </w:t>
      </w:r>
      <w:r w:rsidR="0016253F">
        <w:rPr>
          <w:b/>
          <w:bCs/>
        </w:rPr>
        <w:t>nedeniyle açıklayınız.</w:t>
      </w:r>
      <w:r>
        <w:rPr>
          <w:b/>
          <w:bCs/>
        </w:rPr>
        <w:t xml:space="preserve"> </w:t>
      </w:r>
      <w:r w:rsidR="0016253F">
        <w:rPr>
          <w:b/>
          <w:bCs/>
        </w:rPr>
        <w:t>(5p)</w:t>
      </w:r>
    </w:p>
    <w:p w:rsidR="0016253F" w:rsidRDefault="0016253F" w:rsidP="006843DF">
      <w:pPr>
        <w:jc w:val="both"/>
        <w:rPr>
          <w:b/>
          <w:bCs/>
        </w:rPr>
      </w:pPr>
    </w:p>
    <w:p w:rsidR="0016253F" w:rsidRDefault="00E33223" w:rsidP="006843DF">
      <w:pPr>
        <w:jc w:val="both"/>
        <w:rPr>
          <w:b/>
          <w:bCs/>
        </w:rPr>
      </w:pPr>
      <w:r>
        <w:rPr>
          <w:b/>
          <w:bCs/>
        </w:rPr>
        <w:t>7.Kendinizi beş cümleyle anlatınız.</w:t>
      </w:r>
    </w:p>
    <w:p w:rsidR="0016253F" w:rsidRDefault="0016253F" w:rsidP="006843DF">
      <w:pPr>
        <w:jc w:val="both"/>
        <w:rPr>
          <w:b/>
          <w:bCs/>
        </w:rPr>
      </w:pPr>
    </w:p>
    <w:p w:rsidR="0016253F" w:rsidRDefault="0016253F" w:rsidP="006843DF">
      <w:pPr>
        <w:jc w:val="both"/>
        <w:rPr>
          <w:b/>
          <w:bCs/>
        </w:rPr>
      </w:pPr>
    </w:p>
    <w:p w:rsidR="0016253F" w:rsidRDefault="0016253F" w:rsidP="006843DF">
      <w:pPr>
        <w:jc w:val="both"/>
        <w:rPr>
          <w:b/>
          <w:bCs/>
        </w:rPr>
      </w:pPr>
    </w:p>
    <w:p w:rsidR="0016253F" w:rsidRDefault="0016253F" w:rsidP="006843DF">
      <w:pPr>
        <w:jc w:val="both"/>
        <w:rPr>
          <w:b/>
          <w:bCs/>
        </w:rPr>
      </w:pPr>
    </w:p>
    <w:p w:rsidR="0016253F" w:rsidRDefault="0016253F" w:rsidP="006843DF">
      <w:pPr>
        <w:jc w:val="both"/>
        <w:rPr>
          <w:b/>
          <w:bCs/>
        </w:rPr>
      </w:pPr>
    </w:p>
    <w:p w:rsidR="00E33223" w:rsidRDefault="00E33223" w:rsidP="006843DF">
      <w:pPr>
        <w:jc w:val="both"/>
        <w:rPr>
          <w:b/>
          <w:bCs/>
        </w:rPr>
        <w:sectPr w:rsidR="00E33223" w:rsidSect="0016253F">
          <w:pgSz w:w="11906" w:h="16838"/>
          <w:pgMar w:top="568" w:right="849" w:bottom="568" w:left="1134" w:header="708" w:footer="708" w:gutter="0"/>
          <w:cols w:space="708"/>
          <w:docGrid w:linePitch="360"/>
        </w:sectPr>
      </w:pPr>
    </w:p>
    <w:p w:rsidR="006843DF" w:rsidRDefault="006843DF" w:rsidP="006843DF">
      <w:pPr>
        <w:jc w:val="both"/>
        <w:rPr>
          <w:b/>
          <w:bCs/>
        </w:rPr>
        <w:sectPr w:rsidR="006843DF" w:rsidSect="003D003A">
          <w:type w:val="continuous"/>
          <w:pgSz w:w="11906" w:h="16838"/>
          <w:pgMar w:top="568" w:right="1417" w:bottom="1417" w:left="1417" w:header="708" w:footer="708" w:gutter="0"/>
          <w:cols w:num="2" w:space="709"/>
          <w:docGrid w:linePitch="360"/>
        </w:sectPr>
      </w:pPr>
    </w:p>
    <w:p w:rsidR="003D003A" w:rsidRDefault="003D003A" w:rsidP="006843DF">
      <w:pPr>
        <w:rPr>
          <w:bCs/>
        </w:rPr>
      </w:pPr>
    </w:p>
    <w:p w:rsidR="009A1315" w:rsidRDefault="006843DF" w:rsidP="006843DF">
      <w:pPr>
        <w:rPr>
          <w:bCs/>
        </w:rPr>
      </w:pPr>
      <w:r w:rsidRPr="006843DF">
        <w:rPr>
          <w:bCs/>
        </w:rPr>
        <w:lastRenderedPageBreak/>
        <w:t>Aslında şiirin, genel olarak sanatın tek bir tarifi vardır; o da “sanatın, güzelliğin ifadesi olması” gerçeğidir. Bu tarif Tolstoy’undur ve sanatın neyin hizmetinde olması gerektiğini çok açık bir şekilde ifade etmektedir.</w:t>
      </w:r>
    </w:p>
    <w:p w:rsidR="0016253F" w:rsidRDefault="00E33223" w:rsidP="0016253F">
      <w:pPr>
        <w:jc w:val="both"/>
        <w:rPr>
          <w:b/>
          <w:bCs/>
        </w:rPr>
      </w:pPr>
      <w:r>
        <w:rPr>
          <w:b/>
          <w:bCs/>
        </w:rPr>
        <w:t>8</w:t>
      </w:r>
      <w:r w:rsidR="006843DF" w:rsidRPr="006843DF">
        <w:rPr>
          <w:b/>
          <w:bCs/>
        </w:rPr>
        <w:t>.</w:t>
      </w:r>
      <w:r w:rsidR="006843DF">
        <w:rPr>
          <w:b/>
          <w:bCs/>
        </w:rPr>
        <w:t xml:space="preserve"> </w:t>
      </w:r>
      <w:r w:rsidR="006843DF" w:rsidRPr="006843DF">
        <w:rPr>
          <w:b/>
          <w:bCs/>
        </w:rPr>
        <w:t>Bu</w:t>
      </w:r>
      <w:r w:rsidR="009A1315">
        <w:rPr>
          <w:b/>
          <w:bCs/>
        </w:rPr>
        <w:t xml:space="preserve"> paragrafta aşağıdaki düşünceyi </w:t>
      </w:r>
      <w:r w:rsidR="0016253F">
        <w:rPr>
          <w:b/>
          <w:bCs/>
        </w:rPr>
        <w:t>(5p)</w:t>
      </w:r>
    </w:p>
    <w:p w:rsidR="006843DF" w:rsidRPr="009A1315" w:rsidRDefault="009A1315" w:rsidP="006843DF">
      <w:pPr>
        <w:rPr>
          <w:b/>
          <w:bCs/>
        </w:rPr>
      </w:pPr>
      <w:proofErr w:type="gramStart"/>
      <w:r>
        <w:rPr>
          <w:b/>
          <w:bCs/>
        </w:rPr>
        <w:t>geliş</w:t>
      </w:r>
      <w:r w:rsidR="006843DF" w:rsidRPr="006843DF">
        <w:rPr>
          <w:b/>
          <w:bCs/>
        </w:rPr>
        <w:t>tirme</w:t>
      </w:r>
      <w:proofErr w:type="gramEnd"/>
      <w:r w:rsidR="006843DF" w:rsidRPr="006843DF">
        <w:rPr>
          <w:b/>
          <w:bCs/>
        </w:rPr>
        <w:t xml:space="preserve"> yollarından hangisi kullanılmıştır?</w:t>
      </w:r>
    </w:p>
    <w:p w:rsidR="006843DF" w:rsidRPr="006843DF" w:rsidRDefault="006843DF" w:rsidP="009A1315">
      <w:pPr>
        <w:ind w:left="-284"/>
        <w:rPr>
          <w:bCs/>
        </w:rPr>
      </w:pPr>
      <w:r w:rsidRPr="006843DF">
        <w:rPr>
          <w:bCs/>
        </w:rPr>
        <w:t xml:space="preserve">A) </w:t>
      </w:r>
      <w:proofErr w:type="gramStart"/>
      <w:r w:rsidRPr="006843DF">
        <w:rPr>
          <w:bCs/>
        </w:rPr>
        <w:t>Betimleme</w:t>
      </w:r>
      <w:r w:rsidR="009A1315">
        <w:rPr>
          <w:bCs/>
        </w:rPr>
        <w:t xml:space="preserve">  </w:t>
      </w:r>
      <w:r w:rsidRPr="006843DF">
        <w:rPr>
          <w:bCs/>
        </w:rPr>
        <w:t>B</w:t>
      </w:r>
      <w:proofErr w:type="gramEnd"/>
      <w:r w:rsidRPr="006843DF">
        <w:rPr>
          <w:bCs/>
        </w:rPr>
        <w:t>) Karşılaştırma</w:t>
      </w:r>
    </w:p>
    <w:p w:rsidR="006843DF" w:rsidRDefault="006843DF" w:rsidP="009A1315">
      <w:pPr>
        <w:ind w:left="-284"/>
        <w:rPr>
          <w:bCs/>
        </w:rPr>
      </w:pPr>
      <w:r w:rsidRPr="006843DF">
        <w:rPr>
          <w:bCs/>
        </w:rPr>
        <w:t>C) Tanık gösterme</w:t>
      </w:r>
      <w:r w:rsidR="009A1315">
        <w:rPr>
          <w:bCs/>
        </w:rPr>
        <w:t xml:space="preserve"> </w:t>
      </w:r>
      <w:r w:rsidRPr="006843DF">
        <w:rPr>
          <w:bCs/>
        </w:rPr>
        <w:t>D) Sayısal verilerden yararlanma</w:t>
      </w:r>
    </w:p>
    <w:p w:rsidR="009A1315" w:rsidRDefault="009A1315" w:rsidP="006843DF">
      <w:pPr>
        <w:ind w:left="-284"/>
        <w:rPr>
          <w:bCs/>
        </w:rPr>
      </w:pPr>
    </w:p>
    <w:p w:rsidR="009A1315" w:rsidRPr="009A1315" w:rsidRDefault="009A1315" w:rsidP="009A1315">
      <w:pPr>
        <w:ind w:left="-284"/>
        <w:rPr>
          <w:bCs/>
        </w:rPr>
      </w:pPr>
      <w:r w:rsidRPr="009A1315">
        <w:rPr>
          <w:bCs/>
        </w:rPr>
        <w:t>Gözleri kamaştıran sonsuz mavilikteki gökyüzü, alabildiğine açıktı. Soluk yüzlü eylül güneşi, camlardan kırılır gibi düşüyordu. Akasya ağaçları ve çiçek kümeleri arasında bekleşen çocuklar, bahçenin birer parçası gibi duruyorlardı eylül ışığında. Akasyaların yaprakları arasında salkımların çanakları sararmıştı.</w:t>
      </w:r>
    </w:p>
    <w:p w:rsidR="0016253F" w:rsidRDefault="00E33223" w:rsidP="0016253F">
      <w:pPr>
        <w:rPr>
          <w:b/>
          <w:bCs/>
        </w:rPr>
      </w:pPr>
      <w:r>
        <w:rPr>
          <w:b/>
          <w:bCs/>
        </w:rPr>
        <w:t>9</w:t>
      </w:r>
      <w:r w:rsidR="009A1315" w:rsidRPr="009A1315">
        <w:rPr>
          <w:b/>
          <w:bCs/>
        </w:rPr>
        <w:t xml:space="preserve">. </w:t>
      </w:r>
      <w:r w:rsidR="0016253F">
        <w:rPr>
          <w:b/>
          <w:bCs/>
        </w:rPr>
        <w:t xml:space="preserve">Yazar bu metnin anlatımında </w:t>
      </w:r>
      <w:r w:rsidR="009A1315" w:rsidRPr="009A1315">
        <w:rPr>
          <w:b/>
          <w:bCs/>
        </w:rPr>
        <w:t xml:space="preserve">hangisine başvurmuştur? </w:t>
      </w:r>
      <w:r w:rsidR="009A1315" w:rsidRPr="0016253F">
        <w:rPr>
          <w:b/>
          <w:bCs/>
          <w:sz w:val="18"/>
          <w:szCs w:val="18"/>
        </w:rPr>
        <w:t>2014 TEOG 2. DÖNEM</w:t>
      </w:r>
      <w:r w:rsidR="0016253F">
        <w:rPr>
          <w:b/>
          <w:bCs/>
          <w:sz w:val="18"/>
          <w:szCs w:val="18"/>
        </w:rPr>
        <w:t xml:space="preserve"> </w:t>
      </w:r>
      <w:r w:rsidR="0016253F" w:rsidRPr="0016253F">
        <w:rPr>
          <w:b/>
          <w:bCs/>
          <w:sz w:val="18"/>
          <w:szCs w:val="18"/>
        </w:rPr>
        <w:t>(5p)</w:t>
      </w:r>
    </w:p>
    <w:p w:rsidR="009A1315" w:rsidRPr="0016253F" w:rsidRDefault="009A1315" w:rsidP="009A1315">
      <w:pPr>
        <w:ind w:left="-284"/>
        <w:rPr>
          <w:b/>
          <w:bCs/>
          <w:sz w:val="18"/>
          <w:szCs w:val="18"/>
        </w:rPr>
      </w:pPr>
    </w:p>
    <w:p w:rsidR="009A1315" w:rsidRPr="009A1315" w:rsidRDefault="009A1315" w:rsidP="009A1315">
      <w:pPr>
        <w:ind w:left="-284"/>
        <w:rPr>
          <w:bCs/>
        </w:rPr>
      </w:pPr>
      <w:r w:rsidRPr="009A1315">
        <w:rPr>
          <w:bCs/>
        </w:rPr>
        <w:t>A) Anlatılanları okuyucunun zihninde canlandırmaya</w:t>
      </w:r>
    </w:p>
    <w:p w:rsidR="009A1315" w:rsidRPr="009A1315" w:rsidRDefault="009A1315" w:rsidP="009A1315">
      <w:pPr>
        <w:ind w:left="-284"/>
        <w:rPr>
          <w:bCs/>
        </w:rPr>
      </w:pPr>
      <w:r w:rsidRPr="009A1315">
        <w:rPr>
          <w:bCs/>
        </w:rPr>
        <w:t>B) Bir kavramı eksiksiz olarak açıklamaya</w:t>
      </w:r>
    </w:p>
    <w:p w:rsidR="009A1315" w:rsidRPr="009A1315" w:rsidRDefault="009A1315" w:rsidP="009A1315">
      <w:pPr>
        <w:ind w:left="-284"/>
        <w:rPr>
          <w:bCs/>
        </w:rPr>
      </w:pPr>
      <w:r w:rsidRPr="009A1315">
        <w:rPr>
          <w:bCs/>
        </w:rPr>
        <w:t>C) Nesneleri karşılaştırarak metni etkileyici kılmaya</w:t>
      </w:r>
    </w:p>
    <w:p w:rsidR="009A1315" w:rsidRDefault="009A1315" w:rsidP="009A1315">
      <w:pPr>
        <w:ind w:left="-284"/>
        <w:rPr>
          <w:bCs/>
        </w:rPr>
      </w:pPr>
      <w:r w:rsidRPr="009A1315">
        <w:rPr>
          <w:bCs/>
        </w:rPr>
        <w:t>D) Öne sürdüğü düşünceyi başkalarının görüşleriyle desteklemeye</w:t>
      </w:r>
    </w:p>
    <w:p w:rsidR="0039766B" w:rsidRDefault="0039766B" w:rsidP="009A1315">
      <w:pPr>
        <w:ind w:left="-284"/>
        <w:rPr>
          <w:bCs/>
        </w:rPr>
      </w:pPr>
      <w:r>
        <w:rPr>
          <w:bCs/>
          <w:noProof/>
          <w:lang w:eastAsia="tr-TR"/>
        </w:rPr>
        <w:drawing>
          <wp:anchor distT="0" distB="0" distL="114300" distR="114300" simplePos="0" relativeHeight="251660288" behindDoc="1" locked="0" layoutInCell="1" allowOverlap="1">
            <wp:simplePos x="0" y="0"/>
            <wp:positionH relativeFrom="column">
              <wp:posOffset>-59689</wp:posOffset>
            </wp:positionH>
            <wp:positionV relativeFrom="paragraph">
              <wp:posOffset>140970</wp:posOffset>
            </wp:positionV>
            <wp:extent cx="2933700" cy="2251861"/>
            <wp:effectExtent l="1905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933700" cy="2251861"/>
                    </a:xfrm>
                    <a:prstGeom prst="rect">
                      <a:avLst/>
                    </a:prstGeom>
                    <a:noFill/>
                    <a:ln w="9525">
                      <a:noFill/>
                      <a:miter lim="800000"/>
                      <a:headEnd/>
                      <a:tailEnd/>
                    </a:ln>
                  </pic:spPr>
                </pic:pic>
              </a:graphicData>
            </a:graphic>
          </wp:anchor>
        </w:drawing>
      </w:r>
    </w:p>
    <w:p w:rsidR="0039766B" w:rsidRPr="0039766B" w:rsidRDefault="00E33223" w:rsidP="009A1315">
      <w:pPr>
        <w:ind w:left="-284"/>
        <w:rPr>
          <w:b/>
          <w:bCs/>
        </w:rPr>
      </w:pPr>
      <w:r>
        <w:rPr>
          <w:b/>
          <w:bCs/>
        </w:rPr>
        <w:t>10</w:t>
      </w:r>
      <w:r w:rsidR="0039766B" w:rsidRPr="0039766B">
        <w:rPr>
          <w:b/>
          <w:bCs/>
        </w:rPr>
        <w:t>.</w:t>
      </w:r>
    </w:p>
    <w:p w:rsidR="009A1315" w:rsidRDefault="009A1315" w:rsidP="006843DF">
      <w:pPr>
        <w:ind w:left="-284"/>
        <w:rPr>
          <w:bCs/>
        </w:rPr>
      </w:pPr>
    </w:p>
    <w:p w:rsidR="009A1315" w:rsidRDefault="009A1315" w:rsidP="003D003A">
      <w:pPr>
        <w:ind w:left="-284"/>
        <w:rPr>
          <w:bCs/>
        </w:rPr>
      </w:pPr>
    </w:p>
    <w:p w:rsidR="009A1315" w:rsidRDefault="003D003A" w:rsidP="006843DF">
      <w:pPr>
        <w:ind w:left="-284"/>
        <w:rPr>
          <w:bCs/>
        </w:rPr>
      </w:pPr>
      <w:r>
        <w:rPr>
          <w:bCs/>
          <w:noProof/>
          <w:lang w:eastAsia="tr-TR"/>
        </w:rPr>
        <w:drawing>
          <wp:anchor distT="0" distB="0" distL="114300" distR="114300" simplePos="0" relativeHeight="251659264" behindDoc="1" locked="0" layoutInCell="1" allowOverlap="1">
            <wp:simplePos x="0" y="0"/>
            <wp:positionH relativeFrom="column">
              <wp:posOffset>1159510</wp:posOffset>
            </wp:positionH>
            <wp:positionV relativeFrom="paragraph">
              <wp:posOffset>64770</wp:posOffset>
            </wp:positionV>
            <wp:extent cx="1123950" cy="495300"/>
            <wp:effectExtent l="19050" t="0" r="0" b="0"/>
            <wp:wrapNone/>
            <wp:docPr id="3"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123950" cy="495300"/>
                    </a:xfrm>
                    <a:prstGeom prst="rect">
                      <a:avLst/>
                    </a:prstGeom>
                    <a:noFill/>
                    <a:ln w="9525">
                      <a:noFill/>
                      <a:miter lim="800000"/>
                      <a:headEnd/>
                      <a:tailEnd/>
                    </a:ln>
                  </pic:spPr>
                </pic:pic>
              </a:graphicData>
            </a:graphic>
          </wp:anchor>
        </w:drawing>
      </w:r>
      <w:r>
        <w:rPr>
          <w:bCs/>
          <w:noProof/>
          <w:lang w:eastAsia="tr-TR"/>
        </w:rPr>
        <w:drawing>
          <wp:anchor distT="0" distB="0" distL="114300" distR="114300" simplePos="0" relativeHeight="251658240" behindDoc="1" locked="0" layoutInCell="1" allowOverlap="1">
            <wp:simplePos x="0" y="0"/>
            <wp:positionH relativeFrom="column">
              <wp:posOffset>-164465</wp:posOffset>
            </wp:positionH>
            <wp:positionV relativeFrom="paragraph">
              <wp:posOffset>150495</wp:posOffset>
            </wp:positionV>
            <wp:extent cx="1257300" cy="342900"/>
            <wp:effectExtent l="1905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257300" cy="342900"/>
                    </a:xfrm>
                    <a:prstGeom prst="rect">
                      <a:avLst/>
                    </a:prstGeom>
                    <a:noFill/>
                    <a:ln w="9525">
                      <a:noFill/>
                      <a:miter lim="800000"/>
                      <a:headEnd/>
                      <a:tailEnd/>
                    </a:ln>
                  </pic:spPr>
                </pic:pic>
              </a:graphicData>
            </a:graphic>
          </wp:anchor>
        </w:drawing>
      </w: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9A1315" w:rsidP="006843DF">
      <w:pPr>
        <w:ind w:left="-284"/>
        <w:rPr>
          <w:bCs/>
        </w:rPr>
      </w:pPr>
    </w:p>
    <w:p w:rsidR="009A1315" w:rsidRDefault="006A01A0" w:rsidP="006843DF">
      <w:pPr>
        <w:ind w:left="-284"/>
        <w:rPr>
          <w:bCs/>
        </w:rPr>
      </w:pPr>
      <w:r>
        <w:rPr>
          <w:bCs/>
          <w:noProof/>
          <w:lang w:eastAsia="tr-TR"/>
        </w:rPr>
        <w:drawing>
          <wp:inline distT="0" distB="0" distL="0" distR="0">
            <wp:extent cx="1285875" cy="457200"/>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85875" cy="457200"/>
                    </a:xfrm>
                    <a:prstGeom prst="rect">
                      <a:avLst/>
                    </a:prstGeom>
                    <a:noFill/>
                    <a:ln w="9525">
                      <a:noFill/>
                      <a:miter lim="800000"/>
                      <a:headEnd/>
                      <a:tailEnd/>
                    </a:ln>
                  </pic:spPr>
                </pic:pic>
              </a:graphicData>
            </a:graphic>
          </wp:inline>
        </w:drawing>
      </w:r>
      <w:r>
        <w:rPr>
          <w:bCs/>
          <w:noProof/>
          <w:lang w:eastAsia="tr-TR"/>
        </w:rPr>
        <w:drawing>
          <wp:inline distT="0" distB="0" distL="0" distR="0">
            <wp:extent cx="1171575" cy="485775"/>
            <wp:effectExtent l="1905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71575" cy="485775"/>
                    </a:xfrm>
                    <a:prstGeom prst="rect">
                      <a:avLst/>
                    </a:prstGeom>
                    <a:noFill/>
                    <a:ln w="9525">
                      <a:noFill/>
                      <a:miter lim="800000"/>
                      <a:headEnd/>
                      <a:tailEnd/>
                    </a:ln>
                  </pic:spPr>
                </pic:pic>
              </a:graphicData>
            </a:graphic>
          </wp:inline>
        </w:drawing>
      </w: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39766B" w:rsidRDefault="0039766B" w:rsidP="006843DF">
      <w:pPr>
        <w:ind w:left="-284"/>
        <w:rPr>
          <w:b/>
          <w:bCs/>
        </w:rPr>
      </w:pPr>
    </w:p>
    <w:p w:rsidR="0016253F" w:rsidRDefault="0016253F" w:rsidP="006843DF">
      <w:pPr>
        <w:ind w:left="-284"/>
        <w:rPr>
          <w:b/>
          <w:bCs/>
        </w:rPr>
      </w:pPr>
    </w:p>
    <w:p w:rsidR="0039766B" w:rsidRDefault="0039766B" w:rsidP="006843DF">
      <w:pPr>
        <w:ind w:left="-284"/>
        <w:rPr>
          <w:b/>
          <w:bCs/>
        </w:rPr>
      </w:pPr>
    </w:p>
    <w:p w:rsidR="0016253F" w:rsidRDefault="0016253F" w:rsidP="006A01A0">
      <w:pPr>
        <w:rPr>
          <w:b/>
          <w:bCs/>
        </w:rPr>
      </w:pPr>
    </w:p>
    <w:p w:rsidR="0039766B" w:rsidRPr="0039766B" w:rsidRDefault="0039766B" w:rsidP="0016253F">
      <w:pPr>
        <w:ind w:left="-284"/>
        <w:rPr>
          <w:b/>
          <w:bCs/>
        </w:rPr>
      </w:pPr>
      <w:r>
        <w:rPr>
          <w:b/>
          <w:bCs/>
          <w:noProof/>
          <w:lang w:eastAsia="tr-TR"/>
        </w:rPr>
        <w:drawing>
          <wp:anchor distT="0" distB="0" distL="114300" distR="114300" simplePos="0" relativeHeight="251661312" behindDoc="1" locked="0" layoutInCell="1" allowOverlap="1">
            <wp:simplePos x="0" y="0"/>
            <wp:positionH relativeFrom="column">
              <wp:posOffset>90170</wp:posOffset>
            </wp:positionH>
            <wp:positionV relativeFrom="paragraph">
              <wp:posOffset>-65405</wp:posOffset>
            </wp:positionV>
            <wp:extent cx="2647950" cy="2362200"/>
            <wp:effectExtent l="19050" t="0" r="0" b="0"/>
            <wp:wrapNone/>
            <wp:docPr id="1" name="Resim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9" cstate="print"/>
                    <a:srcRect/>
                    <a:stretch>
                      <a:fillRect/>
                    </a:stretch>
                  </pic:blipFill>
                  <pic:spPr bwMode="auto">
                    <a:xfrm>
                      <a:off x="0" y="0"/>
                      <a:ext cx="2647950" cy="2362200"/>
                    </a:xfrm>
                    <a:prstGeom prst="rect">
                      <a:avLst/>
                    </a:prstGeom>
                    <a:noFill/>
                    <a:ln w="9525">
                      <a:noFill/>
                      <a:miter lim="800000"/>
                      <a:headEnd/>
                      <a:tailEnd/>
                    </a:ln>
                  </pic:spPr>
                </pic:pic>
              </a:graphicData>
            </a:graphic>
          </wp:anchor>
        </w:drawing>
      </w:r>
      <w:r w:rsidR="00E33223">
        <w:rPr>
          <w:b/>
          <w:bCs/>
        </w:rPr>
        <w:t>11</w:t>
      </w:r>
      <w:r w:rsidRPr="0039766B">
        <w:rPr>
          <w:b/>
          <w:bCs/>
        </w:rPr>
        <w:t>.</w:t>
      </w:r>
    </w:p>
    <w:p w:rsidR="0039766B" w:rsidRDefault="0039766B" w:rsidP="006843DF">
      <w:pPr>
        <w:ind w:left="-284"/>
        <w:rPr>
          <w:bCs/>
        </w:rPr>
      </w:pPr>
    </w:p>
    <w:p w:rsidR="0039766B" w:rsidRDefault="0039766B" w:rsidP="006843DF">
      <w:pPr>
        <w:ind w:left="-284"/>
        <w:rPr>
          <w:bCs/>
        </w:rPr>
      </w:pPr>
    </w:p>
    <w:p w:rsidR="009A1315" w:rsidRDefault="009A1315" w:rsidP="006843DF">
      <w:pPr>
        <w:ind w:left="-284"/>
        <w:rPr>
          <w:bCs/>
        </w:rPr>
      </w:pPr>
    </w:p>
    <w:p w:rsidR="009A1315" w:rsidRPr="006843DF" w:rsidRDefault="009A1315" w:rsidP="006843DF">
      <w:pPr>
        <w:ind w:left="-284"/>
        <w:rPr>
          <w:bCs/>
        </w:rPr>
      </w:pPr>
    </w:p>
    <w:p w:rsidR="006843DF" w:rsidRPr="006843DF" w:rsidRDefault="006843DF" w:rsidP="006843DF">
      <w:pPr>
        <w:jc w:val="both"/>
        <w:rPr>
          <w:b/>
          <w:bCs/>
        </w:rPr>
      </w:pPr>
    </w:p>
    <w:p w:rsidR="0039766B" w:rsidRDefault="0039766B">
      <w:pPr>
        <w:rPr>
          <w:b/>
        </w:rPr>
      </w:pPr>
    </w:p>
    <w:p w:rsidR="0039766B" w:rsidRDefault="0039766B">
      <w:pPr>
        <w:rPr>
          <w:b/>
        </w:rPr>
      </w:pPr>
    </w:p>
    <w:p w:rsidR="0039766B" w:rsidRDefault="0039766B">
      <w:pPr>
        <w:rPr>
          <w:b/>
        </w:rPr>
      </w:pPr>
    </w:p>
    <w:p w:rsidR="0039766B" w:rsidRDefault="0039766B">
      <w:pPr>
        <w:rPr>
          <w:b/>
        </w:rPr>
      </w:pPr>
    </w:p>
    <w:p w:rsidR="0039766B" w:rsidRDefault="0039766B">
      <w:pPr>
        <w:rPr>
          <w:b/>
        </w:rPr>
      </w:pPr>
    </w:p>
    <w:p w:rsidR="0039766B" w:rsidRDefault="0039766B">
      <w:pPr>
        <w:rPr>
          <w:b/>
        </w:rPr>
      </w:pPr>
    </w:p>
    <w:p w:rsidR="0039766B" w:rsidRDefault="0039766B">
      <w:pPr>
        <w:rPr>
          <w:b/>
        </w:rPr>
      </w:pPr>
    </w:p>
    <w:p w:rsidR="004466A5" w:rsidRPr="003D003A" w:rsidRDefault="00E33223">
      <w:pPr>
        <w:rPr>
          <w:b/>
        </w:rPr>
      </w:pPr>
      <w:r>
        <w:rPr>
          <w:b/>
        </w:rPr>
        <w:t>12</w:t>
      </w:r>
      <w:r w:rsidR="0043175E" w:rsidRPr="0043175E">
        <w:rPr>
          <w:b/>
        </w:rPr>
        <w:t>.</w:t>
      </w:r>
      <w:r w:rsidR="0043175E" w:rsidRPr="0043175E">
        <w:t xml:space="preserve"> Aşağıdaki </w:t>
      </w:r>
      <w:r w:rsidR="0043175E">
        <w:t xml:space="preserve">paragrafları okuyarak metnin türünü alttaki boşluğa </w:t>
      </w:r>
      <w:r w:rsidR="0043175E" w:rsidRPr="0043175E">
        <w:t>yazınız.</w:t>
      </w:r>
      <w:r w:rsidR="003D003A">
        <w:t xml:space="preserve"> </w:t>
      </w:r>
      <w:r w:rsidR="003D003A" w:rsidRPr="003D003A">
        <w:rPr>
          <w:b/>
        </w:rPr>
        <w:t>(5+5:10p)</w:t>
      </w:r>
    </w:p>
    <w:p w:rsidR="0043175E" w:rsidRDefault="0043175E" w:rsidP="0043175E">
      <w:pPr>
        <w:autoSpaceDE w:val="0"/>
        <w:autoSpaceDN w:val="0"/>
        <w:adjustRightInd w:val="0"/>
        <w:rPr>
          <w:rFonts w:ascii="ArialMT" w:eastAsiaTheme="minorHAnsi" w:hAnsi="ArialMT" w:cs="ArialMT"/>
          <w:sz w:val="20"/>
          <w:szCs w:val="20"/>
          <w:lang w:eastAsia="en-US"/>
        </w:rPr>
      </w:pPr>
    </w:p>
    <w:p w:rsidR="0043175E" w:rsidRPr="00E33223" w:rsidRDefault="0043175E" w:rsidP="0043175E">
      <w:pPr>
        <w:autoSpaceDE w:val="0"/>
        <w:autoSpaceDN w:val="0"/>
        <w:adjustRightInd w:val="0"/>
        <w:rPr>
          <w:rFonts w:eastAsiaTheme="minorHAnsi"/>
          <w:lang w:eastAsia="en-US"/>
        </w:rPr>
      </w:pPr>
      <w:r w:rsidRPr="0039766B">
        <w:rPr>
          <w:rFonts w:ascii="ArialMT" w:eastAsiaTheme="minorHAnsi" w:hAnsi="ArialMT" w:cs="ArialMT"/>
          <w:lang w:eastAsia="en-US"/>
        </w:rPr>
        <w:t xml:space="preserve">  </w:t>
      </w:r>
      <w:r w:rsidRPr="0039766B">
        <w:rPr>
          <w:rFonts w:eastAsiaTheme="minorHAnsi"/>
          <w:lang w:eastAsia="en-US"/>
        </w:rPr>
        <w:t xml:space="preserve">Uzun yıllar önce bir pazar sabahı, mutfaktan içeri baktığında şaşkınlıktan donakaldı. Mutfak ağzına kadar insanla doluydu. Bütün komşu kadınlar, çocuklar hepsi </w:t>
      </w:r>
      <w:proofErr w:type="gramStart"/>
      <w:r w:rsidRPr="0039766B">
        <w:rPr>
          <w:rFonts w:eastAsiaTheme="minorHAnsi"/>
          <w:lang w:eastAsia="en-US"/>
        </w:rPr>
        <w:t>oradaydı.Etrafı</w:t>
      </w:r>
      <w:proofErr w:type="gramEnd"/>
      <w:r w:rsidRPr="0039766B">
        <w:rPr>
          <w:rFonts w:eastAsiaTheme="minorHAnsi"/>
          <w:lang w:eastAsia="en-US"/>
        </w:rPr>
        <w:t xml:space="preserve"> güzel yemek kokuları sarmıştı…</w:t>
      </w:r>
    </w:p>
    <w:p w:rsidR="0043175E" w:rsidRPr="0039766B" w:rsidRDefault="0043175E" w:rsidP="0043175E">
      <w:pPr>
        <w:autoSpaceDE w:val="0"/>
        <w:autoSpaceDN w:val="0"/>
        <w:adjustRightInd w:val="0"/>
        <w:rPr>
          <w:rFonts w:ascii="ArialMT" w:eastAsiaTheme="minorHAnsi" w:hAnsi="ArialMT" w:cs="ArialMT"/>
          <w:lang w:eastAsia="en-US"/>
        </w:rPr>
      </w:pPr>
      <w:proofErr w:type="gramStart"/>
      <w:r w:rsidRPr="0039766B">
        <w:rPr>
          <w:rFonts w:ascii="ArialMT" w:eastAsiaTheme="minorHAnsi" w:hAnsi="ArialMT" w:cs="ArialMT"/>
          <w:lang w:eastAsia="en-US"/>
        </w:rPr>
        <w:t>……………………………………………………</w:t>
      </w:r>
      <w:proofErr w:type="gramEnd"/>
    </w:p>
    <w:p w:rsidR="0043175E" w:rsidRPr="0039766B" w:rsidRDefault="003D003A" w:rsidP="0043175E">
      <w:pPr>
        <w:autoSpaceDE w:val="0"/>
        <w:autoSpaceDN w:val="0"/>
        <w:adjustRightInd w:val="0"/>
        <w:rPr>
          <w:rFonts w:eastAsiaTheme="minorHAnsi"/>
          <w:lang w:eastAsia="en-US"/>
        </w:rPr>
      </w:pPr>
      <w:r w:rsidRPr="0039766B">
        <w:rPr>
          <w:rFonts w:eastAsiaTheme="minorHAnsi"/>
          <w:lang w:eastAsia="en-US"/>
        </w:rPr>
        <w:t xml:space="preserve">   </w:t>
      </w:r>
      <w:r w:rsidR="0043175E" w:rsidRPr="0039766B">
        <w:rPr>
          <w:rFonts w:eastAsiaTheme="minorHAnsi"/>
          <w:lang w:eastAsia="en-US"/>
        </w:rPr>
        <w:t xml:space="preserve">İnsanlar her şeyi başka </w:t>
      </w:r>
      <w:proofErr w:type="spellStart"/>
      <w:r w:rsidR="0043175E" w:rsidRPr="0039766B">
        <w:rPr>
          <w:rFonts w:eastAsiaTheme="minorHAnsi"/>
          <w:lang w:eastAsia="en-US"/>
        </w:rPr>
        <w:t>başka</w:t>
      </w:r>
      <w:proofErr w:type="spellEnd"/>
      <w:r w:rsidR="0043175E" w:rsidRPr="0039766B">
        <w:rPr>
          <w:rFonts w:eastAsiaTheme="minorHAnsi"/>
          <w:lang w:eastAsia="en-US"/>
        </w:rPr>
        <w:t xml:space="preserve"> gözler, başka</w:t>
      </w:r>
    </w:p>
    <w:p w:rsidR="0043175E" w:rsidRPr="0039766B" w:rsidRDefault="0043175E" w:rsidP="00E33223">
      <w:pPr>
        <w:autoSpaceDE w:val="0"/>
        <w:autoSpaceDN w:val="0"/>
        <w:adjustRightInd w:val="0"/>
        <w:ind w:left="-142"/>
        <w:rPr>
          <w:rFonts w:eastAsiaTheme="minorHAnsi"/>
          <w:lang w:eastAsia="en-US"/>
        </w:rPr>
      </w:pPr>
      <w:proofErr w:type="gramStart"/>
      <w:r w:rsidRPr="0039766B">
        <w:rPr>
          <w:rFonts w:eastAsiaTheme="minorHAnsi"/>
          <w:lang w:eastAsia="en-US"/>
        </w:rPr>
        <w:t>başka</w:t>
      </w:r>
      <w:proofErr w:type="gramEnd"/>
      <w:r w:rsidRPr="0039766B">
        <w:rPr>
          <w:rFonts w:eastAsiaTheme="minorHAnsi"/>
          <w:lang w:eastAsia="en-US"/>
        </w:rPr>
        <w:t xml:space="preserve"> düşüncelerle görürler. Düşünce</w:t>
      </w:r>
      <w:r w:rsidR="00E33223">
        <w:rPr>
          <w:rFonts w:eastAsiaTheme="minorHAnsi"/>
          <w:lang w:eastAsia="en-US"/>
        </w:rPr>
        <w:t xml:space="preserve"> </w:t>
      </w:r>
      <w:r w:rsidRPr="0039766B">
        <w:rPr>
          <w:rFonts w:eastAsiaTheme="minorHAnsi"/>
          <w:lang w:eastAsia="en-US"/>
        </w:rPr>
        <w:t>ayrılıklarının asıl nedeni</w:t>
      </w:r>
      <w:r w:rsidR="003D003A" w:rsidRPr="0039766B">
        <w:rPr>
          <w:rFonts w:eastAsiaTheme="minorHAnsi"/>
          <w:lang w:eastAsia="en-US"/>
        </w:rPr>
        <w:t xml:space="preserve"> bence</w:t>
      </w:r>
      <w:r w:rsidRPr="0039766B">
        <w:rPr>
          <w:rFonts w:eastAsiaTheme="minorHAnsi"/>
          <w:lang w:eastAsia="en-US"/>
        </w:rPr>
        <w:t xml:space="preserve"> budur. Bir ulus</w:t>
      </w:r>
      <w:r w:rsidR="003D003A" w:rsidRPr="0039766B">
        <w:rPr>
          <w:rFonts w:eastAsiaTheme="minorHAnsi"/>
          <w:lang w:eastAsia="en-US"/>
        </w:rPr>
        <w:t xml:space="preserve"> </w:t>
      </w:r>
      <w:r w:rsidRPr="0039766B">
        <w:rPr>
          <w:rFonts w:eastAsiaTheme="minorHAnsi"/>
          <w:lang w:eastAsia="en-US"/>
        </w:rPr>
        <w:t>aynı şeyin bir yüzüne, diğer ulus başka bir</w:t>
      </w:r>
      <w:r w:rsidR="003D003A" w:rsidRPr="0039766B">
        <w:rPr>
          <w:rFonts w:eastAsiaTheme="minorHAnsi"/>
          <w:lang w:eastAsia="en-US"/>
        </w:rPr>
        <w:t xml:space="preserve"> </w:t>
      </w:r>
      <w:r w:rsidRPr="0039766B">
        <w:rPr>
          <w:rFonts w:eastAsiaTheme="minorHAnsi"/>
          <w:lang w:eastAsia="en-US"/>
        </w:rPr>
        <w:t>yüzüne bakar.</w:t>
      </w:r>
    </w:p>
    <w:p w:rsidR="003D003A" w:rsidRPr="0039766B" w:rsidRDefault="003D003A" w:rsidP="003D003A">
      <w:pPr>
        <w:autoSpaceDE w:val="0"/>
        <w:autoSpaceDN w:val="0"/>
        <w:adjustRightInd w:val="0"/>
        <w:rPr>
          <w:rFonts w:ascii="ArialMT" w:eastAsiaTheme="minorHAnsi" w:hAnsi="ArialMT" w:cs="ArialMT"/>
          <w:lang w:eastAsia="en-US"/>
        </w:rPr>
      </w:pPr>
      <w:proofErr w:type="gramStart"/>
      <w:r w:rsidRPr="0039766B">
        <w:rPr>
          <w:rFonts w:ascii="ArialMT" w:eastAsiaTheme="minorHAnsi" w:hAnsi="ArialMT" w:cs="ArialMT"/>
          <w:lang w:eastAsia="en-US"/>
        </w:rPr>
        <w:t>…………………………………………………</w:t>
      </w:r>
      <w:proofErr w:type="gramEnd"/>
    </w:p>
    <w:p w:rsidR="0039766B" w:rsidRDefault="0039766B" w:rsidP="0043175E">
      <w:pPr>
        <w:autoSpaceDE w:val="0"/>
        <w:autoSpaceDN w:val="0"/>
        <w:adjustRightInd w:val="0"/>
        <w:rPr>
          <w:rFonts w:eastAsiaTheme="minorHAnsi"/>
          <w:b/>
          <w:lang w:eastAsia="en-US"/>
        </w:rPr>
      </w:pPr>
      <w:r>
        <w:rPr>
          <w:rFonts w:eastAsiaTheme="minorHAnsi"/>
          <w:b/>
          <w:lang w:eastAsia="en-US"/>
        </w:rPr>
        <w:t xml:space="preserve"> </w:t>
      </w:r>
    </w:p>
    <w:p w:rsidR="003D003A" w:rsidRDefault="00E33223" w:rsidP="0043175E">
      <w:pPr>
        <w:autoSpaceDE w:val="0"/>
        <w:autoSpaceDN w:val="0"/>
        <w:adjustRightInd w:val="0"/>
        <w:rPr>
          <w:rFonts w:eastAsiaTheme="minorHAnsi"/>
          <w:b/>
          <w:lang w:eastAsia="en-US"/>
        </w:rPr>
      </w:pPr>
      <w:r>
        <w:rPr>
          <w:rFonts w:eastAsiaTheme="minorHAnsi"/>
          <w:b/>
          <w:lang w:eastAsia="en-US"/>
        </w:rPr>
        <w:t>13</w:t>
      </w:r>
      <w:r w:rsidR="0039766B" w:rsidRPr="0039766B">
        <w:rPr>
          <w:rFonts w:eastAsiaTheme="minorHAnsi"/>
          <w:b/>
          <w:lang w:eastAsia="en-US"/>
        </w:rPr>
        <w:t>.</w:t>
      </w:r>
      <w:r w:rsidR="0039766B">
        <w:rPr>
          <w:rFonts w:eastAsiaTheme="minorHAnsi"/>
          <w:b/>
          <w:lang w:eastAsia="en-US"/>
        </w:rPr>
        <w:t xml:space="preserve"> Okuduğunuz kitabın kahramanını ruhsal ve fiziksel özellikleriyle </w:t>
      </w:r>
      <w:proofErr w:type="gramStart"/>
      <w:r w:rsidR="0039766B">
        <w:rPr>
          <w:rFonts w:eastAsiaTheme="minorHAnsi"/>
          <w:b/>
          <w:lang w:eastAsia="en-US"/>
        </w:rPr>
        <w:t>tanıtınız.Bu</w:t>
      </w:r>
      <w:proofErr w:type="gramEnd"/>
      <w:r w:rsidR="0039766B">
        <w:rPr>
          <w:rFonts w:eastAsiaTheme="minorHAnsi"/>
          <w:b/>
          <w:lang w:eastAsia="en-US"/>
        </w:rPr>
        <w:t xml:space="preserve"> kahraman sizi nasıl etkiledi? </w:t>
      </w:r>
      <w:r w:rsidR="0016253F">
        <w:rPr>
          <w:rFonts w:eastAsiaTheme="minorHAnsi"/>
          <w:b/>
          <w:lang w:eastAsia="en-US"/>
        </w:rPr>
        <w:t xml:space="preserve">Bu soruyu yanıtlayan bir yazı yazınız. </w:t>
      </w:r>
      <w:r w:rsidR="0016253F">
        <w:rPr>
          <w:b/>
          <w:bCs/>
        </w:rPr>
        <w:t>(15p)</w:t>
      </w:r>
    </w:p>
    <w:p w:rsidR="0016253F" w:rsidRDefault="0016253F" w:rsidP="0043175E">
      <w:pPr>
        <w:autoSpaceDE w:val="0"/>
        <w:autoSpaceDN w:val="0"/>
        <w:adjustRightInd w:val="0"/>
        <w:rPr>
          <w:rFonts w:eastAsiaTheme="minorHAnsi"/>
          <w:b/>
          <w:lang w:eastAsia="en-US"/>
        </w:rPr>
      </w:pPr>
    </w:p>
    <w:p w:rsidR="0016253F" w:rsidRDefault="0016253F" w:rsidP="0043175E">
      <w:pPr>
        <w:autoSpaceDE w:val="0"/>
        <w:autoSpaceDN w:val="0"/>
        <w:adjustRightInd w:val="0"/>
        <w:rPr>
          <w:rFonts w:eastAsiaTheme="minorHAnsi"/>
          <w:b/>
          <w:lang w:eastAsia="en-US"/>
        </w:rPr>
      </w:pPr>
      <w:r>
        <w:rPr>
          <w:rFonts w:eastAsiaTheme="minorHAnsi"/>
          <w:b/>
          <w:lang w:eastAsia="en-US"/>
        </w:rPr>
        <w:t>Kitabın Adı:</w:t>
      </w:r>
    </w:p>
    <w:p w:rsidR="0016253F" w:rsidRDefault="0016253F" w:rsidP="0043175E">
      <w:pPr>
        <w:autoSpaceDE w:val="0"/>
        <w:autoSpaceDN w:val="0"/>
        <w:adjustRightInd w:val="0"/>
        <w:rPr>
          <w:rFonts w:eastAsiaTheme="minorHAnsi"/>
          <w:b/>
          <w:lang w:eastAsia="en-US"/>
        </w:rPr>
      </w:pPr>
    </w:p>
    <w:p w:rsidR="0016253F" w:rsidRDefault="0016253F" w:rsidP="0043175E">
      <w:pPr>
        <w:autoSpaceDE w:val="0"/>
        <w:autoSpaceDN w:val="0"/>
        <w:adjustRightInd w:val="0"/>
        <w:rPr>
          <w:rFonts w:eastAsiaTheme="minorHAnsi"/>
          <w:b/>
          <w:lang w:eastAsia="en-US"/>
        </w:rPr>
      </w:pPr>
      <w:r>
        <w:rPr>
          <w:rFonts w:eastAsiaTheme="minorHAnsi"/>
          <w:b/>
          <w:lang w:eastAsia="en-US"/>
        </w:rPr>
        <w:t>Kahramanın Adı:</w:t>
      </w:r>
    </w:p>
    <w:p w:rsidR="00E33223" w:rsidRPr="00E33223" w:rsidRDefault="00E33223" w:rsidP="00E33223">
      <w:pPr>
        <w:pStyle w:val="AralkYok"/>
        <w:rPr>
          <w:rFonts w:ascii="Monotype Corsiva" w:hAnsi="Monotype Corsiva"/>
        </w:rPr>
      </w:pPr>
      <w:r w:rsidRPr="00E33223">
        <w:rPr>
          <w:rFonts w:ascii="Monotype Corsiva" w:hAnsi="Monotype Corsiva"/>
        </w:rPr>
        <w:t xml:space="preserve">Gül yüzlü çocuk, başarılı olacağına inanıyorum. </w:t>
      </w:r>
      <w:r>
        <w:rPr>
          <w:rFonts w:ascii="Monotype Corsiva" w:hAnsi="Monotype Corsiva"/>
        </w:rPr>
        <w:t xml:space="preserve"> </w:t>
      </w:r>
      <w:r w:rsidRPr="00E33223">
        <w:rPr>
          <w:rFonts w:ascii="Monotype Corsiva" w:hAnsi="Monotype Corsiva"/>
        </w:rPr>
        <w:sym w:font="Wingdings" w:char="F04A"/>
      </w:r>
      <w:r w:rsidRPr="00E33223">
        <w:rPr>
          <w:rFonts w:ascii="Monotype Corsiva" w:hAnsi="Monotype Corsiva"/>
        </w:rPr>
        <w:sym w:font="Wingdings" w:char="F04A"/>
      </w:r>
      <w:r w:rsidRPr="00E33223">
        <w:rPr>
          <w:rFonts w:ascii="Monotype Corsiva" w:hAnsi="Monotype Corsiva"/>
        </w:rPr>
        <w:sym w:font="Wingdings" w:char="F04A"/>
      </w:r>
    </w:p>
    <w:p w:rsidR="00E33223" w:rsidRPr="00E33223" w:rsidRDefault="00E33223" w:rsidP="00E33223">
      <w:pPr>
        <w:pStyle w:val="AralkYok"/>
        <w:ind w:left="1416" w:firstLine="708"/>
        <w:rPr>
          <w:rFonts w:ascii="Monotype Corsiva" w:hAnsi="Monotype Corsiva"/>
        </w:rPr>
      </w:pPr>
      <w:r w:rsidRPr="00E33223">
        <w:rPr>
          <w:rFonts w:ascii="Monotype Corsiva" w:hAnsi="Monotype Corsiva"/>
        </w:rPr>
        <w:t xml:space="preserve">  Eyüp İNCİ</w:t>
      </w:r>
    </w:p>
    <w:p w:rsidR="00E33223" w:rsidRPr="00E33223" w:rsidRDefault="00E33223" w:rsidP="00E33223">
      <w:pPr>
        <w:pStyle w:val="AralkYok"/>
        <w:ind w:left="1416" w:firstLine="708"/>
        <w:rPr>
          <w:rFonts w:ascii="Monotype Corsiva" w:hAnsi="Monotype Corsiva"/>
        </w:rPr>
      </w:pPr>
      <w:r w:rsidRPr="00E33223">
        <w:rPr>
          <w:rFonts w:ascii="Monotype Corsiva" w:hAnsi="Monotype Corsiva"/>
        </w:rPr>
        <w:t>Türkçe Öğretmeni</w:t>
      </w:r>
    </w:p>
    <w:p w:rsidR="00E33223" w:rsidRPr="0039766B" w:rsidRDefault="00E33223" w:rsidP="0043175E">
      <w:pPr>
        <w:autoSpaceDE w:val="0"/>
        <w:autoSpaceDN w:val="0"/>
        <w:adjustRightInd w:val="0"/>
        <w:rPr>
          <w:rFonts w:eastAsiaTheme="minorHAnsi"/>
          <w:b/>
          <w:lang w:eastAsia="en-US"/>
        </w:rPr>
      </w:pPr>
    </w:p>
    <w:sectPr w:rsidR="00E33223" w:rsidRPr="0039766B" w:rsidSect="003D003A">
      <w:type w:val="continuous"/>
      <w:pgSz w:w="11906" w:h="16838"/>
      <w:pgMar w:top="568" w:right="707" w:bottom="284" w:left="709" w:header="708" w:footer="708" w:gutter="0"/>
      <w:cols w:num="2"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MT">
    <w:panose1 w:val="00000000000000000000"/>
    <w:charset w:val="A2"/>
    <w:family w:val="auto"/>
    <w:notTrueType/>
    <w:pitch w:val="default"/>
    <w:sig w:usb0="00000005" w:usb1="00000000" w:usb2="00000000" w:usb3="00000000" w:csb0="00000010" w:csb1="00000000"/>
  </w:font>
  <w:font w:name="Monotype Corsiva">
    <w:panose1 w:val="03010101010201010101"/>
    <w:charset w:val="A2"/>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3DF"/>
    <w:rsid w:val="0016253F"/>
    <w:rsid w:val="002F64DE"/>
    <w:rsid w:val="002F7677"/>
    <w:rsid w:val="00313F93"/>
    <w:rsid w:val="0039766B"/>
    <w:rsid w:val="003D003A"/>
    <w:rsid w:val="00414674"/>
    <w:rsid w:val="0043175E"/>
    <w:rsid w:val="004466A5"/>
    <w:rsid w:val="005263B8"/>
    <w:rsid w:val="00640FC2"/>
    <w:rsid w:val="006843DF"/>
    <w:rsid w:val="006A01A0"/>
    <w:rsid w:val="009A1315"/>
    <w:rsid w:val="00CB7579"/>
    <w:rsid w:val="00E332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DF"/>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6843DF"/>
    <w:pPr>
      <w:spacing w:after="0" w:line="240" w:lineRule="auto"/>
    </w:pPr>
    <w:rPr>
      <w:rFonts w:ascii="Times New Roman" w:eastAsia="SimSu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A1315"/>
    <w:rPr>
      <w:rFonts w:ascii="Tahoma" w:hAnsi="Tahoma" w:cs="Tahoma"/>
      <w:sz w:val="16"/>
      <w:szCs w:val="16"/>
    </w:rPr>
  </w:style>
  <w:style w:type="character" w:customStyle="1" w:styleId="BalonMetniChar">
    <w:name w:val="Balon Metni Char"/>
    <w:basedOn w:val="VarsaylanParagrafYazTipi"/>
    <w:link w:val="BalonMetni"/>
    <w:uiPriority w:val="99"/>
    <w:semiHidden/>
    <w:rsid w:val="009A1315"/>
    <w:rPr>
      <w:rFonts w:ascii="Tahoma" w:eastAsia="SimSun" w:hAnsi="Tahoma" w:cs="Tahoma"/>
      <w:sz w:val="16"/>
      <w:szCs w:val="16"/>
      <w:lang w:eastAsia="zh-CN"/>
    </w:rPr>
  </w:style>
  <w:style w:type="paragraph" w:styleId="AralkYok">
    <w:name w:val="No Spacing"/>
    <w:uiPriority w:val="1"/>
    <w:qFormat/>
    <w:rsid w:val="00E3322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3279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2018-04-02T20:27:00Z</dcterms:created>
  <dcterms:modified xsi:type="dcterms:W3CDTF">2018-04-02T20:36:00Z</dcterms:modified>
</cp:coreProperties>
</file>