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82" w:rsidRPr="00A06934" w:rsidRDefault="00267182" w:rsidP="00E43FEA">
      <w:pPr>
        <w:spacing w:after="0"/>
        <w:rPr>
          <w:rFonts w:ascii="Calibri" w:hAnsi="Calibri" w:cs="Calibri"/>
          <w:sz w:val="20"/>
          <w:szCs w:val="20"/>
        </w:rPr>
      </w:pPr>
      <w:r w:rsidRPr="00A06934">
        <w:rPr>
          <w:rFonts w:ascii="Calibri" w:hAnsi="Calibri" w:cs="Calibri"/>
          <w:sz w:val="20"/>
          <w:szCs w:val="20"/>
        </w:rPr>
        <w:t>Adı- soyadı:</w:t>
      </w:r>
      <w:r w:rsidRPr="00A06934">
        <w:rPr>
          <w:rFonts w:ascii="Calibri" w:hAnsi="Calibri" w:cs="Calibri"/>
          <w:sz w:val="20"/>
          <w:szCs w:val="20"/>
        </w:rPr>
        <w:tab/>
      </w:r>
      <w:r w:rsidRPr="00A06934">
        <w:rPr>
          <w:rFonts w:ascii="Calibri" w:hAnsi="Calibri" w:cs="Calibri"/>
          <w:sz w:val="20"/>
          <w:szCs w:val="20"/>
        </w:rPr>
        <w:tab/>
      </w:r>
      <w:r w:rsidRPr="00A06934">
        <w:rPr>
          <w:rFonts w:ascii="Calibri" w:hAnsi="Calibri" w:cs="Calibri"/>
          <w:sz w:val="20"/>
          <w:szCs w:val="20"/>
        </w:rPr>
        <w:tab/>
        <w:t xml:space="preserve">sınıf- </w:t>
      </w:r>
      <w:proofErr w:type="spellStart"/>
      <w:r w:rsidRPr="00A06934">
        <w:rPr>
          <w:rFonts w:ascii="Calibri" w:hAnsi="Calibri" w:cs="Calibri"/>
          <w:sz w:val="20"/>
          <w:szCs w:val="20"/>
        </w:rPr>
        <w:t>no</w:t>
      </w:r>
      <w:proofErr w:type="spellEnd"/>
      <w:r w:rsidRPr="00A06934">
        <w:rPr>
          <w:rFonts w:ascii="Calibri" w:hAnsi="Calibri" w:cs="Calibri"/>
          <w:sz w:val="20"/>
          <w:szCs w:val="20"/>
        </w:rPr>
        <w:t>:</w:t>
      </w:r>
    </w:p>
    <w:p w:rsidR="00267182" w:rsidRPr="00A06934" w:rsidRDefault="00267182" w:rsidP="00267182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A06934">
        <w:rPr>
          <w:rFonts w:ascii="Calibri" w:hAnsi="Calibri" w:cs="Calibri"/>
          <w:b/>
          <w:sz w:val="20"/>
          <w:szCs w:val="20"/>
        </w:rPr>
        <w:t>2017/2018 EĞİTİM ÖĞRETİM YILI 8. SINIF İNKILAP TARİHİ 2. DÖNEM 1. YAZILI SORULARI</w:t>
      </w:r>
    </w:p>
    <w:p w:rsidR="00E43FEA" w:rsidRPr="00A06934" w:rsidRDefault="00E43FEA" w:rsidP="00E43FEA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proofErr w:type="spellStart"/>
      <w:r w:rsidRPr="00A06934">
        <w:rPr>
          <w:rFonts w:ascii="Calibri" w:hAnsi="Calibri" w:cs="Calibri"/>
          <w:sz w:val="20"/>
          <w:szCs w:val="20"/>
        </w:rPr>
        <w:t>V</w:t>
      </w:r>
      <w:r w:rsidR="006924F9" w:rsidRPr="00A06934">
        <w:rPr>
          <w:sz w:val="20"/>
          <w:szCs w:val="20"/>
        </w:rPr>
        <w:t>oltaire</w:t>
      </w:r>
      <w:proofErr w:type="spellEnd"/>
      <w:r w:rsidR="006924F9" w:rsidRPr="00A06934">
        <w:rPr>
          <w:sz w:val="20"/>
          <w:szCs w:val="20"/>
        </w:rPr>
        <w:t xml:space="preserve"> din, inanç ve vicdan hürriyeti </w:t>
      </w:r>
      <w:proofErr w:type="gramStart"/>
      <w:r w:rsidR="006924F9" w:rsidRPr="00A06934">
        <w:rPr>
          <w:sz w:val="20"/>
          <w:szCs w:val="20"/>
        </w:rPr>
        <w:t>konula</w:t>
      </w:r>
      <w:r w:rsidRPr="00A06934">
        <w:rPr>
          <w:sz w:val="20"/>
          <w:szCs w:val="20"/>
        </w:rPr>
        <w:t>rında ,</w:t>
      </w:r>
      <w:proofErr w:type="gramEnd"/>
    </w:p>
    <w:p w:rsidR="00F46861" w:rsidRPr="00A06934" w:rsidRDefault="006924F9" w:rsidP="00E43FEA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A06934">
        <w:rPr>
          <w:sz w:val="20"/>
          <w:szCs w:val="20"/>
        </w:rPr>
        <w:t xml:space="preserve">Türk düşünürlerden </w:t>
      </w:r>
      <w:r w:rsidR="00E43FEA" w:rsidRPr="00A06934">
        <w:rPr>
          <w:rFonts w:ascii="Calibri" w:hAnsi="Calibri" w:cs="Calibri"/>
          <w:sz w:val="20"/>
          <w:szCs w:val="20"/>
        </w:rPr>
        <w:t>N</w:t>
      </w:r>
      <w:r w:rsidRPr="00A06934">
        <w:rPr>
          <w:sz w:val="20"/>
          <w:szCs w:val="20"/>
        </w:rPr>
        <w:t xml:space="preserve">amık </w:t>
      </w:r>
      <w:r w:rsidR="00E43FEA" w:rsidRPr="00A06934">
        <w:rPr>
          <w:rFonts w:ascii="Calibri" w:hAnsi="Calibri" w:cs="Calibri"/>
          <w:sz w:val="20"/>
          <w:szCs w:val="20"/>
        </w:rPr>
        <w:t>K</w:t>
      </w:r>
      <w:r w:rsidRPr="00A06934">
        <w:rPr>
          <w:sz w:val="20"/>
          <w:szCs w:val="20"/>
        </w:rPr>
        <w:t>em</w:t>
      </w:r>
      <w:r w:rsidR="00E43FEA" w:rsidRPr="00A06934">
        <w:rPr>
          <w:sz w:val="20"/>
          <w:szCs w:val="20"/>
        </w:rPr>
        <w:t xml:space="preserve">al, vatan ve millet konusundaki </w:t>
      </w:r>
      <w:r w:rsidRPr="00A06934">
        <w:rPr>
          <w:sz w:val="20"/>
          <w:szCs w:val="20"/>
        </w:rPr>
        <w:t xml:space="preserve">yazılarıyla; </w:t>
      </w:r>
      <w:r w:rsidR="00E43FEA" w:rsidRPr="00A06934">
        <w:rPr>
          <w:rFonts w:ascii="Calibri" w:hAnsi="Calibri" w:cs="Calibri"/>
          <w:sz w:val="20"/>
          <w:szCs w:val="20"/>
        </w:rPr>
        <w:t>Z</w:t>
      </w:r>
      <w:r w:rsidRPr="00A06934">
        <w:rPr>
          <w:sz w:val="20"/>
          <w:szCs w:val="20"/>
        </w:rPr>
        <w:t xml:space="preserve">iya </w:t>
      </w:r>
      <w:r w:rsidR="00E43FEA" w:rsidRPr="00A06934">
        <w:rPr>
          <w:rFonts w:ascii="Calibri" w:hAnsi="Calibri" w:cs="Calibri"/>
          <w:sz w:val="20"/>
          <w:szCs w:val="20"/>
        </w:rPr>
        <w:t>G</w:t>
      </w:r>
      <w:r w:rsidRPr="00A06934">
        <w:rPr>
          <w:rFonts w:hint="eastAsia"/>
          <w:sz w:val="20"/>
          <w:szCs w:val="20"/>
        </w:rPr>
        <w:t>ö</w:t>
      </w:r>
      <w:r w:rsidRPr="00A06934">
        <w:rPr>
          <w:sz w:val="20"/>
          <w:szCs w:val="20"/>
        </w:rPr>
        <w:t>kalp, Türkçülük üzerine düşünceleriyle</w:t>
      </w:r>
      <w:r w:rsidR="00E43FEA" w:rsidRPr="00A06934">
        <w:rPr>
          <w:sz w:val="20"/>
          <w:szCs w:val="20"/>
        </w:rPr>
        <w:t xml:space="preserve"> Mustafa Kemali etkilemişlerdir.</w:t>
      </w:r>
    </w:p>
    <w:p w:rsidR="00E43FEA" w:rsidRPr="00A06934" w:rsidRDefault="007B76A5" w:rsidP="007B76A5">
      <w:pPr>
        <w:pStyle w:val="ListeParagraf"/>
        <w:spacing w:after="0"/>
        <w:ind w:left="510"/>
        <w:rPr>
          <w:sz w:val="20"/>
          <w:szCs w:val="20"/>
        </w:rPr>
      </w:pPr>
      <w:r w:rsidRPr="00A06934">
        <w:rPr>
          <w:sz w:val="20"/>
          <w:szCs w:val="20"/>
        </w:rPr>
        <w:t xml:space="preserve">1-Yukarıda Atatürk üzerinde etkisi olan kişiler ve etkiledikleri fikirler dikkate </w:t>
      </w:r>
      <w:proofErr w:type="gramStart"/>
      <w:r w:rsidRPr="00A06934">
        <w:rPr>
          <w:sz w:val="20"/>
          <w:szCs w:val="20"/>
        </w:rPr>
        <w:t>alındığında , bu</w:t>
      </w:r>
      <w:proofErr w:type="gramEnd"/>
      <w:r w:rsidRPr="00A06934">
        <w:rPr>
          <w:sz w:val="20"/>
          <w:szCs w:val="20"/>
        </w:rPr>
        <w:t xml:space="preserve"> düşünceler Mustafa  Kemal’in hangi </w:t>
      </w:r>
      <w:r w:rsidRPr="00A06934">
        <w:rPr>
          <w:b/>
          <w:sz w:val="20"/>
          <w:szCs w:val="20"/>
        </w:rPr>
        <w:t>ilkelerinde,</w:t>
      </w:r>
      <w:r w:rsidRPr="00A06934">
        <w:rPr>
          <w:sz w:val="20"/>
          <w:szCs w:val="20"/>
        </w:rPr>
        <w:t xml:space="preserve"> </w:t>
      </w:r>
      <w:r w:rsidRPr="00A06934">
        <w:rPr>
          <w:b/>
          <w:sz w:val="20"/>
          <w:szCs w:val="20"/>
        </w:rPr>
        <w:t>doğrudan</w:t>
      </w:r>
      <w:r w:rsidRPr="00A06934">
        <w:rPr>
          <w:sz w:val="20"/>
          <w:szCs w:val="20"/>
        </w:rPr>
        <w:t xml:space="preserve"> ilham kaynağı olduğu söylenebilir?</w:t>
      </w:r>
    </w:p>
    <w:p w:rsidR="007B76A5" w:rsidRPr="002A71DE" w:rsidRDefault="007B76A5" w:rsidP="002A71DE">
      <w:pPr>
        <w:pStyle w:val="ListeParagraf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06934">
        <w:rPr>
          <w:sz w:val="20"/>
          <w:szCs w:val="20"/>
        </w:rPr>
        <w:t>Devletçilik- Halkçılık</w:t>
      </w:r>
      <w:r w:rsidR="002A71DE">
        <w:rPr>
          <w:sz w:val="20"/>
          <w:szCs w:val="20"/>
        </w:rPr>
        <w:tab/>
      </w:r>
      <w:r w:rsidR="002A71DE">
        <w:rPr>
          <w:sz w:val="20"/>
          <w:szCs w:val="20"/>
        </w:rPr>
        <w:tab/>
        <w:t>b-</w:t>
      </w:r>
      <w:r w:rsidRPr="002A71DE">
        <w:rPr>
          <w:sz w:val="20"/>
          <w:szCs w:val="20"/>
        </w:rPr>
        <w:t>Laiklik – Milliyetçilik</w:t>
      </w:r>
    </w:p>
    <w:p w:rsidR="007B76A5" w:rsidRPr="002A71DE" w:rsidRDefault="007B76A5" w:rsidP="002A71DE">
      <w:pPr>
        <w:pStyle w:val="ListeParagraf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A71DE">
        <w:rPr>
          <w:sz w:val="20"/>
          <w:szCs w:val="20"/>
        </w:rPr>
        <w:t>Cumhuriyetçilik – inkılapçılık</w:t>
      </w:r>
      <w:r w:rsidR="002A71DE" w:rsidRPr="002A71DE">
        <w:rPr>
          <w:sz w:val="20"/>
          <w:szCs w:val="20"/>
        </w:rPr>
        <w:tab/>
        <w:t>d-</w:t>
      </w:r>
      <w:r w:rsidRPr="002A71DE">
        <w:rPr>
          <w:sz w:val="20"/>
          <w:szCs w:val="20"/>
        </w:rPr>
        <w:t>İnkılapçılık - devletçilik</w:t>
      </w:r>
    </w:p>
    <w:p w:rsidR="006924F9" w:rsidRPr="00A06934" w:rsidRDefault="007E40CB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7D1D8725" wp14:editId="70D6840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38140" cy="874395"/>
            <wp:effectExtent l="19050" t="19050" r="10160" b="20955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941" cy="8738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4F9" w:rsidRPr="00A06934" w:rsidRDefault="006924F9" w:rsidP="00267182">
      <w:pPr>
        <w:spacing w:after="0" w:line="240" w:lineRule="atLeast"/>
        <w:rPr>
          <w:sz w:val="20"/>
          <w:szCs w:val="20"/>
        </w:rPr>
      </w:pPr>
      <w:r w:rsidRPr="00A06934">
        <w:rPr>
          <w:sz w:val="20"/>
          <w:szCs w:val="20"/>
        </w:rPr>
        <w:br w:type="textWrapping" w:clear="all"/>
      </w:r>
      <w:r w:rsidR="007E40CB" w:rsidRPr="00A06934">
        <w:rPr>
          <w:sz w:val="20"/>
          <w:szCs w:val="20"/>
        </w:rPr>
        <w:t xml:space="preserve"> </w:t>
      </w:r>
      <w:r w:rsidR="000461A5" w:rsidRPr="00A06934">
        <w:rPr>
          <w:sz w:val="20"/>
          <w:szCs w:val="20"/>
        </w:rPr>
        <w:t>2-</w:t>
      </w:r>
      <w:r w:rsidR="007E40CB" w:rsidRPr="00A06934">
        <w:rPr>
          <w:sz w:val="20"/>
          <w:szCs w:val="20"/>
        </w:rPr>
        <w:t xml:space="preserve">Parçada </w:t>
      </w:r>
      <w:r w:rsidR="007E40CB" w:rsidRPr="00A06934">
        <w:rPr>
          <w:b/>
          <w:sz w:val="20"/>
          <w:szCs w:val="20"/>
        </w:rPr>
        <w:t>milli güç</w:t>
      </w:r>
      <w:r w:rsidR="007E40CB" w:rsidRPr="00A06934">
        <w:rPr>
          <w:sz w:val="20"/>
          <w:szCs w:val="20"/>
        </w:rPr>
        <w:t xml:space="preserve"> unsurlarının</w:t>
      </w:r>
      <w:r w:rsidR="000461A5" w:rsidRPr="00A06934">
        <w:rPr>
          <w:sz w:val="20"/>
          <w:szCs w:val="20"/>
        </w:rPr>
        <w:t xml:space="preserve"> hangisine dikkat çekilmektedir?</w:t>
      </w:r>
    </w:p>
    <w:p w:rsidR="00065AF9" w:rsidRPr="00A06934" w:rsidRDefault="00065AF9" w:rsidP="00267182">
      <w:pPr>
        <w:spacing w:after="0" w:line="240" w:lineRule="atLeast"/>
        <w:rPr>
          <w:sz w:val="20"/>
          <w:szCs w:val="20"/>
        </w:rPr>
      </w:pPr>
      <w:r w:rsidRPr="00A06934">
        <w:rPr>
          <w:sz w:val="20"/>
          <w:szCs w:val="20"/>
        </w:rPr>
        <w:t>a-</w:t>
      </w:r>
      <w:r w:rsidR="00AB6901" w:rsidRPr="00A06934">
        <w:rPr>
          <w:sz w:val="20"/>
          <w:szCs w:val="20"/>
        </w:rPr>
        <w:t xml:space="preserve">Askeri </w:t>
      </w:r>
      <w:proofErr w:type="gramStart"/>
      <w:r w:rsidRPr="00A06934">
        <w:rPr>
          <w:sz w:val="20"/>
          <w:szCs w:val="20"/>
        </w:rPr>
        <w:t>güç      b</w:t>
      </w:r>
      <w:proofErr w:type="gramEnd"/>
      <w:r w:rsidRPr="00A06934">
        <w:rPr>
          <w:sz w:val="20"/>
          <w:szCs w:val="20"/>
        </w:rPr>
        <w:t xml:space="preserve">- </w:t>
      </w:r>
      <w:r w:rsidR="00AB6901" w:rsidRPr="00A06934">
        <w:rPr>
          <w:sz w:val="20"/>
          <w:szCs w:val="20"/>
        </w:rPr>
        <w:t xml:space="preserve">Siyasi </w:t>
      </w:r>
      <w:r w:rsidRPr="00A06934">
        <w:rPr>
          <w:sz w:val="20"/>
          <w:szCs w:val="20"/>
        </w:rPr>
        <w:t xml:space="preserve">güç      c- </w:t>
      </w:r>
      <w:r w:rsidR="00AB6901" w:rsidRPr="00A06934">
        <w:rPr>
          <w:sz w:val="20"/>
          <w:szCs w:val="20"/>
        </w:rPr>
        <w:t>Sosyo</w:t>
      </w:r>
      <w:r w:rsidRPr="00A06934">
        <w:rPr>
          <w:sz w:val="20"/>
          <w:szCs w:val="20"/>
        </w:rPr>
        <w:t xml:space="preserve">kültürel güç         d- </w:t>
      </w:r>
      <w:r w:rsidR="00AB6901" w:rsidRPr="00A06934">
        <w:rPr>
          <w:sz w:val="20"/>
          <w:szCs w:val="20"/>
        </w:rPr>
        <w:t xml:space="preserve">Ekonomik </w:t>
      </w:r>
      <w:r w:rsidRPr="00A06934">
        <w:rPr>
          <w:sz w:val="20"/>
          <w:szCs w:val="20"/>
        </w:rPr>
        <w:t>güç</w:t>
      </w:r>
    </w:p>
    <w:p w:rsidR="00267182" w:rsidRPr="00A06934" w:rsidRDefault="006924F9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709529C2" wp14:editId="256FF07D">
            <wp:extent cx="5462546" cy="612250"/>
            <wp:effectExtent l="38100" t="38100" r="43180" b="3556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622" cy="61562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40CB" w:rsidRPr="00A06934" w:rsidRDefault="00AB6901" w:rsidP="00267182">
      <w:pPr>
        <w:spacing w:after="120"/>
        <w:rPr>
          <w:sz w:val="20"/>
          <w:szCs w:val="20"/>
        </w:rPr>
      </w:pPr>
      <w:r w:rsidRPr="00A06934">
        <w:rPr>
          <w:sz w:val="20"/>
          <w:szCs w:val="20"/>
        </w:rPr>
        <w:t>3-</w:t>
      </w:r>
      <w:proofErr w:type="gramStart"/>
      <w:r w:rsidR="007E40CB" w:rsidRPr="00A06934">
        <w:rPr>
          <w:sz w:val="20"/>
          <w:szCs w:val="20"/>
        </w:rPr>
        <w:t>Mustafa  Kemal</w:t>
      </w:r>
      <w:proofErr w:type="gramEnd"/>
      <w:r w:rsidR="007E40CB" w:rsidRPr="00A06934">
        <w:rPr>
          <w:sz w:val="20"/>
          <w:szCs w:val="20"/>
        </w:rPr>
        <w:t xml:space="preserve"> bu ifadelerinde hangi ilke doğrultusunda bir açıklama yapmıştır</w:t>
      </w:r>
      <w:r w:rsidR="00065AF9" w:rsidRPr="00A06934">
        <w:rPr>
          <w:sz w:val="20"/>
          <w:szCs w:val="20"/>
        </w:rPr>
        <w:t>?</w:t>
      </w:r>
    </w:p>
    <w:p w:rsidR="00065AF9" w:rsidRPr="00A06934" w:rsidRDefault="00065AF9" w:rsidP="00267182">
      <w:pPr>
        <w:spacing w:after="120"/>
        <w:ind w:firstLine="708"/>
        <w:rPr>
          <w:sz w:val="20"/>
          <w:szCs w:val="20"/>
        </w:rPr>
      </w:pPr>
      <w:r w:rsidRPr="00A06934">
        <w:rPr>
          <w:sz w:val="20"/>
          <w:szCs w:val="20"/>
        </w:rPr>
        <w:t>a-</w:t>
      </w:r>
      <w:proofErr w:type="gramStart"/>
      <w:r w:rsidRPr="00A06934">
        <w:rPr>
          <w:sz w:val="20"/>
          <w:szCs w:val="20"/>
        </w:rPr>
        <w:t>Laiklik     b</w:t>
      </w:r>
      <w:proofErr w:type="gramEnd"/>
      <w:r w:rsidRPr="00A06934">
        <w:rPr>
          <w:sz w:val="20"/>
          <w:szCs w:val="20"/>
        </w:rPr>
        <w:t>-</w:t>
      </w:r>
      <w:r w:rsidR="00267182" w:rsidRPr="00A06934">
        <w:rPr>
          <w:sz w:val="20"/>
          <w:szCs w:val="20"/>
        </w:rPr>
        <w:t xml:space="preserve">İnkılapçılık     </w:t>
      </w:r>
      <w:r w:rsidRPr="00A06934">
        <w:rPr>
          <w:sz w:val="20"/>
          <w:szCs w:val="20"/>
        </w:rPr>
        <w:t>c-</w:t>
      </w:r>
      <w:r w:rsidR="00267182" w:rsidRPr="00A06934">
        <w:rPr>
          <w:sz w:val="20"/>
          <w:szCs w:val="20"/>
        </w:rPr>
        <w:t xml:space="preserve">Devletçilik     </w:t>
      </w:r>
      <w:r w:rsidRPr="00A06934">
        <w:rPr>
          <w:sz w:val="20"/>
          <w:szCs w:val="20"/>
        </w:rPr>
        <w:t>d-</w:t>
      </w:r>
      <w:r w:rsidR="00267182" w:rsidRPr="00A06934">
        <w:rPr>
          <w:sz w:val="20"/>
          <w:szCs w:val="20"/>
        </w:rPr>
        <w:t>Halkçılık</w:t>
      </w:r>
    </w:p>
    <w:p w:rsidR="00A06934" w:rsidRPr="00A06934" w:rsidRDefault="00A06934" w:rsidP="00A06934">
      <w:pPr>
        <w:spacing w:after="0"/>
        <w:rPr>
          <w:b/>
          <w:i/>
          <w:sz w:val="20"/>
          <w:szCs w:val="20"/>
        </w:rPr>
      </w:pPr>
      <w:r w:rsidRPr="00A06934">
        <w:rPr>
          <w:sz w:val="20"/>
          <w:szCs w:val="20"/>
        </w:rPr>
        <w:t>4- -</w:t>
      </w:r>
      <w:r w:rsidRPr="00A06934">
        <w:rPr>
          <w:i/>
          <w:sz w:val="20"/>
          <w:szCs w:val="20"/>
        </w:rPr>
        <w:t>-*</w:t>
      </w:r>
      <w:r w:rsidRPr="00A06934">
        <w:rPr>
          <w:b/>
          <w:i/>
          <w:sz w:val="20"/>
          <w:szCs w:val="20"/>
        </w:rPr>
        <w:t>1921 anayasasında TBMM kuvvetler birliği ilkesine göre çalışmıştır</w:t>
      </w:r>
    </w:p>
    <w:p w:rsidR="00A06934" w:rsidRPr="00A06934" w:rsidRDefault="00A06934" w:rsidP="00A06934">
      <w:pPr>
        <w:spacing w:after="0"/>
        <w:rPr>
          <w:b/>
          <w:i/>
          <w:sz w:val="20"/>
          <w:szCs w:val="20"/>
        </w:rPr>
      </w:pPr>
      <w:r w:rsidRPr="00A06934">
        <w:rPr>
          <w:b/>
          <w:i/>
          <w:sz w:val="20"/>
          <w:szCs w:val="20"/>
        </w:rPr>
        <w:t xml:space="preserve">      *1924 anayasası çeşitli değişikliklerle 1960 yılına kadar </w:t>
      </w:r>
      <w:r w:rsidR="002A71DE">
        <w:rPr>
          <w:b/>
          <w:i/>
          <w:sz w:val="20"/>
          <w:szCs w:val="20"/>
        </w:rPr>
        <w:t>u</w:t>
      </w:r>
      <w:r w:rsidRPr="00A06934">
        <w:rPr>
          <w:b/>
          <w:i/>
          <w:sz w:val="20"/>
          <w:szCs w:val="20"/>
        </w:rPr>
        <w:t>ygulanmıştır</w:t>
      </w:r>
    </w:p>
    <w:p w:rsidR="00A06934" w:rsidRPr="00A06934" w:rsidRDefault="00A06934" w:rsidP="00A06934">
      <w:pPr>
        <w:spacing w:after="0"/>
        <w:rPr>
          <w:b/>
          <w:i/>
          <w:sz w:val="20"/>
          <w:szCs w:val="20"/>
        </w:rPr>
      </w:pPr>
      <w:r w:rsidRPr="00A06934">
        <w:rPr>
          <w:b/>
          <w:i/>
          <w:sz w:val="20"/>
          <w:szCs w:val="20"/>
        </w:rPr>
        <w:t xml:space="preserve">      *1960 ve daha sonra 1982 yıllarında yeni anayasalar kabul edilmiştir</w:t>
      </w:r>
    </w:p>
    <w:p w:rsidR="00A06934" w:rsidRPr="00A06934" w:rsidRDefault="00A06934" w:rsidP="00A06934">
      <w:pPr>
        <w:spacing w:after="0"/>
        <w:rPr>
          <w:b/>
          <w:sz w:val="20"/>
          <w:szCs w:val="20"/>
        </w:rPr>
      </w:pPr>
      <w:r w:rsidRPr="00A06934">
        <w:rPr>
          <w:b/>
          <w:i/>
          <w:sz w:val="20"/>
          <w:szCs w:val="20"/>
        </w:rPr>
        <w:t xml:space="preserve">      * yeni bir anayasa çalışması bugünlerde devam etmektedi</w:t>
      </w:r>
      <w:r w:rsidRPr="00A06934">
        <w:rPr>
          <w:b/>
          <w:sz w:val="20"/>
          <w:szCs w:val="20"/>
        </w:rPr>
        <w:t>r</w:t>
      </w:r>
    </w:p>
    <w:p w:rsidR="00A06934" w:rsidRPr="00A06934" w:rsidRDefault="00A06934" w:rsidP="00A06934">
      <w:pPr>
        <w:tabs>
          <w:tab w:val="left" w:pos="8400"/>
        </w:tabs>
        <w:spacing w:after="0"/>
        <w:rPr>
          <w:sz w:val="20"/>
          <w:szCs w:val="20"/>
        </w:rPr>
      </w:pPr>
      <w:r w:rsidRPr="00A06934">
        <w:rPr>
          <w:sz w:val="20"/>
          <w:szCs w:val="20"/>
        </w:rPr>
        <w:t>Bu açıklamamalara göre hangi yargıya ulaşabiliriz?</w:t>
      </w:r>
      <w:r w:rsidRPr="00A06934">
        <w:rPr>
          <w:sz w:val="20"/>
          <w:szCs w:val="20"/>
        </w:rPr>
        <w:tab/>
      </w:r>
    </w:p>
    <w:p w:rsidR="00A06934" w:rsidRPr="00A06934" w:rsidRDefault="00A06934" w:rsidP="00A06934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A06934">
        <w:rPr>
          <w:sz w:val="20"/>
          <w:szCs w:val="20"/>
        </w:rPr>
        <w:t>Toplumsal ihtiyaçlar ve zamanın şartlarına göre anayasalar değiştirilir</w:t>
      </w:r>
    </w:p>
    <w:p w:rsidR="00A06934" w:rsidRPr="00A06934" w:rsidRDefault="00A06934" w:rsidP="00A06934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A06934">
        <w:rPr>
          <w:sz w:val="20"/>
          <w:szCs w:val="20"/>
        </w:rPr>
        <w:t>En uzun süre uygulanan anayasa 1921 anayasasıdır</w:t>
      </w:r>
    </w:p>
    <w:p w:rsidR="00A06934" w:rsidRPr="00A06934" w:rsidRDefault="00A06934" w:rsidP="00A06934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A06934">
        <w:rPr>
          <w:sz w:val="20"/>
          <w:szCs w:val="20"/>
        </w:rPr>
        <w:t>1982 anayasasından sonra yeni bir anayasaya ihtiyaç yoktur</w:t>
      </w:r>
    </w:p>
    <w:p w:rsidR="00A06934" w:rsidRPr="00A06934" w:rsidRDefault="00A06934" w:rsidP="00A06934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A06934">
        <w:rPr>
          <w:sz w:val="20"/>
          <w:szCs w:val="20"/>
        </w:rPr>
        <w:t>Kuvvetler birliği ilkesi her anayasada uygulanmıştır</w:t>
      </w:r>
    </w:p>
    <w:p w:rsidR="00A06934" w:rsidRPr="00A06934" w:rsidRDefault="00A06934" w:rsidP="00A06934">
      <w:pPr>
        <w:spacing w:after="0"/>
        <w:rPr>
          <w:sz w:val="20"/>
          <w:szCs w:val="20"/>
        </w:rPr>
      </w:pPr>
    </w:p>
    <w:p w:rsidR="00A06934" w:rsidRPr="00A06934" w:rsidRDefault="00A06934" w:rsidP="00A06934">
      <w:pPr>
        <w:spacing w:after="0"/>
        <w:rPr>
          <w:sz w:val="20"/>
          <w:szCs w:val="20"/>
        </w:rPr>
      </w:pPr>
      <w:r w:rsidRPr="00A06934">
        <w:rPr>
          <w:sz w:val="20"/>
          <w:szCs w:val="20"/>
        </w:rPr>
        <w:t>5-</w:t>
      </w:r>
      <w:r w:rsidRPr="00A06934">
        <w:rPr>
          <w:b/>
          <w:bCs/>
          <w:sz w:val="20"/>
          <w:szCs w:val="20"/>
        </w:rPr>
        <w:t xml:space="preserve"> </w:t>
      </w:r>
      <w:r w:rsidRPr="00A06934">
        <w:rPr>
          <w:b/>
          <w:bCs/>
          <w:sz w:val="20"/>
          <w:szCs w:val="20"/>
        </w:rPr>
        <w:t xml:space="preserve">Kubilay </w:t>
      </w:r>
      <w:proofErr w:type="spellStart"/>
      <w:r w:rsidRPr="00A06934">
        <w:rPr>
          <w:b/>
          <w:bCs/>
          <w:sz w:val="20"/>
          <w:szCs w:val="20"/>
        </w:rPr>
        <w:t>ın</w:t>
      </w:r>
      <w:proofErr w:type="spellEnd"/>
      <w:r w:rsidRPr="00A06934">
        <w:rPr>
          <w:b/>
          <w:bCs/>
          <w:sz w:val="20"/>
          <w:szCs w:val="20"/>
        </w:rPr>
        <w:t xml:space="preserve"> şehit edilmesinde, gericilerin gösterdiği vahşilik karşısında bazı </w:t>
      </w:r>
      <w:proofErr w:type="spellStart"/>
      <w:r w:rsidRPr="00A06934">
        <w:rPr>
          <w:b/>
          <w:bCs/>
          <w:sz w:val="20"/>
          <w:szCs w:val="20"/>
        </w:rPr>
        <w:t>menemenlilerin</w:t>
      </w:r>
      <w:proofErr w:type="spellEnd"/>
      <w:r w:rsidRPr="00A06934">
        <w:rPr>
          <w:b/>
          <w:bCs/>
          <w:sz w:val="20"/>
          <w:szCs w:val="20"/>
        </w:rPr>
        <w:t xml:space="preserve"> bu olayı </w:t>
      </w:r>
      <w:proofErr w:type="spellStart"/>
      <w:proofErr w:type="gramStart"/>
      <w:r w:rsidRPr="00A06934">
        <w:rPr>
          <w:b/>
          <w:bCs/>
          <w:sz w:val="20"/>
          <w:szCs w:val="20"/>
        </w:rPr>
        <w:t>alkışlamaları,cumhuriyetçi</w:t>
      </w:r>
      <w:proofErr w:type="spellEnd"/>
      <w:proofErr w:type="gramEnd"/>
      <w:r w:rsidRPr="00A06934">
        <w:rPr>
          <w:b/>
          <w:bCs/>
          <w:sz w:val="20"/>
          <w:szCs w:val="20"/>
        </w:rPr>
        <w:t xml:space="preserve"> vatanseverler için utanılacak bir olaydır. Büyük ordunun genç subayı ve cumhuriyetin idealist öğretmenler topluluğunun değerli üyesi Kubilay’ın kanı ile </w:t>
      </w:r>
      <w:proofErr w:type="gramStart"/>
      <w:r w:rsidRPr="00A06934">
        <w:rPr>
          <w:b/>
          <w:bCs/>
          <w:sz w:val="20"/>
          <w:szCs w:val="20"/>
        </w:rPr>
        <w:t>cumhuriyet , hayatını</w:t>
      </w:r>
      <w:proofErr w:type="gramEnd"/>
      <w:r w:rsidRPr="00A06934">
        <w:rPr>
          <w:b/>
          <w:bCs/>
          <w:sz w:val="20"/>
          <w:szCs w:val="20"/>
        </w:rPr>
        <w:t xml:space="preserve"> tazelemiş ve kuvvetlendirmiş olacaktır.</w:t>
      </w:r>
    </w:p>
    <w:p w:rsidR="00A06934" w:rsidRPr="00A06934" w:rsidRDefault="00A06934" w:rsidP="00A06934">
      <w:pPr>
        <w:spacing w:after="0"/>
        <w:rPr>
          <w:sz w:val="20"/>
          <w:szCs w:val="20"/>
        </w:rPr>
      </w:pPr>
      <w:r w:rsidRPr="00A06934">
        <w:rPr>
          <w:sz w:val="20"/>
          <w:szCs w:val="20"/>
        </w:rPr>
        <w:t>Parçaya göre Kubilay neyi temsil etmektedir.</w:t>
      </w:r>
    </w:p>
    <w:p w:rsidR="00A06934" w:rsidRPr="00A06934" w:rsidRDefault="00A06934" w:rsidP="00A06934">
      <w:pPr>
        <w:spacing w:after="0"/>
        <w:rPr>
          <w:sz w:val="20"/>
          <w:szCs w:val="20"/>
        </w:rPr>
      </w:pPr>
      <w:proofErr w:type="gramStart"/>
      <w:r w:rsidRPr="00A06934">
        <w:rPr>
          <w:sz w:val="20"/>
          <w:szCs w:val="20"/>
        </w:rPr>
        <w:t>a</w:t>
      </w:r>
      <w:proofErr w:type="gramEnd"/>
      <w:r w:rsidRPr="00A06934">
        <w:rPr>
          <w:sz w:val="20"/>
          <w:szCs w:val="20"/>
        </w:rPr>
        <w:t>-Menemenli vatandaşları</w:t>
      </w:r>
      <w:r w:rsidRPr="00A06934">
        <w:rPr>
          <w:sz w:val="20"/>
          <w:szCs w:val="20"/>
        </w:rPr>
        <w:tab/>
        <w:t>b-</w:t>
      </w:r>
      <w:r w:rsidRPr="00A06934">
        <w:rPr>
          <w:sz w:val="20"/>
          <w:szCs w:val="20"/>
        </w:rPr>
        <w:t xml:space="preserve"> Cumhuriyet ve onun değerlerini</w:t>
      </w:r>
      <w:r w:rsidRPr="00A06934">
        <w:rPr>
          <w:sz w:val="20"/>
          <w:szCs w:val="20"/>
        </w:rPr>
        <w:tab/>
      </w:r>
      <w:r w:rsidRPr="00A06934">
        <w:rPr>
          <w:sz w:val="20"/>
          <w:szCs w:val="20"/>
        </w:rPr>
        <w:t>c-Genç subayları</w:t>
      </w:r>
      <w:r w:rsidRPr="00A06934">
        <w:rPr>
          <w:sz w:val="20"/>
          <w:szCs w:val="20"/>
        </w:rPr>
        <w:tab/>
      </w:r>
      <w:r w:rsidRPr="00A06934">
        <w:rPr>
          <w:sz w:val="20"/>
          <w:szCs w:val="20"/>
        </w:rPr>
        <w:tab/>
        <w:t>d-Öğretmenleri</w:t>
      </w:r>
    </w:p>
    <w:p w:rsidR="00A06934" w:rsidRPr="00A06934" w:rsidRDefault="00A06934" w:rsidP="00A06934">
      <w:pPr>
        <w:spacing w:after="120"/>
        <w:rPr>
          <w:sz w:val="20"/>
          <w:szCs w:val="20"/>
        </w:rPr>
      </w:pPr>
    </w:p>
    <w:p w:rsidR="006924F9" w:rsidRPr="00A06934" w:rsidRDefault="006924F9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5269AC5F" wp14:editId="3B06A4DC">
            <wp:extent cx="5760720" cy="730898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0CB" w:rsidRPr="00A06934" w:rsidRDefault="00A06934" w:rsidP="007E40CB">
      <w:pPr>
        <w:rPr>
          <w:sz w:val="20"/>
          <w:szCs w:val="20"/>
        </w:rPr>
      </w:pPr>
      <w:r w:rsidRPr="00A06934">
        <w:rPr>
          <w:sz w:val="20"/>
          <w:szCs w:val="20"/>
        </w:rPr>
        <w:t>6-</w:t>
      </w:r>
      <w:proofErr w:type="gramStart"/>
      <w:r w:rsidR="007E40CB" w:rsidRPr="00A06934">
        <w:rPr>
          <w:sz w:val="20"/>
          <w:szCs w:val="20"/>
        </w:rPr>
        <w:t>Mustafa  Kemal</w:t>
      </w:r>
      <w:proofErr w:type="gramEnd"/>
      <w:r w:rsidR="007E40CB" w:rsidRPr="00A06934">
        <w:rPr>
          <w:sz w:val="20"/>
          <w:szCs w:val="20"/>
        </w:rPr>
        <w:t xml:space="preserve"> bu ifadelerinde hangi ilke doğrultusunda bir açıklama yapmıştır</w:t>
      </w:r>
      <w:r w:rsidR="00065AF9" w:rsidRPr="00A06934">
        <w:rPr>
          <w:sz w:val="20"/>
          <w:szCs w:val="20"/>
        </w:rPr>
        <w:t>?</w:t>
      </w:r>
    </w:p>
    <w:p w:rsidR="00065AF9" w:rsidRDefault="002A71DE" w:rsidP="00267182">
      <w:pPr>
        <w:ind w:firstLine="708"/>
        <w:rPr>
          <w:sz w:val="20"/>
          <w:szCs w:val="20"/>
        </w:rPr>
      </w:pPr>
      <w:r w:rsidRPr="00A06934">
        <w:rPr>
          <w:sz w:val="20"/>
          <w:szCs w:val="20"/>
        </w:rPr>
        <w:t>A-</w:t>
      </w:r>
      <w:proofErr w:type="gramStart"/>
      <w:r w:rsidRPr="00A06934">
        <w:rPr>
          <w:sz w:val="20"/>
          <w:szCs w:val="20"/>
        </w:rPr>
        <w:t>İnkılapçılık     B</w:t>
      </w:r>
      <w:proofErr w:type="gramEnd"/>
      <w:r w:rsidRPr="00A06934">
        <w:rPr>
          <w:sz w:val="20"/>
          <w:szCs w:val="20"/>
        </w:rPr>
        <w:t>-Cumhuriyetçilik      C-Halkçılık      D- Laiklik</w:t>
      </w:r>
    </w:p>
    <w:p w:rsidR="002A71DE" w:rsidRPr="00A06934" w:rsidRDefault="002A71DE" w:rsidP="00267182">
      <w:pPr>
        <w:ind w:firstLine="708"/>
        <w:rPr>
          <w:sz w:val="20"/>
          <w:szCs w:val="20"/>
        </w:rPr>
      </w:pPr>
    </w:p>
    <w:p w:rsidR="006924F9" w:rsidRPr="00A06934" w:rsidRDefault="006924F9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08EF586D" wp14:editId="61201288">
            <wp:extent cx="3780000" cy="778121"/>
            <wp:effectExtent l="19050" t="19050" r="11430" b="222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7781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55B6E" w:rsidRPr="00A06934" w:rsidRDefault="00A06934" w:rsidP="006924F9">
      <w:pPr>
        <w:rPr>
          <w:sz w:val="20"/>
          <w:szCs w:val="20"/>
        </w:rPr>
      </w:pPr>
      <w:r w:rsidRPr="00A06934">
        <w:rPr>
          <w:sz w:val="20"/>
          <w:szCs w:val="20"/>
        </w:rPr>
        <w:t>7-</w:t>
      </w:r>
      <w:r w:rsidR="007E40CB" w:rsidRPr="00A06934">
        <w:rPr>
          <w:sz w:val="20"/>
          <w:szCs w:val="20"/>
        </w:rPr>
        <w:t>Tarım alanında yapılan düzenlemelerle ilgili hangi yargıya ulaşamayız?</w:t>
      </w:r>
    </w:p>
    <w:p w:rsidR="00065AF9" w:rsidRPr="00A06934" w:rsidRDefault="00065AF9" w:rsidP="00065AF9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A06934">
        <w:rPr>
          <w:sz w:val="20"/>
          <w:szCs w:val="20"/>
        </w:rPr>
        <w:t xml:space="preserve">Çiftçilere parasal destek verecek </w:t>
      </w:r>
      <w:r w:rsidR="00E979A6" w:rsidRPr="00A06934">
        <w:rPr>
          <w:sz w:val="20"/>
          <w:szCs w:val="20"/>
        </w:rPr>
        <w:t>kurumlara düzenleme getirilmiştir.</w:t>
      </w:r>
    </w:p>
    <w:p w:rsidR="00065AF9" w:rsidRPr="00A06934" w:rsidRDefault="00065AF9" w:rsidP="00065AF9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A06934">
        <w:rPr>
          <w:sz w:val="20"/>
          <w:szCs w:val="20"/>
        </w:rPr>
        <w:t>Çiftçilere ekonomik zorluk oluşturan eski uygulamalara son verilmiştir.</w:t>
      </w:r>
    </w:p>
    <w:p w:rsidR="00065AF9" w:rsidRPr="00A06934" w:rsidRDefault="00E979A6" w:rsidP="00065AF9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A06934">
        <w:rPr>
          <w:sz w:val="20"/>
          <w:szCs w:val="20"/>
        </w:rPr>
        <w:t>Modern tarıma geçiş çalışmaları başlatılmıştır.</w:t>
      </w:r>
    </w:p>
    <w:p w:rsidR="00E979A6" w:rsidRDefault="00E979A6" w:rsidP="00065AF9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A06934">
        <w:rPr>
          <w:sz w:val="20"/>
          <w:szCs w:val="20"/>
        </w:rPr>
        <w:t>Herkesin çiftçi olması tavsiye edilmiştir.</w:t>
      </w:r>
    </w:p>
    <w:p w:rsidR="002A71DE" w:rsidRPr="00A06934" w:rsidRDefault="002A71DE" w:rsidP="002A71DE">
      <w:pPr>
        <w:pStyle w:val="ListeParagraf"/>
        <w:rPr>
          <w:sz w:val="20"/>
          <w:szCs w:val="20"/>
        </w:rPr>
      </w:pPr>
    </w:p>
    <w:p w:rsidR="00B55B6E" w:rsidRPr="00A06934" w:rsidRDefault="00B55B6E" w:rsidP="00267182">
      <w:pPr>
        <w:spacing w:after="0"/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2673C971" wp14:editId="4303CC51">
            <wp:extent cx="4680000" cy="453829"/>
            <wp:effectExtent l="0" t="0" r="0" b="381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5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B6E" w:rsidRPr="00A06934" w:rsidRDefault="00A06934" w:rsidP="00267182">
      <w:pPr>
        <w:spacing w:after="0"/>
        <w:rPr>
          <w:sz w:val="20"/>
          <w:szCs w:val="20"/>
        </w:rPr>
      </w:pPr>
      <w:r w:rsidRPr="00A06934">
        <w:rPr>
          <w:sz w:val="20"/>
          <w:szCs w:val="20"/>
        </w:rPr>
        <w:lastRenderedPageBreak/>
        <w:t xml:space="preserve">8- </w:t>
      </w:r>
      <w:r w:rsidR="0026727B" w:rsidRPr="00A06934">
        <w:rPr>
          <w:sz w:val="20"/>
          <w:szCs w:val="20"/>
        </w:rPr>
        <w:t>Mustafa Kemal</w:t>
      </w:r>
      <w:r w:rsidR="007E40CB" w:rsidRPr="00A06934">
        <w:rPr>
          <w:sz w:val="20"/>
          <w:szCs w:val="20"/>
        </w:rPr>
        <w:t xml:space="preserve"> bu düşüncelerini gerçekleştirmek</w:t>
      </w:r>
      <w:r w:rsidR="00E979A6" w:rsidRPr="00A06934">
        <w:rPr>
          <w:sz w:val="20"/>
          <w:szCs w:val="20"/>
        </w:rPr>
        <w:t xml:space="preserve"> için hangi inkılabın yapılmasına öncülük etmiştir?</w:t>
      </w:r>
    </w:p>
    <w:p w:rsidR="0026727B" w:rsidRPr="00A06934" w:rsidRDefault="0026727B" w:rsidP="0026727B">
      <w:pPr>
        <w:pStyle w:val="ListeParagraf"/>
        <w:numPr>
          <w:ilvl w:val="0"/>
          <w:numId w:val="5"/>
        </w:numPr>
        <w:rPr>
          <w:sz w:val="20"/>
          <w:szCs w:val="20"/>
        </w:rPr>
      </w:pPr>
      <w:r w:rsidRPr="00A06934">
        <w:rPr>
          <w:sz w:val="20"/>
          <w:szCs w:val="20"/>
        </w:rPr>
        <w:t>Sanayii nefise mektebinin açılması</w:t>
      </w:r>
    </w:p>
    <w:p w:rsidR="0026727B" w:rsidRPr="00A06934" w:rsidRDefault="0026727B" w:rsidP="0026727B">
      <w:pPr>
        <w:pStyle w:val="ListeParagraf"/>
        <w:numPr>
          <w:ilvl w:val="0"/>
          <w:numId w:val="5"/>
        </w:numPr>
        <w:rPr>
          <w:sz w:val="20"/>
          <w:szCs w:val="20"/>
        </w:rPr>
      </w:pPr>
      <w:r w:rsidRPr="00A06934">
        <w:rPr>
          <w:sz w:val="20"/>
          <w:szCs w:val="20"/>
        </w:rPr>
        <w:t>Türk tarih kurumunun açılışı</w:t>
      </w:r>
    </w:p>
    <w:p w:rsidR="0026727B" w:rsidRPr="00A06934" w:rsidRDefault="0026727B" w:rsidP="0026727B">
      <w:pPr>
        <w:pStyle w:val="ListeParagraf"/>
        <w:numPr>
          <w:ilvl w:val="0"/>
          <w:numId w:val="5"/>
        </w:numPr>
        <w:rPr>
          <w:sz w:val="20"/>
          <w:szCs w:val="20"/>
        </w:rPr>
      </w:pPr>
      <w:r w:rsidRPr="00A06934">
        <w:rPr>
          <w:sz w:val="20"/>
          <w:szCs w:val="20"/>
        </w:rPr>
        <w:t>Millet mekteplerinin açılışı</w:t>
      </w:r>
    </w:p>
    <w:p w:rsidR="0026727B" w:rsidRPr="00A06934" w:rsidRDefault="0026727B" w:rsidP="0026727B">
      <w:pPr>
        <w:pStyle w:val="ListeParagraf"/>
        <w:numPr>
          <w:ilvl w:val="0"/>
          <w:numId w:val="5"/>
        </w:numPr>
        <w:rPr>
          <w:sz w:val="20"/>
          <w:szCs w:val="20"/>
        </w:rPr>
      </w:pPr>
      <w:r w:rsidRPr="00A06934">
        <w:rPr>
          <w:sz w:val="20"/>
          <w:szCs w:val="20"/>
        </w:rPr>
        <w:t>Türk dil kurumunun açılışı</w:t>
      </w:r>
    </w:p>
    <w:p w:rsidR="00A06934" w:rsidRPr="00A06934" w:rsidRDefault="00A06934" w:rsidP="00A06934">
      <w:pPr>
        <w:rPr>
          <w:sz w:val="20"/>
          <w:szCs w:val="20"/>
        </w:rPr>
      </w:pPr>
      <w:r w:rsidRPr="00A06934">
        <w:rPr>
          <w:sz w:val="20"/>
          <w:szCs w:val="20"/>
        </w:rPr>
        <w:t>9-</w:t>
      </w:r>
    </w:p>
    <w:p w:rsidR="00A06934" w:rsidRPr="00A06934" w:rsidRDefault="00A06934" w:rsidP="00A06934">
      <w:pPr>
        <w:pStyle w:val="ListeParagraf"/>
        <w:numPr>
          <w:ilvl w:val="0"/>
          <w:numId w:val="18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 xml:space="preserve"> 23 Nisan 1920 de TBMM açıldığında “ Cumhuriyet” kavramı o günlerde kullanılamamıştır.</w:t>
      </w:r>
    </w:p>
    <w:p w:rsidR="00A06934" w:rsidRPr="00A06934" w:rsidRDefault="00A06934" w:rsidP="00A06934">
      <w:pPr>
        <w:pStyle w:val="ListeParagraf"/>
        <w:numPr>
          <w:ilvl w:val="0"/>
          <w:numId w:val="18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>1 Kasım 1922 de saltanat kaldırıldığında “ halifelik devam etmiştir.</w:t>
      </w:r>
    </w:p>
    <w:p w:rsidR="00A06934" w:rsidRPr="00A06934" w:rsidRDefault="00A06934" w:rsidP="00A06934">
      <w:pPr>
        <w:pStyle w:val="ListeParagraf"/>
        <w:numPr>
          <w:ilvl w:val="0"/>
          <w:numId w:val="18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 xml:space="preserve">29 Ekim 1923 te Cumhuriyet ilan edildi </w:t>
      </w:r>
    </w:p>
    <w:p w:rsidR="00A06934" w:rsidRPr="00A06934" w:rsidRDefault="00A06934" w:rsidP="00A06934">
      <w:pPr>
        <w:pStyle w:val="ListeParagraf"/>
        <w:numPr>
          <w:ilvl w:val="0"/>
          <w:numId w:val="18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>3 Mart 1924 te ise Halifelik kaldırıldı</w:t>
      </w:r>
    </w:p>
    <w:p w:rsidR="00A06934" w:rsidRPr="00A06934" w:rsidRDefault="00A06934" w:rsidP="00A06934">
      <w:pPr>
        <w:spacing w:after="0"/>
        <w:ind w:left="360"/>
        <w:rPr>
          <w:sz w:val="20"/>
          <w:szCs w:val="20"/>
        </w:rPr>
      </w:pPr>
      <w:r w:rsidRPr="00A06934">
        <w:rPr>
          <w:sz w:val="20"/>
          <w:szCs w:val="20"/>
        </w:rPr>
        <w:t xml:space="preserve">Yukarıda yapılan </w:t>
      </w:r>
      <w:proofErr w:type="gramStart"/>
      <w:r w:rsidRPr="00A06934">
        <w:rPr>
          <w:sz w:val="20"/>
          <w:szCs w:val="20"/>
        </w:rPr>
        <w:t>açıklamalarla  ilgili</w:t>
      </w:r>
      <w:proofErr w:type="gramEnd"/>
      <w:r w:rsidRPr="00A06934">
        <w:rPr>
          <w:sz w:val="20"/>
          <w:szCs w:val="20"/>
        </w:rPr>
        <w:t xml:space="preserve"> hangi yargıya ulaşabiliriz.</w:t>
      </w:r>
    </w:p>
    <w:p w:rsidR="00A06934" w:rsidRPr="00A06934" w:rsidRDefault="00A06934" w:rsidP="00A06934">
      <w:pPr>
        <w:pStyle w:val="ListeParagraf"/>
        <w:numPr>
          <w:ilvl w:val="0"/>
          <w:numId w:val="19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 xml:space="preserve">İnkılaplar itilaf devletlerinin desteği ile yapılmıştır. </w:t>
      </w:r>
    </w:p>
    <w:p w:rsidR="00A06934" w:rsidRPr="00A06934" w:rsidRDefault="00A06934" w:rsidP="00A06934">
      <w:pPr>
        <w:pStyle w:val="ListeParagraf"/>
        <w:numPr>
          <w:ilvl w:val="0"/>
          <w:numId w:val="19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>Padişahtan çekinildiği için inkılâplar sırayla yapılmıştır</w:t>
      </w:r>
    </w:p>
    <w:p w:rsidR="00A06934" w:rsidRPr="00A06934" w:rsidRDefault="00A06934" w:rsidP="00A06934">
      <w:pPr>
        <w:pStyle w:val="ListeParagraf"/>
        <w:numPr>
          <w:ilvl w:val="0"/>
          <w:numId w:val="19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>İnkılaplar aşamalı olarak şartlar olgunlaşınca yapılmıştır.</w:t>
      </w:r>
    </w:p>
    <w:p w:rsidR="00A06934" w:rsidRPr="00A06934" w:rsidRDefault="00A06934" w:rsidP="00A06934">
      <w:pPr>
        <w:pStyle w:val="ListeParagraf"/>
        <w:numPr>
          <w:ilvl w:val="0"/>
          <w:numId w:val="19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>İnkılâplar halk tarafından istenilmiştir.</w:t>
      </w:r>
    </w:p>
    <w:p w:rsidR="00A06934" w:rsidRPr="00A06934" w:rsidRDefault="00A06934" w:rsidP="00A06934">
      <w:pPr>
        <w:rPr>
          <w:sz w:val="20"/>
          <w:szCs w:val="20"/>
        </w:rPr>
      </w:pPr>
    </w:p>
    <w:p w:rsidR="00B55B6E" w:rsidRPr="00A06934" w:rsidRDefault="00B55B6E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03C21838" wp14:editId="4827D92F">
            <wp:extent cx="3960000" cy="1424265"/>
            <wp:effectExtent l="19050" t="19050" r="21590" b="2413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14242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55B6E" w:rsidRPr="00A06934" w:rsidRDefault="00A06934" w:rsidP="006924F9">
      <w:pPr>
        <w:rPr>
          <w:sz w:val="20"/>
          <w:szCs w:val="20"/>
        </w:rPr>
      </w:pPr>
      <w:r w:rsidRPr="00A06934">
        <w:rPr>
          <w:sz w:val="20"/>
          <w:szCs w:val="20"/>
        </w:rPr>
        <w:t xml:space="preserve">10- </w:t>
      </w:r>
      <w:r w:rsidR="007E40CB" w:rsidRPr="00A06934">
        <w:rPr>
          <w:sz w:val="20"/>
          <w:szCs w:val="20"/>
        </w:rPr>
        <w:t xml:space="preserve">Medeni kanunla yapılan yeniliklerle ilgili </w:t>
      </w:r>
      <w:proofErr w:type="gramStart"/>
      <w:r w:rsidR="007E40CB" w:rsidRPr="00A06934">
        <w:rPr>
          <w:sz w:val="20"/>
          <w:szCs w:val="20"/>
        </w:rPr>
        <w:t>olarak  hangi</w:t>
      </w:r>
      <w:proofErr w:type="gramEnd"/>
      <w:r w:rsidR="007E40CB" w:rsidRPr="00A06934">
        <w:rPr>
          <w:sz w:val="20"/>
          <w:szCs w:val="20"/>
        </w:rPr>
        <w:t xml:space="preserve"> yargıya </w:t>
      </w:r>
      <w:r w:rsidR="007E40CB" w:rsidRPr="00A06934">
        <w:rPr>
          <w:b/>
          <w:sz w:val="20"/>
          <w:szCs w:val="20"/>
          <w:u w:val="single"/>
        </w:rPr>
        <w:t>ulaşamayız</w:t>
      </w:r>
      <w:r w:rsidR="0026727B" w:rsidRPr="00A06934">
        <w:rPr>
          <w:sz w:val="20"/>
          <w:szCs w:val="20"/>
        </w:rPr>
        <w:t>?</w:t>
      </w:r>
    </w:p>
    <w:p w:rsidR="0026727B" w:rsidRPr="00A06934" w:rsidRDefault="0026727B" w:rsidP="0026727B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A06934">
        <w:rPr>
          <w:sz w:val="20"/>
          <w:szCs w:val="20"/>
        </w:rPr>
        <w:t>Ailede kadın erkek eşitliği hedeflenmiştir</w:t>
      </w:r>
    </w:p>
    <w:p w:rsidR="0026727B" w:rsidRPr="00A06934" w:rsidRDefault="0026727B" w:rsidP="0026727B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A06934">
        <w:rPr>
          <w:sz w:val="20"/>
          <w:szCs w:val="20"/>
        </w:rPr>
        <w:t>Kadınlar seçme ve seçilme haklarından yararlanmaya başlamışlardır</w:t>
      </w:r>
    </w:p>
    <w:p w:rsidR="0026727B" w:rsidRPr="00A06934" w:rsidRDefault="0026727B" w:rsidP="0026727B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A06934">
        <w:rPr>
          <w:sz w:val="20"/>
          <w:szCs w:val="20"/>
        </w:rPr>
        <w:t>Ekonomik hayatta kadınların yer alması sağlanmıştır.</w:t>
      </w:r>
    </w:p>
    <w:p w:rsidR="0026727B" w:rsidRPr="00A06934" w:rsidRDefault="0026727B" w:rsidP="0026727B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A06934">
        <w:rPr>
          <w:sz w:val="20"/>
          <w:szCs w:val="20"/>
        </w:rPr>
        <w:t>Toplum hayatında kadının saygınlığını artmıştır</w:t>
      </w:r>
    </w:p>
    <w:p w:rsidR="007E40CB" w:rsidRPr="00A06934" w:rsidRDefault="007E40CB" w:rsidP="006924F9">
      <w:pPr>
        <w:rPr>
          <w:sz w:val="20"/>
          <w:szCs w:val="20"/>
        </w:rPr>
      </w:pPr>
    </w:p>
    <w:p w:rsidR="00B55B6E" w:rsidRPr="00A06934" w:rsidRDefault="00B55B6E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3BC3CCCC" wp14:editId="61947716">
            <wp:extent cx="5004000" cy="558824"/>
            <wp:effectExtent l="0" t="0" r="635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0" cy="55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0CB" w:rsidRPr="00A06934" w:rsidRDefault="00A06934" w:rsidP="006924F9">
      <w:pPr>
        <w:rPr>
          <w:sz w:val="20"/>
          <w:szCs w:val="20"/>
        </w:rPr>
      </w:pPr>
      <w:r w:rsidRPr="00A06934">
        <w:rPr>
          <w:sz w:val="20"/>
          <w:szCs w:val="20"/>
        </w:rPr>
        <w:t>11-</w:t>
      </w:r>
      <w:r w:rsidR="007E40CB" w:rsidRPr="00A06934">
        <w:rPr>
          <w:sz w:val="20"/>
          <w:szCs w:val="20"/>
        </w:rPr>
        <w:t>Hangi inkılabın gerekçesini söylemiştir?</w:t>
      </w:r>
    </w:p>
    <w:p w:rsidR="0026727B" w:rsidRPr="00A06934" w:rsidRDefault="0026727B" w:rsidP="0026727B">
      <w:pPr>
        <w:pStyle w:val="ListeParagraf"/>
        <w:numPr>
          <w:ilvl w:val="0"/>
          <w:numId w:val="7"/>
        </w:numPr>
        <w:rPr>
          <w:sz w:val="20"/>
          <w:szCs w:val="20"/>
        </w:rPr>
      </w:pPr>
      <w:r w:rsidRPr="00A06934">
        <w:rPr>
          <w:sz w:val="20"/>
          <w:szCs w:val="20"/>
        </w:rPr>
        <w:t>Tekke ve zaviyelerin kapatılması</w:t>
      </w:r>
    </w:p>
    <w:p w:rsidR="0026727B" w:rsidRPr="00A06934" w:rsidRDefault="00B26DB0" w:rsidP="0026727B">
      <w:pPr>
        <w:pStyle w:val="ListeParagraf"/>
        <w:numPr>
          <w:ilvl w:val="0"/>
          <w:numId w:val="7"/>
        </w:numPr>
        <w:rPr>
          <w:sz w:val="20"/>
          <w:szCs w:val="20"/>
        </w:rPr>
      </w:pPr>
      <w:proofErr w:type="gramStart"/>
      <w:r w:rsidRPr="00A06934">
        <w:rPr>
          <w:sz w:val="20"/>
          <w:szCs w:val="20"/>
        </w:rPr>
        <w:t>Erkanı</w:t>
      </w:r>
      <w:proofErr w:type="gramEnd"/>
      <w:r w:rsidRPr="00A06934">
        <w:rPr>
          <w:sz w:val="20"/>
          <w:szCs w:val="20"/>
        </w:rPr>
        <w:t xml:space="preserve"> harbiye vekaletinin kaldırılması</w:t>
      </w:r>
    </w:p>
    <w:p w:rsidR="00B26DB0" w:rsidRPr="00A06934" w:rsidRDefault="00B26DB0" w:rsidP="0026727B">
      <w:pPr>
        <w:pStyle w:val="ListeParagraf"/>
        <w:numPr>
          <w:ilvl w:val="0"/>
          <w:numId w:val="7"/>
        </w:numPr>
        <w:rPr>
          <w:sz w:val="20"/>
          <w:szCs w:val="20"/>
        </w:rPr>
      </w:pPr>
      <w:r w:rsidRPr="00A06934">
        <w:rPr>
          <w:sz w:val="20"/>
          <w:szCs w:val="20"/>
        </w:rPr>
        <w:t>Tevhidi tedrisat kanunun ilanı</w:t>
      </w:r>
    </w:p>
    <w:p w:rsidR="00B26DB0" w:rsidRPr="00A06934" w:rsidRDefault="00B26DB0" w:rsidP="0026727B">
      <w:pPr>
        <w:pStyle w:val="ListeParagraf"/>
        <w:numPr>
          <w:ilvl w:val="0"/>
          <w:numId w:val="7"/>
        </w:numPr>
        <w:rPr>
          <w:sz w:val="20"/>
          <w:szCs w:val="20"/>
        </w:rPr>
      </w:pPr>
      <w:r w:rsidRPr="00A06934">
        <w:rPr>
          <w:sz w:val="20"/>
          <w:szCs w:val="20"/>
        </w:rPr>
        <w:t xml:space="preserve">Takriri </w:t>
      </w:r>
      <w:proofErr w:type="gramStart"/>
      <w:r w:rsidRPr="00A06934">
        <w:rPr>
          <w:sz w:val="20"/>
          <w:szCs w:val="20"/>
        </w:rPr>
        <w:t>sükun</w:t>
      </w:r>
      <w:proofErr w:type="gramEnd"/>
      <w:r w:rsidRPr="00A06934">
        <w:rPr>
          <w:sz w:val="20"/>
          <w:szCs w:val="20"/>
        </w:rPr>
        <w:t xml:space="preserve"> kanunun ilanı</w:t>
      </w:r>
    </w:p>
    <w:p w:rsidR="00A06934" w:rsidRPr="00A06934" w:rsidRDefault="00A06934" w:rsidP="00A06934">
      <w:pPr>
        <w:spacing w:after="0"/>
        <w:rPr>
          <w:sz w:val="20"/>
          <w:szCs w:val="20"/>
        </w:rPr>
      </w:pPr>
      <w:r w:rsidRPr="00A06934">
        <w:rPr>
          <w:sz w:val="20"/>
          <w:szCs w:val="20"/>
        </w:rPr>
        <w:t xml:space="preserve">12- </w:t>
      </w:r>
      <w:r w:rsidRPr="00A06934">
        <w:rPr>
          <w:sz w:val="20"/>
          <w:szCs w:val="20"/>
        </w:rPr>
        <w:t>-İzmir İktisat Kongresinde:</w:t>
      </w:r>
    </w:p>
    <w:p w:rsidR="00A06934" w:rsidRPr="00A06934" w:rsidRDefault="00A06934" w:rsidP="00A06934">
      <w:pPr>
        <w:spacing w:after="0"/>
        <w:rPr>
          <w:sz w:val="20"/>
          <w:szCs w:val="20"/>
        </w:rPr>
      </w:pPr>
      <w:r w:rsidRPr="00A06934">
        <w:rPr>
          <w:b/>
          <w:i/>
          <w:sz w:val="20"/>
          <w:szCs w:val="20"/>
        </w:rPr>
        <w:t xml:space="preserve"> “hammaddesi yurt içinden temin edilen sanayi dalları kurulmalıdır ve yerli malı teşvik edilmelidir”</w:t>
      </w:r>
      <w:r w:rsidRPr="00A06934">
        <w:rPr>
          <w:sz w:val="20"/>
          <w:szCs w:val="20"/>
        </w:rPr>
        <w:t>.  Kongrede alınan bu karala ulaşılmak istenen amaç nedir?</w:t>
      </w:r>
    </w:p>
    <w:p w:rsidR="00A06934" w:rsidRPr="00A06934" w:rsidRDefault="00A06934" w:rsidP="00A06934">
      <w:pPr>
        <w:pStyle w:val="ListeParagraf"/>
        <w:numPr>
          <w:ilvl w:val="0"/>
          <w:numId w:val="20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>Yabancı ülkelerle ticaret tamamen yasaklanmalıdır.</w:t>
      </w:r>
    </w:p>
    <w:p w:rsidR="00A06934" w:rsidRPr="00A06934" w:rsidRDefault="00A06934" w:rsidP="00A06934">
      <w:pPr>
        <w:pStyle w:val="ListeParagraf"/>
        <w:numPr>
          <w:ilvl w:val="0"/>
          <w:numId w:val="20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>Rekabete dayalı ekonomi oluşturmak</w:t>
      </w:r>
    </w:p>
    <w:p w:rsidR="00A06934" w:rsidRPr="00A06934" w:rsidRDefault="00A06934" w:rsidP="00A06934">
      <w:pPr>
        <w:pStyle w:val="ListeParagraf"/>
        <w:numPr>
          <w:ilvl w:val="0"/>
          <w:numId w:val="20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>Yatırımları vatandaşların yapmasını sağlamak</w:t>
      </w:r>
    </w:p>
    <w:p w:rsidR="00A06934" w:rsidRPr="00A06934" w:rsidRDefault="00A06934" w:rsidP="00A06934">
      <w:pPr>
        <w:pStyle w:val="ListeParagraf"/>
        <w:numPr>
          <w:ilvl w:val="0"/>
          <w:numId w:val="20"/>
        </w:numPr>
        <w:spacing w:after="0" w:line="276" w:lineRule="auto"/>
        <w:rPr>
          <w:sz w:val="20"/>
          <w:szCs w:val="20"/>
        </w:rPr>
      </w:pPr>
      <w:r w:rsidRPr="00A06934">
        <w:rPr>
          <w:sz w:val="20"/>
          <w:szCs w:val="20"/>
        </w:rPr>
        <w:t xml:space="preserve">Milli ekonomiye geçiş </w:t>
      </w:r>
      <w:proofErr w:type="gramStart"/>
      <w:r w:rsidRPr="00A06934">
        <w:rPr>
          <w:sz w:val="20"/>
          <w:szCs w:val="20"/>
        </w:rPr>
        <w:t>için , tasarrufu</w:t>
      </w:r>
      <w:proofErr w:type="gramEnd"/>
      <w:r w:rsidRPr="00A06934">
        <w:rPr>
          <w:sz w:val="20"/>
          <w:szCs w:val="20"/>
        </w:rPr>
        <w:t xml:space="preserve"> teşvik etmek</w:t>
      </w:r>
    </w:p>
    <w:p w:rsidR="00A06934" w:rsidRPr="00A06934" w:rsidRDefault="00A06934" w:rsidP="00A06934">
      <w:pPr>
        <w:rPr>
          <w:sz w:val="20"/>
          <w:szCs w:val="20"/>
        </w:rPr>
      </w:pPr>
    </w:p>
    <w:p w:rsidR="00B55B6E" w:rsidRPr="00A06934" w:rsidRDefault="00B55B6E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17A9840D" wp14:editId="5D3BA044">
            <wp:extent cx="4572000" cy="855324"/>
            <wp:effectExtent l="19050" t="19050" r="19050" b="2159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5532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40CB" w:rsidRPr="00A06934" w:rsidRDefault="00A06934" w:rsidP="006924F9">
      <w:pPr>
        <w:rPr>
          <w:sz w:val="20"/>
          <w:szCs w:val="20"/>
        </w:rPr>
      </w:pPr>
      <w:r>
        <w:rPr>
          <w:sz w:val="20"/>
          <w:szCs w:val="20"/>
        </w:rPr>
        <w:t>13-</w:t>
      </w:r>
      <w:r w:rsidR="007E40CB" w:rsidRPr="00A06934">
        <w:rPr>
          <w:sz w:val="20"/>
          <w:szCs w:val="20"/>
        </w:rPr>
        <w:t xml:space="preserve">Aşağıdaki inkılaplardan hangisi bu düşüncelerle doğrudan ilgili </w:t>
      </w:r>
      <w:r w:rsidR="007E40CB" w:rsidRPr="00A06934">
        <w:rPr>
          <w:b/>
          <w:sz w:val="20"/>
          <w:szCs w:val="20"/>
          <w:u w:val="thick"/>
        </w:rPr>
        <w:t>değildir</w:t>
      </w:r>
      <w:r>
        <w:rPr>
          <w:b/>
          <w:sz w:val="20"/>
          <w:szCs w:val="20"/>
          <w:u w:val="thick"/>
        </w:rPr>
        <w:t>?</w:t>
      </w:r>
    </w:p>
    <w:p w:rsidR="00A06934" w:rsidRDefault="00A06934" w:rsidP="00A0693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-</w:t>
      </w:r>
      <w:r w:rsidR="00B26DB0" w:rsidRPr="00A06934">
        <w:rPr>
          <w:sz w:val="20"/>
          <w:szCs w:val="20"/>
        </w:rPr>
        <w:t>Kapitülasyonların kaldırılması</w:t>
      </w:r>
      <w:r w:rsidRPr="00A0693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6934">
        <w:rPr>
          <w:sz w:val="20"/>
          <w:szCs w:val="20"/>
        </w:rPr>
        <w:t>b-</w:t>
      </w:r>
      <w:r>
        <w:rPr>
          <w:sz w:val="20"/>
          <w:szCs w:val="20"/>
        </w:rPr>
        <w:t xml:space="preserve"> </w:t>
      </w:r>
      <w:r w:rsidRPr="00A06934">
        <w:rPr>
          <w:sz w:val="20"/>
          <w:szCs w:val="20"/>
        </w:rPr>
        <w:t>Karabük Demir-Çelik Fabrikasının açılması</w:t>
      </w:r>
      <w:r>
        <w:rPr>
          <w:sz w:val="20"/>
          <w:szCs w:val="20"/>
        </w:rPr>
        <w:t xml:space="preserve"> </w:t>
      </w:r>
    </w:p>
    <w:p w:rsidR="00B26DB0" w:rsidRPr="00A06934" w:rsidRDefault="00A06934" w:rsidP="00A06934">
      <w:pPr>
        <w:rPr>
          <w:sz w:val="20"/>
          <w:szCs w:val="20"/>
        </w:rPr>
      </w:pPr>
      <w:proofErr w:type="gramStart"/>
      <w:r w:rsidRPr="00A06934"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>-</w:t>
      </w:r>
      <w:r w:rsidR="00B26DB0" w:rsidRPr="00A06934">
        <w:rPr>
          <w:sz w:val="20"/>
          <w:szCs w:val="20"/>
        </w:rPr>
        <w:t xml:space="preserve">Teşkilatı </w:t>
      </w:r>
      <w:proofErr w:type="spellStart"/>
      <w:r w:rsidR="00B26DB0" w:rsidRPr="00A06934">
        <w:rPr>
          <w:sz w:val="20"/>
          <w:szCs w:val="20"/>
        </w:rPr>
        <w:t>esasiye</w:t>
      </w:r>
      <w:r>
        <w:rPr>
          <w:sz w:val="20"/>
          <w:szCs w:val="20"/>
        </w:rPr>
        <w:t>’</w:t>
      </w:r>
      <w:r w:rsidR="00B26DB0" w:rsidRPr="00A06934">
        <w:rPr>
          <w:sz w:val="20"/>
          <w:szCs w:val="20"/>
        </w:rPr>
        <w:t>nin</w:t>
      </w:r>
      <w:proofErr w:type="spellEnd"/>
      <w:r w:rsidR="00B26DB0" w:rsidRPr="00A06934">
        <w:rPr>
          <w:sz w:val="20"/>
          <w:szCs w:val="20"/>
        </w:rPr>
        <w:t xml:space="preserve"> ilanı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d-</w:t>
      </w:r>
      <w:r w:rsidR="00B26DB0" w:rsidRPr="00A06934">
        <w:rPr>
          <w:sz w:val="20"/>
          <w:szCs w:val="20"/>
        </w:rPr>
        <w:t>Teşviki sanayi kanunu</w:t>
      </w:r>
    </w:p>
    <w:p w:rsidR="007E40CB" w:rsidRPr="00A06934" w:rsidRDefault="007E40CB" w:rsidP="006924F9">
      <w:pPr>
        <w:rPr>
          <w:sz w:val="20"/>
          <w:szCs w:val="20"/>
        </w:rPr>
      </w:pPr>
    </w:p>
    <w:p w:rsidR="00B55B6E" w:rsidRPr="00A06934" w:rsidRDefault="00B55B6E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lastRenderedPageBreak/>
        <w:drawing>
          <wp:inline distT="0" distB="0" distL="0" distR="0" wp14:anchorId="53803DB9" wp14:editId="79CCC70F">
            <wp:extent cx="5760720" cy="643324"/>
            <wp:effectExtent l="19050" t="19050" r="11430" b="2349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32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40CB" w:rsidRPr="00A06934" w:rsidRDefault="00A06934" w:rsidP="006924F9">
      <w:pPr>
        <w:rPr>
          <w:sz w:val="20"/>
          <w:szCs w:val="20"/>
        </w:rPr>
      </w:pPr>
      <w:r>
        <w:rPr>
          <w:sz w:val="20"/>
          <w:szCs w:val="20"/>
        </w:rPr>
        <w:t>14-</w:t>
      </w:r>
      <w:r w:rsidR="007E40CB" w:rsidRPr="00A06934">
        <w:rPr>
          <w:sz w:val="20"/>
          <w:szCs w:val="20"/>
        </w:rPr>
        <w:t>Parçada bahsedilen anlaşma hangisidir</w:t>
      </w:r>
      <w:r w:rsidR="00B26DB0" w:rsidRPr="00A06934">
        <w:rPr>
          <w:sz w:val="20"/>
          <w:szCs w:val="20"/>
        </w:rPr>
        <w:t>?</w:t>
      </w:r>
    </w:p>
    <w:p w:rsidR="00B26DB0" w:rsidRPr="00A06934" w:rsidRDefault="00B26DB0" w:rsidP="00B26DB0">
      <w:pPr>
        <w:rPr>
          <w:sz w:val="20"/>
          <w:szCs w:val="20"/>
        </w:rPr>
      </w:pPr>
      <w:r w:rsidRPr="00A06934">
        <w:rPr>
          <w:sz w:val="20"/>
          <w:szCs w:val="20"/>
        </w:rPr>
        <w:t>a-</w:t>
      </w:r>
      <w:proofErr w:type="spellStart"/>
      <w:r w:rsidRPr="00A06934">
        <w:rPr>
          <w:sz w:val="20"/>
          <w:szCs w:val="20"/>
        </w:rPr>
        <w:t>Uşi</w:t>
      </w:r>
      <w:proofErr w:type="spellEnd"/>
      <w:r w:rsidRPr="00A06934">
        <w:rPr>
          <w:sz w:val="20"/>
          <w:szCs w:val="20"/>
        </w:rPr>
        <w:t xml:space="preserve"> Anlaşması </w:t>
      </w:r>
      <w:r w:rsidRPr="00A06934">
        <w:rPr>
          <w:sz w:val="20"/>
          <w:szCs w:val="20"/>
        </w:rPr>
        <w:tab/>
        <w:t>b-</w:t>
      </w:r>
      <w:proofErr w:type="gramStart"/>
      <w:r w:rsidRPr="00A06934">
        <w:rPr>
          <w:sz w:val="20"/>
          <w:szCs w:val="20"/>
        </w:rPr>
        <w:t xml:space="preserve">Mondros  </w:t>
      </w:r>
      <w:r w:rsidR="004F20C8" w:rsidRPr="00A06934">
        <w:rPr>
          <w:sz w:val="20"/>
          <w:szCs w:val="20"/>
        </w:rPr>
        <w:t>Ateşkes</w:t>
      </w:r>
      <w:proofErr w:type="gramEnd"/>
      <w:r w:rsidR="004F20C8" w:rsidRPr="00A06934">
        <w:rPr>
          <w:sz w:val="20"/>
          <w:szCs w:val="20"/>
        </w:rPr>
        <w:t xml:space="preserve"> Anlaşması</w:t>
      </w:r>
      <w:r w:rsidRPr="00A06934">
        <w:rPr>
          <w:sz w:val="20"/>
          <w:szCs w:val="20"/>
        </w:rPr>
        <w:t xml:space="preserve">    c-</w:t>
      </w:r>
      <w:r w:rsidR="004F20C8" w:rsidRPr="00A06934">
        <w:rPr>
          <w:sz w:val="20"/>
          <w:szCs w:val="20"/>
        </w:rPr>
        <w:t xml:space="preserve">Lozan   Barış Anlaşması   d-Londra Konferansı </w:t>
      </w:r>
    </w:p>
    <w:p w:rsidR="007E40CB" w:rsidRPr="00A06934" w:rsidRDefault="007E40CB" w:rsidP="006924F9">
      <w:pPr>
        <w:rPr>
          <w:sz w:val="20"/>
          <w:szCs w:val="20"/>
        </w:rPr>
      </w:pPr>
    </w:p>
    <w:p w:rsidR="00B55B6E" w:rsidRPr="00A06934" w:rsidRDefault="007E40CB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7705" wp14:editId="79CBDC4B">
                <wp:simplePos x="0" y="0"/>
                <wp:positionH relativeFrom="column">
                  <wp:posOffset>481054</wp:posOffset>
                </wp:positionH>
                <wp:positionV relativeFrom="paragraph">
                  <wp:posOffset>219627</wp:posOffset>
                </wp:positionV>
                <wp:extent cx="4619708" cy="230588"/>
                <wp:effectExtent l="0" t="0" r="28575" b="17145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70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0CB" w:rsidRPr="00267182" w:rsidRDefault="0026718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4" o:spid="_x0000_s1026" type="#_x0000_t202" style="position:absolute;margin-left:37.9pt;margin-top:17.3pt;width:363.75pt;height:1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" fillcolor="white [3201]" strokeweight=".5pt">
                <v:textbox>
                  <w:txbxContent>
                    <w:p w:rsidR="007E40CB" w:rsidRPr="00267182" w:rsidRDefault="0026718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t xml:space="preserve">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55B6E" w:rsidRPr="00A06934">
        <w:rPr>
          <w:noProof/>
          <w:sz w:val="20"/>
          <w:szCs w:val="20"/>
          <w:lang w:eastAsia="tr-TR"/>
        </w:rPr>
        <w:drawing>
          <wp:inline distT="0" distB="0" distL="0" distR="0" wp14:anchorId="1CCF3584" wp14:editId="5444BDA0">
            <wp:extent cx="5760720" cy="1438887"/>
            <wp:effectExtent l="0" t="0" r="0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B6E" w:rsidRPr="00A06934" w:rsidRDefault="00A06934" w:rsidP="006924F9">
      <w:pPr>
        <w:rPr>
          <w:sz w:val="20"/>
          <w:szCs w:val="20"/>
        </w:rPr>
      </w:pPr>
      <w:r>
        <w:rPr>
          <w:sz w:val="20"/>
          <w:szCs w:val="20"/>
        </w:rPr>
        <w:t>15-</w:t>
      </w:r>
      <w:r w:rsidR="000F67DF" w:rsidRPr="00A06934">
        <w:rPr>
          <w:sz w:val="20"/>
          <w:szCs w:val="20"/>
        </w:rPr>
        <w:t>Parçada bahsedilen gelişme nedir</w:t>
      </w:r>
      <w:r w:rsidR="004F20C8" w:rsidRPr="00A06934">
        <w:rPr>
          <w:sz w:val="20"/>
          <w:szCs w:val="20"/>
        </w:rPr>
        <w:t>?</w:t>
      </w:r>
    </w:p>
    <w:p w:rsidR="00267182" w:rsidRPr="00A06934" w:rsidRDefault="00267182" w:rsidP="006924F9">
      <w:pPr>
        <w:rPr>
          <w:sz w:val="20"/>
          <w:szCs w:val="20"/>
        </w:rPr>
      </w:pPr>
      <w:proofErr w:type="gramStart"/>
      <w:r w:rsidRPr="00A06934">
        <w:rPr>
          <w:sz w:val="20"/>
          <w:szCs w:val="20"/>
        </w:rPr>
        <w:t>a</w:t>
      </w:r>
      <w:proofErr w:type="gramEnd"/>
      <w:r w:rsidRPr="00A06934">
        <w:rPr>
          <w:sz w:val="20"/>
          <w:szCs w:val="20"/>
        </w:rPr>
        <w:t xml:space="preserve">-Tekâlifi Millîye Emirleri    </w:t>
      </w:r>
      <w:r w:rsidRPr="00A06934">
        <w:rPr>
          <w:sz w:val="20"/>
          <w:szCs w:val="20"/>
        </w:rPr>
        <w:tab/>
      </w:r>
      <w:r w:rsidRPr="00A06934">
        <w:rPr>
          <w:sz w:val="20"/>
          <w:szCs w:val="20"/>
        </w:rPr>
        <w:tab/>
        <w:t>b- Hıyaneti Vataniye Kanunu</w:t>
      </w:r>
    </w:p>
    <w:p w:rsidR="00267182" w:rsidRPr="00A06934" w:rsidRDefault="00267182" w:rsidP="006924F9">
      <w:pPr>
        <w:rPr>
          <w:sz w:val="20"/>
          <w:szCs w:val="20"/>
        </w:rPr>
      </w:pPr>
      <w:proofErr w:type="gramStart"/>
      <w:r w:rsidRPr="00A06934">
        <w:rPr>
          <w:sz w:val="20"/>
          <w:szCs w:val="20"/>
        </w:rPr>
        <w:t>c</w:t>
      </w:r>
      <w:proofErr w:type="gramEnd"/>
      <w:r w:rsidRPr="00A06934">
        <w:rPr>
          <w:sz w:val="20"/>
          <w:szCs w:val="20"/>
        </w:rPr>
        <w:t>- Kabotaj Kanunun İlanı</w:t>
      </w:r>
      <w:r w:rsidRPr="00A06934">
        <w:rPr>
          <w:sz w:val="20"/>
          <w:szCs w:val="20"/>
        </w:rPr>
        <w:tab/>
      </w:r>
      <w:r w:rsidRPr="00A06934">
        <w:rPr>
          <w:sz w:val="20"/>
          <w:szCs w:val="20"/>
        </w:rPr>
        <w:tab/>
      </w:r>
      <w:r w:rsidR="00A06934">
        <w:rPr>
          <w:sz w:val="20"/>
          <w:szCs w:val="20"/>
        </w:rPr>
        <w:tab/>
      </w:r>
      <w:r w:rsidRPr="00A06934">
        <w:rPr>
          <w:sz w:val="20"/>
          <w:szCs w:val="20"/>
        </w:rPr>
        <w:t xml:space="preserve">d- Duyunu </w:t>
      </w:r>
      <w:proofErr w:type="spellStart"/>
      <w:r w:rsidRPr="00A06934">
        <w:rPr>
          <w:sz w:val="20"/>
          <w:szCs w:val="20"/>
        </w:rPr>
        <w:t>Umumiyenın</w:t>
      </w:r>
      <w:proofErr w:type="spellEnd"/>
      <w:r w:rsidRPr="00A06934">
        <w:rPr>
          <w:sz w:val="20"/>
          <w:szCs w:val="20"/>
        </w:rPr>
        <w:t xml:space="preserve"> kurulması</w:t>
      </w:r>
    </w:p>
    <w:p w:rsidR="00B55B6E" w:rsidRPr="00A06934" w:rsidRDefault="00B55B6E" w:rsidP="006924F9">
      <w:pPr>
        <w:rPr>
          <w:sz w:val="20"/>
          <w:szCs w:val="20"/>
        </w:rPr>
      </w:pPr>
    </w:p>
    <w:p w:rsidR="00B55B6E" w:rsidRPr="00A06934" w:rsidRDefault="00B55B6E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6C2B9790" wp14:editId="5F62537D">
            <wp:extent cx="4937760" cy="1677725"/>
            <wp:effectExtent l="38100" t="38100" r="34290" b="3683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400" cy="168337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55B6E" w:rsidRPr="00A06934" w:rsidRDefault="00A06934" w:rsidP="006924F9">
      <w:pPr>
        <w:rPr>
          <w:sz w:val="20"/>
          <w:szCs w:val="20"/>
        </w:rPr>
      </w:pPr>
      <w:r>
        <w:rPr>
          <w:sz w:val="20"/>
          <w:szCs w:val="20"/>
        </w:rPr>
        <w:t>16-</w:t>
      </w:r>
      <w:r w:rsidR="000F67DF" w:rsidRPr="00A06934">
        <w:rPr>
          <w:sz w:val="20"/>
          <w:szCs w:val="20"/>
        </w:rPr>
        <w:t xml:space="preserve">Aşağıda verilen inkılaplardan hangisi parçada geçen </w:t>
      </w:r>
      <w:proofErr w:type="gramStart"/>
      <w:r w:rsidR="000F67DF" w:rsidRPr="00A06934">
        <w:rPr>
          <w:sz w:val="20"/>
          <w:szCs w:val="20"/>
        </w:rPr>
        <w:t>konuşmalarla  ilişkili</w:t>
      </w:r>
      <w:proofErr w:type="gramEnd"/>
      <w:r w:rsidR="000F67DF" w:rsidRPr="00A06934">
        <w:rPr>
          <w:sz w:val="20"/>
          <w:szCs w:val="20"/>
        </w:rPr>
        <w:t xml:space="preserve"> bir </w:t>
      </w:r>
      <w:r w:rsidR="005126FD" w:rsidRPr="00A06934">
        <w:rPr>
          <w:sz w:val="20"/>
          <w:szCs w:val="20"/>
        </w:rPr>
        <w:t xml:space="preserve">konu </w:t>
      </w:r>
      <w:r w:rsidR="000F67DF" w:rsidRPr="00A06934">
        <w:rPr>
          <w:sz w:val="20"/>
          <w:szCs w:val="20"/>
        </w:rPr>
        <w:t xml:space="preserve"> </w:t>
      </w:r>
      <w:r w:rsidR="000F67DF" w:rsidRPr="00A06934">
        <w:rPr>
          <w:b/>
          <w:sz w:val="20"/>
          <w:szCs w:val="20"/>
          <w:u w:val="thick"/>
        </w:rPr>
        <w:t>değildir</w:t>
      </w:r>
      <w:r w:rsidR="000F67DF" w:rsidRPr="00A06934">
        <w:rPr>
          <w:sz w:val="20"/>
          <w:szCs w:val="20"/>
        </w:rPr>
        <w:t>?</w:t>
      </w:r>
    </w:p>
    <w:p w:rsidR="005126FD" w:rsidRPr="00A06934" w:rsidRDefault="005126FD" w:rsidP="005126FD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A06934">
        <w:rPr>
          <w:sz w:val="20"/>
          <w:szCs w:val="20"/>
        </w:rPr>
        <w:t>Tevhidi tedrisat kanunu</w:t>
      </w:r>
      <w:r w:rsidRPr="00A06934">
        <w:rPr>
          <w:sz w:val="20"/>
          <w:szCs w:val="20"/>
        </w:rPr>
        <w:tab/>
      </w:r>
      <w:r w:rsidRPr="00A06934">
        <w:rPr>
          <w:sz w:val="20"/>
          <w:szCs w:val="20"/>
        </w:rPr>
        <w:tab/>
        <w:t xml:space="preserve">b- İzmir </w:t>
      </w:r>
      <w:proofErr w:type="spellStart"/>
      <w:r w:rsidRPr="00A06934">
        <w:rPr>
          <w:sz w:val="20"/>
          <w:szCs w:val="20"/>
        </w:rPr>
        <w:t>İktisad</w:t>
      </w:r>
      <w:proofErr w:type="spellEnd"/>
      <w:r w:rsidRPr="00A06934">
        <w:rPr>
          <w:sz w:val="20"/>
          <w:szCs w:val="20"/>
        </w:rPr>
        <w:t xml:space="preserve"> Kongresi</w:t>
      </w:r>
    </w:p>
    <w:p w:rsidR="005126FD" w:rsidRPr="00A06934" w:rsidRDefault="005126FD" w:rsidP="005126FD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A06934">
        <w:rPr>
          <w:sz w:val="20"/>
          <w:szCs w:val="20"/>
        </w:rPr>
        <w:t>Çağdaş üniversite reformu</w:t>
      </w:r>
      <w:r w:rsidRPr="00A06934">
        <w:rPr>
          <w:sz w:val="20"/>
          <w:szCs w:val="20"/>
        </w:rPr>
        <w:tab/>
        <w:t>d- Millet Mekteplerinin açılışı</w:t>
      </w:r>
    </w:p>
    <w:p w:rsidR="00B55B6E" w:rsidRPr="00A06934" w:rsidRDefault="00B55B6E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5A29DD11" wp14:editId="1312BC48">
            <wp:extent cx="4937760" cy="809627"/>
            <wp:effectExtent l="38100" t="38100" r="34290" b="4762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653" cy="81042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F67DF" w:rsidRPr="00A06934" w:rsidRDefault="00A06934" w:rsidP="006924F9">
      <w:pPr>
        <w:rPr>
          <w:sz w:val="20"/>
          <w:szCs w:val="20"/>
        </w:rPr>
      </w:pPr>
      <w:r>
        <w:rPr>
          <w:sz w:val="20"/>
          <w:szCs w:val="20"/>
        </w:rPr>
        <w:t>17-</w:t>
      </w:r>
      <w:r w:rsidR="005126FD" w:rsidRPr="00A06934">
        <w:rPr>
          <w:sz w:val="20"/>
          <w:szCs w:val="20"/>
        </w:rPr>
        <w:t>Paragraf</w:t>
      </w:r>
      <w:r w:rsidR="000F67DF" w:rsidRPr="00A06934">
        <w:rPr>
          <w:sz w:val="20"/>
          <w:szCs w:val="20"/>
        </w:rPr>
        <w:t xml:space="preserve"> hangi soruya cevap olarak yazılması doğru olur</w:t>
      </w:r>
      <w:r w:rsidR="005126FD" w:rsidRPr="00A06934">
        <w:rPr>
          <w:sz w:val="20"/>
          <w:szCs w:val="20"/>
        </w:rPr>
        <w:t>?</w:t>
      </w:r>
    </w:p>
    <w:p w:rsidR="005126FD" w:rsidRPr="00A06934" w:rsidRDefault="005126FD" w:rsidP="005126FD">
      <w:pPr>
        <w:pStyle w:val="ListeParagraf"/>
        <w:numPr>
          <w:ilvl w:val="0"/>
          <w:numId w:val="11"/>
        </w:numPr>
        <w:rPr>
          <w:sz w:val="20"/>
          <w:szCs w:val="20"/>
        </w:rPr>
      </w:pPr>
      <w:r w:rsidRPr="00A06934">
        <w:rPr>
          <w:sz w:val="20"/>
          <w:szCs w:val="20"/>
        </w:rPr>
        <w:t>1. İnönü savaşının ulusal sonuçları nelerdir?</w:t>
      </w:r>
    </w:p>
    <w:p w:rsidR="005126FD" w:rsidRPr="00A06934" w:rsidRDefault="005126FD" w:rsidP="005126FD">
      <w:pPr>
        <w:pStyle w:val="ListeParagraf"/>
        <w:numPr>
          <w:ilvl w:val="0"/>
          <w:numId w:val="11"/>
        </w:numPr>
        <w:rPr>
          <w:sz w:val="20"/>
          <w:szCs w:val="20"/>
        </w:rPr>
      </w:pPr>
      <w:r w:rsidRPr="00A06934">
        <w:rPr>
          <w:sz w:val="20"/>
          <w:szCs w:val="20"/>
        </w:rPr>
        <w:t>1. İnönü savaşının uluslararası sonuçları nelerdir?</w:t>
      </w:r>
    </w:p>
    <w:p w:rsidR="005126FD" w:rsidRPr="00A06934" w:rsidRDefault="005126FD" w:rsidP="005126FD">
      <w:pPr>
        <w:pStyle w:val="ListeParagraf"/>
        <w:numPr>
          <w:ilvl w:val="0"/>
          <w:numId w:val="11"/>
        </w:numPr>
        <w:rPr>
          <w:sz w:val="20"/>
          <w:szCs w:val="20"/>
        </w:rPr>
      </w:pPr>
      <w:r w:rsidRPr="00A06934">
        <w:rPr>
          <w:sz w:val="20"/>
          <w:szCs w:val="20"/>
        </w:rPr>
        <w:t>1. İnönü savaşıyla Kurtuluş Savaşı sona mı emiştir?</w:t>
      </w:r>
    </w:p>
    <w:p w:rsidR="005126FD" w:rsidRPr="00A06934" w:rsidRDefault="005126FD" w:rsidP="005126FD">
      <w:pPr>
        <w:pStyle w:val="ListeParagraf"/>
        <w:numPr>
          <w:ilvl w:val="0"/>
          <w:numId w:val="11"/>
        </w:numPr>
        <w:rPr>
          <w:sz w:val="20"/>
          <w:szCs w:val="20"/>
        </w:rPr>
      </w:pPr>
      <w:r w:rsidRPr="00A06934">
        <w:rPr>
          <w:sz w:val="20"/>
          <w:szCs w:val="20"/>
        </w:rPr>
        <w:t xml:space="preserve">Kuvayı </w:t>
      </w:r>
      <w:proofErr w:type="spellStart"/>
      <w:r w:rsidRPr="00A06934">
        <w:rPr>
          <w:sz w:val="20"/>
          <w:szCs w:val="20"/>
        </w:rPr>
        <w:t>Milliye’den</w:t>
      </w:r>
      <w:proofErr w:type="spellEnd"/>
      <w:r w:rsidRPr="00A06934">
        <w:rPr>
          <w:sz w:val="20"/>
          <w:szCs w:val="20"/>
        </w:rPr>
        <w:t>, düzenli orduya neden geçilmiştir?</w:t>
      </w:r>
    </w:p>
    <w:p w:rsidR="005126FD" w:rsidRPr="00A06934" w:rsidRDefault="005126FD" w:rsidP="006924F9">
      <w:pPr>
        <w:rPr>
          <w:sz w:val="20"/>
          <w:szCs w:val="20"/>
        </w:rPr>
      </w:pPr>
    </w:p>
    <w:p w:rsidR="000F67DF" w:rsidRPr="00A06934" w:rsidRDefault="00B55B6E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50CDC73C" wp14:editId="016121AA">
            <wp:extent cx="4680000" cy="573403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57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DF" w:rsidRPr="00A06934" w:rsidRDefault="00A06934" w:rsidP="006924F9">
      <w:pPr>
        <w:rPr>
          <w:sz w:val="20"/>
          <w:szCs w:val="20"/>
        </w:rPr>
      </w:pPr>
      <w:r>
        <w:rPr>
          <w:sz w:val="20"/>
          <w:szCs w:val="20"/>
        </w:rPr>
        <w:t>18-</w:t>
      </w:r>
      <w:proofErr w:type="gramStart"/>
      <w:r w:rsidR="000F67DF" w:rsidRPr="00A06934">
        <w:rPr>
          <w:sz w:val="20"/>
          <w:szCs w:val="20"/>
        </w:rPr>
        <w:t>Mustafa  Kemal</w:t>
      </w:r>
      <w:proofErr w:type="gramEnd"/>
      <w:r w:rsidR="000F67DF" w:rsidRPr="00A06934">
        <w:rPr>
          <w:sz w:val="20"/>
          <w:szCs w:val="20"/>
        </w:rPr>
        <w:t xml:space="preserve"> in hangi kişilik özelliği doğrultusunda bir açıklamadır?</w:t>
      </w:r>
    </w:p>
    <w:p w:rsidR="005126FD" w:rsidRPr="00A06934" w:rsidRDefault="005126FD" w:rsidP="006924F9">
      <w:pPr>
        <w:rPr>
          <w:sz w:val="20"/>
          <w:szCs w:val="20"/>
        </w:rPr>
      </w:pPr>
      <w:proofErr w:type="gramStart"/>
      <w:r w:rsidRPr="00A06934">
        <w:rPr>
          <w:sz w:val="20"/>
          <w:szCs w:val="20"/>
        </w:rPr>
        <w:t>a</w:t>
      </w:r>
      <w:proofErr w:type="gramEnd"/>
      <w:r w:rsidRPr="00A06934">
        <w:rPr>
          <w:sz w:val="20"/>
          <w:szCs w:val="20"/>
        </w:rPr>
        <w:t>-idealistlik</w:t>
      </w:r>
      <w:r w:rsidRPr="00A06934">
        <w:rPr>
          <w:sz w:val="20"/>
          <w:szCs w:val="20"/>
        </w:rPr>
        <w:tab/>
      </w:r>
      <w:r w:rsidR="0051787C" w:rsidRPr="00A06934">
        <w:rPr>
          <w:sz w:val="20"/>
          <w:szCs w:val="20"/>
        </w:rPr>
        <w:tab/>
      </w:r>
      <w:r w:rsidRPr="00A06934">
        <w:rPr>
          <w:sz w:val="20"/>
          <w:szCs w:val="20"/>
        </w:rPr>
        <w:t>b- çok yönlülük</w:t>
      </w:r>
      <w:r w:rsidRPr="00A06934">
        <w:rPr>
          <w:sz w:val="20"/>
          <w:szCs w:val="20"/>
        </w:rPr>
        <w:tab/>
      </w:r>
      <w:r w:rsidRPr="00A06934">
        <w:rPr>
          <w:sz w:val="20"/>
          <w:szCs w:val="20"/>
        </w:rPr>
        <w:tab/>
        <w:t>c- cesaret</w:t>
      </w:r>
      <w:r w:rsidRPr="00A06934">
        <w:rPr>
          <w:sz w:val="20"/>
          <w:szCs w:val="20"/>
        </w:rPr>
        <w:tab/>
        <w:t>d- mantıklılık</w:t>
      </w:r>
    </w:p>
    <w:p w:rsidR="005126FD" w:rsidRPr="00A06934" w:rsidRDefault="005126FD" w:rsidP="006924F9">
      <w:pPr>
        <w:rPr>
          <w:sz w:val="20"/>
          <w:szCs w:val="20"/>
        </w:rPr>
      </w:pPr>
    </w:p>
    <w:p w:rsidR="00B55B6E" w:rsidRPr="00A06934" w:rsidRDefault="00B55B6E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06553A92" wp14:editId="0EB4B548">
            <wp:extent cx="4500000" cy="1020089"/>
            <wp:effectExtent l="38100" t="38100" r="34290" b="4699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102008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188B" w:rsidRPr="00A06934" w:rsidRDefault="00A06934" w:rsidP="006924F9">
      <w:pPr>
        <w:rPr>
          <w:sz w:val="20"/>
          <w:szCs w:val="20"/>
        </w:rPr>
      </w:pPr>
      <w:r>
        <w:rPr>
          <w:sz w:val="20"/>
          <w:szCs w:val="20"/>
        </w:rPr>
        <w:lastRenderedPageBreak/>
        <w:t>19-</w:t>
      </w:r>
      <w:r w:rsidR="000F67DF" w:rsidRPr="00A06934">
        <w:rPr>
          <w:sz w:val="20"/>
          <w:szCs w:val="20"/>
        </w:rPr>
        <w:t xml:space="preserve">Mondros Ateşkes Anlaşması Maddelerine göre hangi yargıya </w:t>
      </w:r>
      <w:r w:rsidR="000F67DF" w:rsidRPr="00A06934">
        <w:rPr>
          <w:b/>
          <w:sz w:val="20"/>
          <w:szCs w:val="20"/>
          <w:u w:val="wave"/>
        </w:rPr>
        <w:t>ulaşamayız</w:t>
      </w:r>
      <w:r w:rsidR="000F67DF" w:rsidRPr="00A06934">
        <w:rPr>
          <w:sz w:val="20"/>
          <w:szCs w:val="20"/>
        </w:rPr>
        <w:t>?</w:t>
      </w:r>
    </w:p>
    <w:p w:rsidR="005126FD" w:rsidRPr="00A06934" w:rsidRDefault="0051787C" w:rsidP="005126FD">
      <w:pPr>
        <w:pStyle w:val="ListeParagraf"/>
        <w:numPr>
          <w:ilvl w:val="0"/>
          <w:numId w:val="12"/>
        </w:numPr>
        <w:rPr>
          <w:sz w:val="20"/>
          <w:szCs w:val="20"/>
        </w:rPr>
      </w:pPr>
      <w:r w:rsidRPr="00A06934">
        <w:rPr>
          <w:sz w:val="20"/>
          <w:szCs w:val="20"/>
        </w:rPr>
        <w:t>Ülkemiz</w:t>
      </w:r>
      <w:r w:rsidR="005126FD" w:rsidRPr="00A06934">
        <w:rPr>
          <w:sz w:val="20"/>
          <w:szCs w:val="20"/>
        </w:rPr>
        <w:t xml:space="preserve"> savunmasız bırakılmak istenmiştir.</w:t>
      </w:r>
    </w:p>
    <w:p w:rsidR="005126FD" w:rsidRPr="00A06934" w:rsidRDefault="005126FD" w:rsidP="005126FD">
      <w:pPr>
        <w:pStyle w:val="ListeParagraf"/>
        <w:numPr>
          <w:ilvl w:val="0"/>
          <w:numId w:val="12"/>
        </w:numPr>
        <w:rPr>
          <w:sz w:val="20"/>
          <w:szCs w:val="20"/>
        </w:rPr>
      </w:pPr>
      <w:r w:rsidRPr="00A06934">
        <w:rPr>
          <w:sz w:val="20"/>
          <w:szCs w:val="20"/>
        </w:rPr>
        <w:t xml:space="preserve">Ekonomik </w:t>
      </w:r>
      <w:r w:rsidR="0051787C" w:rsidRPr="00A06934">
        <w:rPr>
          <w:sz w:val="20"/>
          <w:szCs w:val="20"/>
        </w:rPr>
        <w:t>bağımsızlığımızın aleyhine kararlar alınmıştır.</w:t>
      </w:r>
    </w:p>
    <w:p w:rsidR="0051787C" w:rsidRPr="00A06934" w:rsidRDefault="0051787C" w:rsidP="005126FD">
      <w:pPr>
        <w:pStyle w:val="ListeParagraf"/>
        <w:numPr>
          <w:ilvl w:val="0"/>
          <w:numId w:val="12"/>
        </w:numPr>
        <w:rPr>
          <w:sz w:val="20"/>
          <w:szCs w:val="20"/>
        </w:rPr>
      </w:pPr>
      <w:r w:rsidRPr="00A06934">
        <w:rPr>
          <w:sz w:val="20"/>
          <w:szCs w:val="20"/>
        </w:rPr>
        <w:t>Toprak bütünlüğümüz ve güvenliğimiz tehlikeye girmiştir</w:t>
      </w:r>
    </w:p>
    <w:p w:rsidR="0051787C" w:rsidRPr="00A06934" w:rsidRDefault="0051787C" w:rsidP="0051787C">
      <w:pPr>
        <w:pStyle w:val="ListeParagraf"/>
        <w:numPr>
          <w:ilvl w:val="0"/>
          <w:numId w:val="12"/>
        </w:numPr>
        <w:rPr>
          <w:sz w:val="20"/>
          <w:szCs w:val="20"/>
        </w:rPr>
      </w:pPr>
      <w:r w:rsidRPr="00A06934">
        <w:rPr>
          <w:sz w:val="20"/>
          <w:szCs w:val="20"/>
        </w:rPr>
        <w:t>Doğuda bir ermeni devleti kurulmasının önü açılmıştır</w:t>
      </w:r>
    </w:p>
    <w:p w:rsidR="00A8188B" w:rsidRPr="00A06934" w:rsidRDefault="00A8188B" w:rsidP="006924F9">
      <w:pPr>
        <w:rPr>
          <w:sz w:val="20"/>
          <w:szCs w:val="20"/>
        </w:rPr>
      </w:pPr>
    </w:p>
    <w:p w:rsidR="00A8188B" w:rsidRPr="00A06934" w:rsidRDefault="00A8188B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459B39A5" wp14:editId="6EFF4922">
            <wp:extent cx="5760720" cy="745806"/>
            <wp:effectExtent l="19050" t="19050" r="11430" b="1651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80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188B" w:rsidRPr="00A06934" w:rsidRDefault="00A06934" w:rsidP="006924F9">
      <w:pPr>
        <w:rPr>
          <w:sz w:val="20"/>
          <w:szCs w:val="20"/>
        </w:rPr>
      </w:pPr>
      <w:r>
        <w:rPr>
          <w:sz w:val="20"/>
          <w:szCs w:val="20"/>
        </w:rPr>
        <w:t>20-</w:t>
      </w:r>
      <w:r w:rsidR="0051787C" w:rsidRPr="00A06934">
        <w:rPr>
          <w:sz w:val="20"/>
          <w:szCs w:val="20"/>
        </w:rPr>
        <w:t xml:space="preserve">Misakı Millinin bu </w:t>
      </w:r>
      <w:r w:rsidR="000F67DF" w:rsidRPr="00A06934">
        <w:rPr>
          <w:sz w:val="20"/>
          <w:szCs w:val="20"/>
        </w:rPr>
        <w:t xml:space="preserve">maddelerine göre sınırlarımızla ilgili sorunlara </w:t>
      </w:r>
      <w:r w:rsidR="0051787C" w:rsidRPr="00A06934">
        <w:rPr>
          <w:sz w:val="20"/>
          <w:szCs w:val="20"/>
        </w:rPr>
        <w:t>yönelik ne</w:t>
      </w:r>
      <w:r w:rsidR="000F67DF" w:rsidRPr="00A06934">
        <w:rPr>
          <w:sz w:val="20"/>
          <w:szCs w:val="20"/>
        </w:rPr>
        <w:t xml:space="preserve"> tür bir çözüm önerisi getirilmiştir?</w:t>
      </w:r>
    </w:p>
    <w:p w:rsidR="000F67DF" w:rsidRPr="00A06934" w:rsidRDefault="0051787C" w:rsidP="0051787C">
      <w:pPr>
        <w:pStyle w:val="ListeParagraf"/>
        <w:numPr>
          <w:ilvl w:val="0"/>
          <w:numId w:val="13"/>
        </w:numPr>
        <w:rPr>
          <w:sz w:val="20"/>
          <w:szCs w:val="20"/>
        </w:rPr>
      </w:pPr>
      <w:r w:rsidRPr="00A06934">
        <w:rPr>
          <w:sz w:val="20"/>
          <w:szCs w:val="20"/>
        </w:rPr>
        <w:t>Demokratik ve barışçıl bir uygulama istenmiştir.</w:t>
      </w:r>
    </w:p>
    <w:p w:rsidR="0051787C" w:rsidRPr="00A06934" w:rsidRDefault="0051787C" w:rsidP="0051787C">
      <w:pPr>
        <w:pStyle w:val="ListeParagraf"/>
        <w:numPr>
          <w:ilvl w:val="0"/>
          <w:numId w:val="13"/>
        </w:numPr>
        <w:rPr>
          <w:sz w:val="20"/>
          <w:szCs w:val="20"/>
        </w:rPr>
      </w:pPr>
      <w:r w:rsidRPr="00A06934">
        <w:rPr>
          <w:sz w:val="20"/>
          <w:szCs w:val="20"/>
        </w:rPr>
        <w:t>Savaşın kaçınılmaz bir durum olduğu ifade edilmiştir.</w:t>
      </w:r>
    </w:p>
    <w:p w:rsidR="0051787C" w:rsidRPr="00A06934" w:rsidRDefault="0051787C" w:rsidP="0051787C">
      <w:pPr>
        <w:pStyle w:val="ListeParagraf"/>
        <w:numPr>
          <w:ilvl w:val="0"/>
          <w:numId w:val="13"/>
        </w:numPr>
        <w:rPr>
          <w:sz w:val="20"/>
          <w:szCs w:val="20"/>
        </w:rPr>
      </w:pPr>
      <w:r w:rsidRPr="00A06934">
        <w:rPr>
          <w:sz w:val="20"/>
          <w:szCs w:val="20"/>
        </w:rPr>
        <w:t>Bağımsızlık için topraklarımızın bir bölümünden vazgeçilmiştir.</w:t>
      </w:r>
    </w:p>
    <w:p w:rsidR="0051787C" w:rsidRPr="00A06934" w:rsidRDefault="0051787C" w:rsidP="0051787C">
      <w:pPr>
        <w:pStyle w:val="ListeParagraf"/>
        <w:numPr>
          <w:ilvl w:val="0"/>
          <w:numId w:val="13"/>
        </w:numPr>
        <w:rPr>
          <w:sz w:val="20"/>
          <w:szCs w:val="20"/>
        </w:rPr>
      </w:pPr>
      <w:r w:rsidRPr="00A06934">
        <w:rPr>
          <w:sz w:val="20"/>
          <w:szCs w:val="20"/>
        </w:rPr>
        <w:t xml:space="preserve">İtilaf devletlerinin çıkarları gözetilmiştir. </w:t>
      </w:r>
    </w:p>
    <w:p w:rsidR="000F67DF" w:rsidRPr="00A06934" w:rsidRDefault="000F67DF" w:rsidP="006924F9">
      <w:pPr>
        <w:rPr>
          <w:sz w:val="20"/>
          <w:szCs w:val="20"/>
        </w:rPr>
      </w:pPr>
    </w:p>
    <w:p w:rsidR="00A8188B" w:rsidRPr="00A06934" w:rsidRDefault="000F67DF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599BB" wp14:editId="360788DB">
                <wp:simplePos x="0" y="0"/>
                <wp:positionH relativeFrom="column">
                  <wp:posOffset>1443162</wp:posOffset>
                </wp:positionH>
                <wp:positionV relativeFrom="paragraph">
                  <wp:posOffset>168579</wp:posOffset>
                </wp:positionV>
                <wp:extent cx="4269850" cy="1757238"/>
                <wp:effectExtent l="0" t="0" r="16510" b="14605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850" cy="175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7DF" w:rsidRDefault="00A06934">
                            <w:r>
                              <w:t>21-</w:t>
                            </w:r>
                            <w:r w:rsidR="000F67DF">
                              <w:t xml:space="preserve">Ermeniler bu iddialarından hangi </w:t>
                            </w:r>
                            <w:r w:rsidR="000F67DF" w:rsidRPr="0051787C">
                              <w:rPr>
                                <w:b/>
                              </w:rPr>
                              <w:t>anlaşma</w:t>
                            </w:r>
                            <w:r w:rsidR="000F67DF">
                              <w:t xml:space="preserve"> ile </w:t>
                            </w:r>
                            <w:r w:rsidR="000F67DF" w:rsidRPr="0051787C">
                              <w:rPr>
                                <w:b/>
                                <w:i/>
                              </w:rPr>
                              <w:t>ilk kez</w:t>
                            </w:r>
                            <w:r w:rsidR="000F67DF">
                              <w:t xml:space="preserve"> vazgeçmişlerdir?</w:t>
                            </w:r>
                          </w:p>
                          <w:p w:rsidR="0051787C" w:rsidRDefault="0051787C" w:rsidP="005178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Ankara</w:t>
                            </w:r>
                          </w:p>
                          <w:p w:rsidR="0051787C" w:rsidRDefault="0051787C" w:rsidP="005178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Moskova</w:t>
                            </w:r>
                          </w:p>
                          <w:p w:rsidR="0051787C" w:rsidRDefault="0051787C" w:rsidP="005178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Gümrü</w:t>
                            </w:r>
                          </w:p>
                          <w:p w:rsidR="0051787C" w:rsidRDefault="0051787C" w:rsidP="005178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Mudanya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26" o:spid="_x0000_s1027" type="#_x0000_t202" style="position:absolute;margin-left:113.65pt;margin-top:13.25pt;width:336.2pt;height:13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" fillcolor="white [3201]" strokeweight=".5pt">
                <v:textbox>
                  <w:txbxContent>
                    <w:p w:rsidR="000F67DF" w:rsidRDefault="00A06934">
                      <w:r>
                        <w:t>21-</w:t>
                      </w:r>
                      <w:r w:rsidR="000F67DF">
                        <w:t xml:space="preserve">Ermeniler bu iddialarından hangi </w:t>
                      </w:r>
                      <w:r w:rsidR="000F67DF" w:rsidRPr="0051787C">
                        <w:rPr>
                          <w:b/>
                        </w:rPr>
                        <w:t>anlaşma</w:t>
                      </w:r>
                      <w:r w:rsidR="000F67DF">
                        <w:t xml:space="preserve"> ile </w:t>
                      </w:r>
                      <w:r w:rsidR="000F67DF" w:rsidRPr="0051787C">
                        <w:rPr>
                          <w:b/>
                          <w:i/>
                        </w:rPr>
                        <w:t>ilk kez</w:t>
                      </w:r>
                      <w:r w:rsidR="000F67DF">
                        <w:t xml:space="preserve"> vazgeçmişlerdir?</w:t>
                      </w:r>
                    </w:p>
                    <w:p w:rsidR="0051787C" w:rsidRDefault="0051787C" w:rsidP="0051787C">
                      <w:pPr>
                        <w:pStyle w:val="ListeParagraf"/>
                        <w:numPr>
                          <w:ilvl w:val="0"/>
                          <w:numId w:val="14"/>
                        </w:numPr>
                      </w:pPr>
                      <w:r>
                        <w:t>Ankara</w:t>
                      </w:r>
                    </w:p>
                    <w:p w:rsidR="0051787C" w:rsidRDefault="0051787C" w:rsidP="0051787C">
                      <w:pPr>
                        <w:pStyle w:val="ListeParagraf"/>
                        <w:numPr>
                          <w:ilvl w:val="0"/>
                          <w:numId w:val="14"/>
                        </w:numPr>
                      </w:pPr>
                      <w:r>
                        <w:t>Moskova</w:t>
                      </w:r>
                    </w:p>
                    <w:p w:rsidR="0051787C" w:rsidRDefault="0051787C" w:rsidP="0051787C">
                      <w:pPr>
                        <w:pStyle w:val="ListeParagraf"/>
                        <w:numPr>
                          <w:ilvl w:val="0"/>
                          <w:numId w:val="14"/>
                        </w:numPr>
                      </w:pPr>
                      <w:r>
                        <w:t>Gümrü</w:t>
                      </w:r>
                    </w:p>
                    <w:p w:rsidR="0051787C" w:rsidRDefault="0051787C" w:rsidP="0051787C">
                      <w:pPr>
                        <w:pStyle w:val="ListeParagraf"/>
                        <w:numPr>
                          <w:ilvl w:val="0"/>
                          <w:numId w:val="14"/>
                        </w:numPr>
                      </w:pPr>
                      <w:r>
                        <w:t xml:space="preserve">Mudanya </w:t>
                      </w:r>
                    </w:p>
                  </w:txbxContent>
                </v:textbox>
              </v:shape>
            </w:pict>
          </mc:Fallback>
        </mc:AlternateContent>
      </w:r>
      <w:r w:rsidR="00A8188B" w:rsidRPr="00A06934">
        <w:rPr>
          <w:noProof/>
          <w:sz w:val="20"/>
          <w:szCs w:val="20"/>
          <w:lang w:eastAsia="tr-TR"/>
        </w:rPr>
        <w:drawing>
          <wp:inline distT="0" distB="0" distL="0" distR="0" wp14:anchorId="5A19FEF1" wp14:editId="32564509">
            <wp:extent cx="1440000" cy="1971644"/>
            <wp:effectExtent l="0" t="0" r="8255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7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88B" w:rsidRPr="00A06934" w:rsidRDefault="00A8188B" w:rsidP="006924F9">
      <w:pPr>
        <w:rPr>
          <w:sz w:val="20"/>
          <w:szCs w:val="20"/>
        </w:rPr>
      </w:pPr>
    </w:p>
    <w:p w:rsidR="00A8188B" w:rsidRPr="00A06934" w:rsidRDefault="002703E6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329CF" wp14:editId="3887C53D">
                <wp:simplePos x="0" y="0"/>
                <wp:positionH relativeFrom="column">
                  <wp:posOffset>3239770</wp:posOffset>
                </wp:positionH>
                <wp:positionV relativeFrom="paragraph">
                  <wp:posOffset>16510</wp:posOffset>
                </wp:positionV>
                <wp:extent cx="3585845" cy="1796415"/>
                <wp:effectExtent l="0" t="0" r="14605" b="13335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845" cy="179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7DF" w:rsidRDefault="00A06934">
                            <w:r>
                              <w:t>22-</w:t>
                            </w:r>
                            <w:r w:rsidR="002703E6">
                              <w:t>Yandaki p</w:t>
                            </w:r>
                            <w:r w:rsidR="000F67DF">
                              <w:t>arçada y</w:t>
                            </w:r>
                            <w:r w:rsidR="002703E6">
                              <w:t>apılan açıklamalara göre “</w:t>
                            </w:r>
                            <w:proofErr w:type="gramStart"/>
                            <w:r w:rsidR="002703E6">
                              <w:t>….</w:t>
                            </w:r>
                            <w:proofErr w:type="gramEnd"/>
                            <w:r w:rsidR="002703E6">
                              <w:t xml:space="preserve"> </w:t>
                            </w:r>
                            <w:r w:rsidR="002703E6" w:rsidRPr="002703E6">
                              <w:rPr>
                                <w:b/>
                              </w:rPr>
                              <w:t>Ortaya çıkan askeri boşluk halkın işgallere kendiliğinden mücadele etme</w:t>
                            </w:r>
                            <w:proofErr w:type="gramStart"/>
                            <w:r w:rsidR="002703E6">
                              <w:rPr>
                                <w:b/>
                              </w:rPr>
                              <w:t>….</w:t>
                            </w:r>
                            <w:proofErr w:type="gramEnd"/>
                            <w:r w:rsidR="002703E6">
                              <w:t>” ifadeleri hangisiyle gerçekleşmiştir?</w:t>
                            </w:r>
                          </w:p>
                          <w:p w:rsidR="002703E6" w:rsidRDefault="002703E6" w:rsidP="002703E6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</w:pPr>
                            <w:proofErr w:type="gramStart"/>
                            <w:r>
                              <w:t>Kuvayı  inzibatiye</w:t>
                            </w:r>
                            <w:proofErr w:type="gramEnd"/>
                          </w:p>
                          <w:p w:rsidR="002703E6" w:rsidRDefault="002703E6" w:rsidP="002703E6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Kuvayı Milliye</w:t>
                            </w:r>
                          </w:p>
                          <w:p w:rsidR="002703E6" w:rsidRDefault="002703E6" w:rsidP="002703E6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Takriri </w:t>
                            </w:r>
                            <w:proofErr w:type="gramStart"/>
                            <w:r>
                              <w:t>sükun</w:t>
                            </w:r>
                            <w:proofErr w:type="gramEnd"/>
                          </w:p>
                          <w:p w:rsidR="002703E6" w:rsidRDefault="002703E6" w:rsidP="002703E6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</w:pPr>
                            <w:proofErr w:type="gramStart"/>
                            <w:r>
                              <w:t>Teşkilatı esasiye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7" o:spid="_x0000_s1028" type="#_x0000_t202" style="position:absolute;margin-left:255.1pt;margin-top:1.3pt;width:282.35pt;height:14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" fillcolor="white [3201]" strokeweight=".5pt">
                <v:textbox>
                  <w:txbxContent>
                    <w:p w:rsidR="000F67DF" w:rsidRDefault="00A06934">
                      <w:r>
                        <w:t>22-</w:t>
                      </w:r>
                      <w:r w:rsidR="002703E6">
                        <w:t>Yandaki p</w:t>
                      </w:r>
                      <w:r w:rsidR="000F67DF">
                        <w:t>arçada y</w:t>
                      </w:r>
                      <w:r w:rsidR="002703E6">
                        <w:t>apılan açıklamalara göre “</w:t>
                      </w:r>
                      <w:proofErr w:type="gramStart"/>
                      <w:r w:rsidR="002703E6">
                        <w:t>….</w:t>
                      </w:r>
                      <w:proofErr w:type="gramEnd"/>
                      <w:r w:rsidR="002703E6">
                        <w:t xml:space="preserve"> </w:t>
                      </w:r>
                      <w:r w:rsidR="002703E6" w:rsidRPr="002703E6">
                        <w:rPr>
                          <w:b/>
                        </w:rPr>
                        <w:t>Ortaya çıkan askeri boşluk halkın işgallere kendiliğinden mücadele etme</w:t>
                      </w:r>
                      <w:proofErr w:type="gramStart"/>
                      <w:r w:rsidR="002703E6">
                        <w:rPr>
                          <w:b/>
                        </w:rPr>
                        <w:t>….</w:t>
                      </w:r>
                      <w:proofErr w:type="gramEnd"/>
                      <w:r w:rsidR="002703E6">
                        <w:t>” ifadeleri hangisiyle gerçekleşmiştir?</w:t>
                      </w:r>
                    </w:p>
                    <w:p w:rsidR="002703E6" w:rsidRDefault="002703E6" w:rsidP="002703E6">
                      <w:pPr>
                        <w:pStyle w:val="ListeParagraf"/>
                        <w:numPr>
                          <w:ilvl w:val="0"/>
                          <w:numId w:val="15"/>
                        </w:numPr>
                      </w:pPr>
                      <w:proofErr w:type="gramStart"/>
                      <w:r>
                        <w:t>Kuvayı  inzibatiye</w:t>
                      </w:r>
                      <w:proofErr w:type="gramEnd"/>
                    </w:p>
                    <w:p w:rsidR="002703E6" w:rsidRDefault="002703E6" w:rsidP="002703E6">
                      <w:pPr>
                        <w:pStyle w:val="ListeParagraf"/>
                        <w:numPr>
                          <w:ilvl w:val="0"/>
                          <w:numId w:val="15"/>
                        </w:numPr>
                      </w:pPr>
                      <w:r>
                        <w:t>Kuvayı Milliye</w:t>
                      </w:r>
                    </w:p>
                    <w:p w:rsidR="002703E6" w:rsidRDefault="002703E6" w:rsidP="002703E6">
                      <w:pPr>
                        <w:pStyle w:val="ListeParagraf"/>
                        <w:numPr>
                          <w:ilvl w:val="0"/>
                          <w:numId w:val="15"/>
                        </w:numPr>
                      </w:pPr>
                      <w:r>
                        <w:t xml:space="preserve">Takriri </w:t>
                      </w:r>
                      <w:proofErr w:type="gramStart"/>
                      <w:r>
                        <w:t>sükun</w:t>
                      </w:r>
                      <w:proofErr w:type="gramEnd"/>
                    </w:p>
                    <w:p w:rsidR="002703E6" w:rsidRDefault="002703E6" w:rsidP="002703E6">
                      <w:pPr>
                        <w:pStyle w:val="ListeParagraf"/>
                        <w:numPr>
                          <w:ilvl w:val="0"/>
                          <w:numId w:val="15"/>
                        </w:numPr>
                      </w:pPr>
                      <w:proofErr w:type="gramStart"/>
                      <w:r>
                        <w:t>Teşkilatı esasiye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F67DF" w:rsidRPr="00A06934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6833C" wp14:editId="4E0578FA">
                <wp:simplePos x="0" y="0"/>
                <wp:positionH relativeFrom="column">
                  <wp:posOffset>1443162</wp:posOffset>
                </wp:positionH>
                <wp:positionV relativeFrom="paragraph">
                  <wp:posOffset>1602160</wp:posOffset>
                </wp:positionV>
                <wp:extent cx="1741335" cy="214492"/>
                <wp:effectExtent l="0" t="0" r="11430" b="1460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335" cy="214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7DF" w:rsidRDefault="000F67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28" o:spid="_x0000_s1029" type="#_x0000_t202" style="position:absolute;margin-left:113.65pt;margin-top:126.15pt;width:137.1pt;height:1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" fillcolor="white [3201]" strokeweight=".5pt">
                <v:textbox>
                  <w:txbxContent>
                    <w:p w:rsidR="000F67DF" w:rsidRDefault="000F67DF"/>
                  </w:txbxContent>
                </v:textbox>
              </v:shape>
            </w:pict>
          </mc:Fallback>
        </mc:AlternateContent>
      </w:r>
      <w:r w:rsidR="00A8188B" w:rsidRPr="00A06934">
        <w:rPr>
          <w:noProof/>
          <w:sz w:val="20"/>
          <w:szCs w:val="20"/>
          <w:lang w:eastAsia="tr-TR"/>
        </w:rPr>
        <w:drawing>
          <wp:inline distT="0" distB="0" distL="0" distR="0" wp14:anchorId="42FEE30A" wp14:editId="4758D6C4">
            <wp:extent cx="3240000" cy="1816423"/>
            <wp:effectExtent l="19050" t="19050" r="17780" b="1270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1642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188B" w:rsidRPr="00A06934" w:rsidRDefault="00A8188B" w:rsidP="006924F9">
      <w:pPr>
        <w:rPr>
          <w:sz w:val="20"/>
          <w:szCs w:val="20"/>
        </w:rPr>
      </w:pPr>
    </w:p>
    <w:p w:rsidR="00065AF9" w:rsidRPr="00A06934" w:rsidRDefault="00A8188B" w:rsidP="006924F9">
      <w:pPr>
        <w:rPr>
          <w:sz w:val="20"/>
          <w:szCs w:val="20"/>
        </w:rPr>
      </w:pPr>
      <w:r w:rsidRPr="00A06934">
        <w:rPr>
          <w:noProof/>
          <w:sz w:val="20"/>
          <w:szCs w:val="20"/>
          <w:lang w:eastAsia="tr-TR"/>
        </w:rPr>
        <w:drawing>
          <wp:inline distT="0" distB="0" distL="0" distR="0" wp14:anchorId="3633F8C4" wp14:editId="02DB4FB3">
            <wp:extent cx="5760720" cy="829512"/>
            <wp:effectExtent l="38100" t="38100" r="30480" b="4699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51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188B" w:rsidRPr="00A06934" w:rsidRDefault="00A06934" w:rsidP="00065AF9">
      <w:pPr>
        <w:rPr>
          <w:sz w:val="20"/>
          <w:szCs w:val="20"/>
        </w:rPr>
      </w:pPr>
      <w:r>
        <w:rPr>
          <w:sz w:val="20"/>
          <w:szCs w:val="20"/>
        </w:rPr>
        <w:t>23-</w:t>
      </w:r>
      <w:r w:rsidR="00065AF9" w:rsidRPr="00A06934">
        <w:rPr>
          <w:sz w:val="20"/>
          <w:szCs w:val="20"/>
        </w:rPr>
        <w:t xml:space="preserve">Mustafa Kemal Sofya da yaptığı görev süresince hangi </w:t>
      </w:r>
      <w:r w:rsidR="00065AF9" w:rsidRPr="00A06934">
        <w:rPr>
          <w:b/>
          <w:sz w:val="20"/>
          <w:szCs w:val="20"/>
          <w:u w:val="thick"/>
        </w:rPr>
        <w:t>alanda</w:t>
      </w:r>
      <w:r w:rsidR="00065AF9" w:rsidRPr="00A06934">
        <w:rPr>
          <w:sz w:val="20"/>
          <w:szCs w:val="20"/>
        </w:rPr>
        <w:t xml:space="preserve"> </w:t>
      </w:r>
      <w:r w:rsidR="002703E6" w:rsidRPr="00A06934">
        <w:rPr>
          <w:sz w:val="20"/>
          <w:szCs w:val="20"/>
        </w:rPr>
        <w:t>kendisini</w:t>
      </w:r>
      <w:r w:rsidR="00065AF9" w:rsidRPr="00A06934">
        <w:rPr>
          <w:sz w:val="20"/>
          <w:szCs w:val="20"/>
        </w:rPr>
        <w:t xml:space="preserve"> </w:t>
      </w:r>
      <w:r w:rsidR="00065AF9" w:rsidRPr="00A06934">
        <w:rPr>
          <w:b/>
          <w:sz w:val="20"/>
          <w:szCs w:val="20"/>
        </w:rPr>
        <w:t>daha çok</w:t>
      </w:r>
      <w:r w:rsidR="00065AF9" w:rsidRPr="00A06934">
        <w:rPr>
          <w:sz w:val="20"/>
          <w:szCs w:val="20"/>
        </w:rPr>
        <w:t xml:space="preserve"> </w:t>
      </w:r>
      <w:r w:rsidR="002703E6" w:rsidRPr="00A06934">
        <w:rPr>
          <w:b/>
          <w:sz w:val="20"/>
          <w:szCs w:val="20"/>
        </w:rPr>
        <w:t>geliştirmesine katkı sağladığını</w:t>
      </w:r>
      <w:r w:rsidR="00065AF9" w:rsidRPr="00A06934">
        <w:rPr>
          <w:sz w:val="20"/>
          <w:szCs w:val="20"/>
        </w:rPr>
        <w:t xml:space="preserve"> söyleyebiliriz?</w:t>
      </w:r>
    </w:p>
    <w:p w:rsidR="002703E6" w:rsidRPr="00A06934" w:rsidRDefault="002703E6" w:rsidP="002703E6">
      <w:pPr>
        <w:pStyle w:val="ListeParagraf"/>
        <w:numPr>
          <w:ilvl w:val="0"/>
          <w:numId w:val="16"/>
        </w:numPr>
        <w:rPr>
          <w:sz w:val="20"/>
          <w:szCs w:val="20"/>
        </w:rPr>
      </w:pPr>
      <w:r w:rsidRPr="00A06934">
        <w:rPr>
          <w:sz w:val="20"/>
          <w:szCs w:val="20"/>
        </w:rPr>
        <w:t>Askerlik yeteneği</w:t>
      </w:r>
    </w:p>
    <w:p w:rsidR="002703E6" w:rsidRPr="00A06934" w:rsidRDefault="002703E6" w:rsidP="002703E6">
      <w:pPr>
        <w:pStyle w:val="ListeParagraf"/>
        <w:numPr>
          <w:ilvl w:val="0"/>
          <w:numId w:val="16"/>
        </w:numPr>
        <w:rPr>
          <w:sz w:val="20"/>
          <w:szCs w:val="20"/>
        </w:rPr>
      </w:pPr>
      <w:r w:rsidRPr="00A06934">
        <w:rPr>
          <w:sz w:val="20"/>
          <w:szCs w:val="20"/>
        </w:rPr>
        <w:t>Dış politika bilgisi</w:t>
      </w:r>
    </w:p>
    <w:p w:rsidR="002703E6" w:rsidRPr="00A06934" w:rsidRDefault="002703E6" w:rsidP="002703E6">
      <w:pPr>
        <w:pStyle w:val="ListeParagraf"/>
        <w:numPr>
          <w:ilvl w:val="0"/>
          <w:numId w:val="16"/>
        </w:numPr>
        <w:rPr>
          <w:sz w:val="20"/>
          <w:szCs w:val="20"/>
        </w:rPr>
      </w:pPr>
      <w:r w:rsidRPr="00A06934">
        <w:rPr>
          <w:sz w:val="20"/>
          <w:szCs w:val="20"/>
        </w:rPr>
        <w:t>Vatanseverlik özelliği</w:t>
      </w:r>
    </w:p>
    <w:p w:rsidR="002A71DE" w:rsidRDefault="002703E6" w:rsidP="002703E6">
      <w:pPr>
        <w:pStyle w:val="ListeParagraf"/>
        <w:numPr>
          <w:ilvl w:val="0"/>
          <w:numId w:val="16"/>
        </w:numPr>
        <w:rPr>
          <w:sz w:val="20"/>
          <w:szCs w:val="20"/>
        </w:rPr>
      </w:pPr>
      <w:r w:rsidRPr="00A06934">
        <w:rPr>
          <w:sz w:val="20"/>
          <w:szCs w:val="20"/>
        </w:rPr>
        <w:t xml:space="preserve">Sanata olan ilgisi </w:t>
      </w:r>
    </w:p>
    <w:p w:rsidR="002A71DE" w:rsidRDefault="002A71DE" w:rsidP="002A71DE"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A4F10" wp14:editId="1B88205C">
                <wp:simplePos x="0" y="0"/>
                <wp:positionH relativeFrom="column">
                  <wp:posOffset>3416935</wp:posOffset>
                </wp:positionH>
                <wp:positionV relativeFrom="paragraph">
                  <wp:posOffset>105410</wp:posOffset>
                </wp:positionV>
                <wp:extent cx="556260" cy="974090"/>
                <wp:effectExtent l="0" t="0" r="15240" b="1651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1DE" w:rsidRDefault="002A71DE" w:rsidP="0092796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Sanayi</w:t>
                            </w:r>
                          </w:p>
                          <w:p w:rsidR="002A71DE" w:rsidRDefault="002A71DE" w:rsidP="0092796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Sanat</w:t>
                            </w:r>
                          </w:p>
                          <w:p w:rsidR="002A71DE" w:rsidRDefault="002A71DE" w:rsidP="0092796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Ticaret</w:t>
                            </w:r>
                          </w:p>
                          <w:p w:rsidR="002A71DE" w:rsidRDefault="002A71DE" w:rsidP="0092796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Sağlık</w:t>
                            </w:r>
                          </w:p>
                          <w:p w:rsidR="002A71DE" w:rsidRDefault="002A71DE" w:rsidP="009279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Ekonomi Tarım</w:t>
                            </w:r>
                          </w:p>
                          <w:p w:rsidR="002A71DE" w:rsidRPr="00B57896" w:rsidRDefault="002A71DE" w:rsidP="009279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" o:spid="_x0000_s1030" type="#_x0000_t202" style="position:absolute;margin-left:269.05pt;margin-top:8.3pt;width:43.8pt;height:7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">
                <v:textbox>
                  <w:txbxContent>
                    <w:p w:rsidR="002A71DE" w:rsidRDefault="002A71DE" w:rsidP="0092796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Sanayi</w:t>
                      </w:r>
                    </w:p>
                    <w:p w:rsidR="002A71DE" w:rsidRDefault="002A71DE" w:rsidP="0092796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Sanat</w:t>
                      </w:r>
                    </w:p>
                    <w:p w:rsidR="002A71DE" w:rsidRDefault="002A71DE" w:rsidP="0092796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Ticaret</w:t>
                      </w:r>
                    </w:p>
                    <w:p w:rsidR="002A71DE" w:rsidRDefault="002A71DE" w:rsidP="0092796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Sağlık</w:t>
                      </w:r>
                    </w:p>
                    <w:p w:rsidR="002A71DE" w:rsidRDefault="002A71DE" w:rsidP="0092796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Ekonomi Tarım</w:t>
                      </w:r>
                    </w:p>
                    <w:p w:rsidR="002A71DE" w:rsidRPr="00B57896" w:rsidRDefault="002A71DE" w:rsidP="0092796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71DE" w:rsidRDefault="002A71DE" w:rsidP="002A71DE">
      <w:pPr>
        <w:spacing w:after="0"/>
        <w:rPr>
          <w:sz w:val="16"/>
          <w:szCs w:val="16"/>
        </w:rPr>
      </w:pPr>
      <w:r>
        <w:t xml:space="preserve">24- </w:t>
      </w:r>
      <w:r w:rsidRPr="001D1BE1">
        <w:rPr>
          <w:sz w:val="16"/>
          <w:szCs w:val="16"/>
        </w:rPr>
        <w:t>-</w:t>
      </w:r>
      <w:r w:rsidRPr="001D1BE1">
        <w:rPr>
          <w:b/>
          <w:sz w:val="16"/>
          <w:szCs w:val="16"/>
        </w:rPr>
        <w:t>Aşağıda yazılı inkılapları kutudaki kavramlarla eşleştiriniz</w:t>
      </w:r>
      <w:r>
        <w:rPr>
          <w:b/>
          <w:sz w:val="16"/>
          <w:szCs w:val="16"/>
        </w:rPr>
        <w:t xml:space="preserve"> </w:t>
      </w:r>
      <w:r w:rsidRPr="001D1BE1">
        <w:rPr>
          <w:sz w:val="16"/>
          <w:szCs w:val="16"/>
        </w:rPr>
        <w:t xml:space="preserve">                                     </w:t>
      </w:r>
    </w:p>
    <w:p w:rsidR="002A71DE" w:rsidRPr="001D1BE1" w:rsidRDefault="002A71DE" w:rsidP="002A71DE">
      <w:pPr>
        <w:pStyle w:val="ListeParagraf"/>
        <w:numPr>
          <w:ilvl w:val="0"/>
          <w:numId w:val="22"/>
        </w:numPr>
        <w:spacing w:after="0" w:line="276" w:lineRule="auto"/>
        <w:rPr>
          <w:b/>
          <w:sz w:val="16"/>
          <w:szCs w:val="16"/>
        </w:rPr>
      </w:pPr>
      <w:r w:rsidRPr="001D1BE1">
        <w:rPr>
          <w:sz w:val="16"/>
          <w:szCs w:val="16"/>
        </w:rPr>
        <w:t xml:space="preserve">Hıfzı </w:t>
      </w:r>
      <w:proofErr w:type="spellStart"/>
      <w:r w:rsidRPr="001D1BE1">
        <w:rPr>
          <w:sz w:val="16"/>
          <w:szCs w:val="16"/>
        </w:rPr>
        <w:t>sıhha</w:t>
      </w:r>
      <w:proofErr w:type="spellEnd"/>
      <w:r w:rsidRPr="001D1BE1">
        <w:rPr>
          <w:sz w:val="16"/>
          <w:szCs w:val="16"/>
        </w:rPr>
        <w:t xml:space="preserve"> enstitüsünün açılması(</w:t>
      </w:r>
      <w:proofErr w:type="gramStart"/>
      <w:r w:rsidRPr="001D1BE1">
        <w:rPr>
          <w:sz w:val="16"/>
          <w:szCs w:val="16"/>
        </w:rPr>
        <w:t>:…………….</w:t>
      </w:r>
      <w:proofErr w:type="gramEnd"/>
      <w:r w:rsidRPr="001D1BE1">
        <w:rPr>
          <w:sz w:val="16"/>
          <w:szCs w:val="16"/>
        </w:rPr>
        <w:t>)</w:t>
      </w:r>
    </w:p>
    <w:p w:rsidR="002A71DE" w:rsidRPr="001D1BE1" w:rsidRDefault="002A71DE" w:rsidP="002A71DE">
      <w:pPr>
        <w:pStyle w:val="ListeParagraf"/>
        <w:numPr>
          <w:ilvl w:val="0"/>
          <w:numId w:val="22"/>
        </w:numPr>
        <w:spacing w:after="0" w:line="276" w:lineRule="auto"/>
        <w:rPr>
          <w:sz w:val="16"/>
          <w:szCs w:val="16"/>
        </w:rPr>
      </w:pPr>
      <w:r w:rsidRPr="001D1BE1">
        <w:rPr>
          <w:sz w:val="16"/>
          <w:szCs w:val="16"/>
        </w:rPr>
        <w:t>Sanayi i Nefise mektebinin açılması(</w:t>
      </w:r>
      <w:proofErr w:type="gramStart"/>
      <w:r w:rsidRPr="001D1BE1">
        <w:rPr>
          <w:sz w:val="16"/>
          <w:szCs w:val="16"/>
        </w:rPr>
        <w:t>:…………….</w:t>
      </w:r>
      <w:proofErr w:type="gramEnd"/>
      <w:r w:rsidRPr="001D1BE1">
        <w:rPr>
          <w:sz w:val="16"/>
          <w:szCs w:val="16"/>
        </w:rPr>
        <w:t>)</w:t>
      </w:r>
    </w:p>
    <w:p w:rsidR="002A71DE" w:rsidRPr="001D1BE1" w:rsidRDefault="002A71DE" w:rsidP="002A71DE">
      <w:pPr>
        <w:pStyle w:val="ListeParagraf"/>
        <w:numPr>
          <w:ilvl w:val="0"/>
          <w:numId w:val="22"/>
        </w:numPr>
        <w:spacing w:after="0" w:line="276" w:lineRule="auto"/>
        <w:rPr>
          <w:sz w:val="16"/>
          <w:szCs w:val="16"/>
        </w:rPr>
      </w:pPr>
      <w:r w:rsidRPr="001D1BE1">
        <w:rPr>
          <w:sz w:val="16"/>
          <w:szCs w:val="16"/>
        </w:rPr>
        <w:t>İş bankasının kurulması(</w:t>
      </w:r>
      <w:proofErr w:type="gramStart"/>
      <w:r w:rsidRPr="001D1BE1">
        <w:rPr>
          <w:sz w:val="16"/>
          <w:szCs w:val="16"/>
        </w:rPr>
        <w:t>:…………….</w:t>
      </w:r>
      <w:proofErr w:type="gramEnd"/>
      <w:r w:rsidRPr="001D1BE1">
        <w:rPr>
          <w:sz w:val="16"/>
          <w:szCs w:val="16"/>
        </w:rPr>
        <w:t>)</w:t>
      </w:r>
    </w:p>
    <w:p w:rsidR="002A71DE" w:rsidRPr="001D1BE1" w:rsidRDefault="002A71DE" w:rsidP="002A71DE">
      <w:pPr>
        <w:pStyle w:val="ListeParagraf"/>
        <w:numPr>
          <w:ilvl w:val="0"/>
          <w:numId w:val="22"/>
        </w:numPr>
        <w:spacing w:after="0" w:line="276" w:lineRule="auto"/>
        <w:rPr>
          <w:sz w:val="16"/>
          <w:szCs w:val="16"/>
        </w:rPr>
      </w:pPr>
      <w:r w:rsidRPr="001D1BE1">
        <w:rPr>
          <w:sz w:val="16"/>
          <w:szCs w:val="16"/>
        </w:rPr>
        <w:t>Karabük Demir-Çelik Fabrikasının açılması(</w:t>
      </w:r>
      <w:proofErr w:type="gramStart"/>
      <w:r w:rsidRPr="001D1BE1">
        <w:rPr>
          <w:sz w:val="16"/>
          <w:szCs w:val="16"/>
        </w:rPr>
        <w:t>:…………….</w:t>
      </w:r>
      <w:proofErr w:type="gramEnd"/>
      <w:r w:rsidRPr="001D1BE1">
        <w:rPr>
          <w:sz w:val="16"/>
          <w:szCs w:val="16"/>
        </w:rPr>
        <w:t>)</w:t>
      </w:r>
    </w:p>
    <w:p w:rsidR="002703E6" w:rsidRPr="002A71DE" w:rsidRDefault="002A71DE" w:rsidP="002A71DE">
      <w:r>
        <w:t>Test soruları 4er puan 24. Soru 8 puandır</w:t>
      </w:r>
      <w:bookmarkStart w:id="0" w:name="_GoBack"/>
      <w:bookmarkEnd w:id="0"/>
    </w:p>
    <w:sectPr w:rsidR="002703E6" w:rsidRPr="002A71DE" w:rsidSect="002A71DE">
      <w:pgSz w:w="11906" w:h="16838"/>
      <w:pgMar w:top="720" w:right="567" w:bottom="45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50" w:rsidRDefault="00AC2750" w:rsidP="002A71DE">
      <w:pPr>
        <w:spacing w:after="0"/>
      </w:pPr>
      <w:r>
        <w:separator/>
      </w:r>
    </w:p>
  </w:endnote>
  <w:endnote w:type="continuationSeparator" w:id="0">
    <w:p w:rsidR="00AC2750" w:rsidRDefault="00AC2750" w:rsidP="002A7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50" w:rsidRDefault="00AC2750" w:rsidP="002A71DE">
      <w:pPr>
        <w:spacing w:after="0"/>
      </w:pPr>
      <w:r>
        <w:separator/>
      </w:r>
    </w:p>
  </w:footnote>
  <w:footnote w:type="continuationSeparator" w:id="0">
    <w:p w:rsidR="00AC2750" w:rsidRDefault="00AC2750" w:rsidP="002A71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D09"/>
      </v:shape>
    </w:pict>
  </w:numPicBullet>
  <w:abstractNum w:abstractNumId="0">
    <w:nsid w:val="020E076E"/>
    <w:multiLevelType w:val="hybridMultilevel"/>
    <w:tmpl w:val="36BAF53C"/>
    <w:lvl w:ilvl="0" w:tplc="6E6A45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B6B21"/>
    <w:multiLevelType w:val="hybridMultilevel"/>
    <w:tmpl w:val="B0565CB6"/>
    <w:lvl w:ilvl="0" w:tplc="D8FA78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186F"/>
    <w:multiLevelType w:val="hybridMultilevel"/>
    <w:tmpl w:val="A3F0C42E"/>
    <w:lvl w:ilvl="0" w:tplc="B72C88D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93B44"/>
    <w:multiLevelType w:val="hybridMultilevel"/>
    <w:tmpl w:val="FD765D84"/>
    <w:lvl w:ilvl="0" w:tplc="9182C7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16C1E"/>
    <w:multiLevelType w:val="hybridMultilevel"/>
    <w:tmpl w:val="B1BE7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259F8"/>
    <w:multiLevelType w:val="hybridMultilevel"/>
    <w:tmpl w:val="7D22ECE0"/>
    <w:lvl w:ilvl="0" w:tplc="06C4E5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54CED"/>
    <w:multiLevelType w:val="hybridMultilevel"/>
    <w:tmpl w:val="AA4EFD9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F6AFB"/>
    <w:multiLevelType w:val="hybridMultilevel"/>
    <w:tmpl w:val="E9DC1A70"/>
    <w:lvl w:ilvl="0" w:tplc="4A5E75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35DBB"/>
    <w:multiLevelType w:val="hybridMultilevel"/>
    <w:tmpl w:val="68749304"/>
    <w:lvl w:ilvl="0" w:tplc="748446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F5962"/>
    <w:multiLevelType w:val="hybridMultilevel"/>
    <w:tmpl w:val="DDB06424"/>
    <w:lvl w:ilvl="0" w:tplc="041F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04B5A3D"/>
    <w:multiLevelType w:val="hybridMultilevel"/>
    <w:tmpl w:val="96BAC5C2"/>
    <w:lvl w:ilvl="0" w:tplc="B64856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C0C2B"/>
    <w:multiLevelType w:val="hybridMultilevel"/>
    <w:tmpl w:val="07A81862"/>
    <w:lvl w:ilvl="0" w:tplc="D06449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71C00"/>
    <w:multiLevelType w:val="hybridMultilevel"/>
    <w:tmpl w:val="D4E6F60E"/>
    <w:lvl w:ilvl="0" w:tplc="2DAA4E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269ED"/>
    <w:multiLevelType w:val="hybridMultilevel"/>
    <w:tmpl w:val="18302DC8"/>
    <w:lvl w:ilvl="0" w:tplc="73B2EB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70DBC"/>
    <w:multiLevelType w:val="hybridMultilevel"/>
    <w:tmpl w:val="CB6C931C"/>
    <w:lvl w:ilvl="0" w:tplc="336E86B8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2282E"/>
    <w:multiLevelType w:val="hybridMultilevel"/>
    <w:tmpl w:val="177A18D4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C3ADC"/>
    <w:multiLevelType w:val="hybridMultilevel"/>
    <w:tmpl w:val="C7EE9A98"/>
    <w:lvl w:ilvl="0" w:tplc="93F49A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B6B22"/>
    <w:multiLevelType w:val="hybridMultilevel"/>
    <w:tmpl w:val="769A7328"/>
    <w:lvl w:ilvl="0" w:tplc="CBC627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13ACB"/>
    <w:multiLevelType w:val="hybridMultilevel"/>
    <w:tmpl w:val="3AEAA84C"/>
    <w:lvl w:ilvl="0" w:tplc="EE26C9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336C0"/>
    <w:multiLevelType w:val="hybridMultilevel"/>
    <w:tmpl w:val="628AAC84"/>
    <w:lvl w:ilvl="0" w:tplc="11D0D8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631BC"/>
    <w:multiLevelType w:val="hybridMultilevel"/>
    <w:tmpl w:val="E3FE0B30"/>
    <w:lvl w:ilvl="0" w:tplc="BD54E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16F34"/>
    <w:multiLevelType w:val="hybridMultilevel"/>
    <w:tmpl w:val="58D43E1A"/>
    <w:lvl w:ilvl="0" w:tplc="C86459D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2"/>
  </w:num>
  <w:num w:numId="5">
    <w:abstractNumId w:val="1"/>
  </w:num>
  <w:num w:numId="6">
    <w:abstractNumId w:val="16"/>
  </w:num>
  <w:num w:numId="7">
    <w:abstractNumId w:val="18"/>
  </w:num>
  <w:num w:numId="8">
    <w:abstractNumId w:val="5"/>
  </w:num>
  <w:num w:numId="9">
    <w:abstractNumId w:val="3"/>
  </w:num>
  <w:num w:numId="10">
    <w:abstractNumId w:val="7"/>
  </w:num>
  <w:num w:numId="11">
    <w:abstractNumId w:val="19"/>
  </w:num>
  <w:num w:numId="12">
    <w:abstractNumId w:val="21"/>
  </w:num>
  <w:num w:numId="13">
    <w:abstractNumId w:val="0"/>
  </w:num>
  <w:num w:numId="14">
    <w:abstractNumId w:val="10"/>
  </w:num>
  <w:num w:numId="15">
    <w:abstractNumId w:val="8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11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B3"/>
    <w:rsid w:val="000461A5"/>
    <w:rsid w:val="00065AF9"/>
    <w:rsid w:val="000F67DF"/>
    <w:rsid w:val="00267182"/>
    <w:rsid w:val="0026727B"/>
    <w:rsid w:val="002703E6"/>
    <w:rsid w:val="002A71DE"/>
    <w:rsid w:val="004F20C8"/>
    <w:rsid w:val="005126FD"/>
    <w:rsid w:val="0051787C"/>
    <w:rsid w:val="00540B8E"/>
    <w:rsid w:val="006924F9"/>
    <w:rsid w:val="007B76A5"/>
    <w:rsid w:val="007E40CB"/>
    <w:rsid w:val="00A06934"/>
    <w:rsid w:val="00A8188B"/>
    <w:rsid w:val="00AB6901"/>
    <w:rsid w:val="00AC2750"/>
    <w:rsid w:val="00B26DB0"/>
    <w:rsid w:val="00B55B6E"/>
    <w:rsid w:val="00E43FEA"/>
    <w:rsid w:val="00E979A6"/>
    <w:rsid w:val="00F36BB3"/>
    <w:rsid w:val="00F4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24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4F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3F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71D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2A71DE"/>
  </w:style>
  <w:style w:type="paragraph" w:styleId="Altbilgi">
    <w:name w:val="footer"/>
    <w:basedOn w:val="Normal"/>
    <w:link w:val="AltbilgiChar"/>
    <w:uiPriority w:val="99"/>
    <w:unhideWhenUsed/>
    <w:rsid w:val="002A71D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2A7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24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4F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3F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71D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2A71DE"/>
  </w:style>
  <w:style w:type="paragraph" w:styleId="Altbilgi">
    <w:name w:val="footer"/>
    <w:basedOn w:val="Normal"/>
    <w:link w:val="AltbilgiChar"/>
    <w:uiPriority w:val="99"/>
    <w:unhideWhenUsed/>
    <w:rsid w:val="002A71D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2A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emf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9</cp:revision>
  <dcterms:created xsi:type="dcterms:W3CDTF">2018-03-15T19:44:00Z</dcterms:created>
  <dcterms:modified xsi:type="dcterms:W3CDTF">2018-03-15T22:40:00Z</dcterms:modified>
</cp:coreProperties>
</file>