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63F31579"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3036D5">
                                <w:rPr>
                                  <w:b/>
                                  <w:color w:val="000000" w:themeColor="text1"/>
                                  <w:sz w:val="28"/>
                                </w:rPr>
                                <w:t>2</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63F31579"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3036D5">
                          <w:rPr>
                            <w:b/>
                            <w:color w:val="000000" w:themeColor="text1"/>
                            <w:sz w:val="28"/>
                          </w:rPr>
                          <w:t>2</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3ED252D3" w:rsidR="00AE1295" w:rsidRPr="00E355CE" w:rsidRDefault="003036D5" w:rsidP="004766BF">
            <w:pPr>
              <w:pStyle w:val="AralkYok"/>
              <w:spacing w:line="276" w:lineRule="auto"/>
              <w:rPr>
                <w:rFonts w:cstheme="minorHAnsi"/>
                <w:b/>
                <w:bCs/>
                <w:color w:val="231F20"/>
              </w:rPr>
            </w:pPr>
            <w:r w:rsidRPr="003036D5">
              <w:rPr>
                <w:rFonts w:cstheme="minorHAnsi"/>
                <w:b/>
                <w:bCs/>
                <w:color w:val="231F20"/>
              </w:rPr>
              <w:t>T.8.3.7. Metindeki söz sanatlarını tespit eder.</w:t>
            </w:r>
            <w:r w:rsidR="000816F4">
              <w:rPr>
                <w:rFonts w:cstheme="minorHAnsi"/>
                <w:b/>
                <w:bCs/>
                <w:color w:val="231F20"/>
              </w:rPr>
              <w:t xml:space="preserve"> (20 p)</w:t>
            </w:r>
          </w:p>
        </w:tc>
      </w:tr>
    </w:tbl>
    <w:p w14:paraId="2FF58C09" w14:textId="3D594473" w:rsidR="00E355CE" w:rsidRPr="00EF12BA" w:rsidRDefault="00822EEF" w:rsidP="003036D5">
      <w:pPr>
        <w:pStyle w:val="ListeParagraf"/>
        <w:numPr>
          <w:ilvl w:val="0"/>
          <w:numId w:val="20"/>
        </w:numPr>
        <w:rPr>
          <w:rFonts w:ascii="Calibri" w:hAnsi="Calibri" w:cs="Calibri"/>
        </w:rPr>
      </w:pPr>
      <w:r w:rsidRPr="005B0408">
        <w:rPr>
          <w:b/>
          <w:bCs/>
        </w:rPr>
        <w:t xml:space="preserve">Aşağıdaki </w:t>
      </w:r>
      <w:r w:rsidR="00EF12BA">
        <w:rPr>
          <w:b/>
          <w:bCs/>
        </w:rPr>
        <w:t>cümlelerdeki söz sanatlarını karşılarına yazınız.</w:t>
      </w:r>
    </w:p>
    <w:p w14:paraId="497F0E7D" w14:textId="565CF51A" w:rsidR="00EF12BA" w:rsidRPr="00EF12BA" w:rsidRDefault="00435E39" w:rsidP="00435E39">
      <w:pPr>
        <w:pStyle w:val="ListeParagraf"/>
        <w:ind w:left="6372" w:firstLine="708"/>
        <w:rPr>
          <w:rFonts w:ascii="Calibri" w:hAnsi="Calibri" w:cs="Calibri"/>
        </w:rPr>
      </w:pPr>
      <w:r>
        <w:rPr>
          <w:b/>
          <w:bCs/>
        </w:rPr>
        <w:t xml:space="preserve">  </w:t>
      </w:r>
      <w:r w:rsidR="00EF12BA">
        <w:rPr>
          <w:b/>
          <w:bCs/>
        </w:rPr>
        <w:t>Söz Sanatları</w:t>
      </w:r>
    </w:p>
    <w:p w14:paraId="0FA62C28" w14:textId="43DAAC39" w:rsidR="00EF12BA" w:rsidRDefault="00EF12BA" w:rsidP="00435E39">
      <w:pPr>
        <w:pStyle w:val="ListeParagraf"/>
        <w:numPr>
          <w:ilvl w:val="0"/>
          <w:numId w:val="34"/>
        </w:numPr>
        <w:ind w:left="993" w:hanging="284"/>
        <w:rPr>
          <w:rFonts w:ascii="Calibri" w:hAnsi="Calibri" w:cs="Calibri"/>
        </w:rPr>
      </w:pPr>
      <w:r>
        <w:rPr>
          <w:rFonts w:ascii="Calibri" w:hAnsi="Calibri" w:cs="Calibri"/>
        </w:rPr>
        <w:t>R</w:t>
      </w:r>
      <w:r w:rsidRPr="00EF12BA">
        <w:rPr>
          <w:rFonts w:ascii="Calibri" w:hAnsi="Calibri" w:cs="Calibri"/>
        </w:rPr>
        <w:t xml:space="preserve">uhu, </w:t>
      </w:r>
      <w:r w:rsidRPr="00EF12BA">
        <w:rPr>
          <w:rFonts w:ascii="Calibri" w:hAnsi="Calibri" w:cs="Calibri"/>
        </w:rPr>
        <w:t>rüzgârda</w:t>
      </w:r>
      <w:r w:rsidRPr="00EF12BA">
        <w:rPr>
          <w:rFonts w:ascii="Calibri" w:hAnsi="Calibri" w:cs="Calibri"/>
        </w:rPr>
        <w:t xml:space="preserve"> savrulan kuru bir yaprak sessizliğindeydi.</w:t>
      </w:r>
      <w:r>
        <w:rPr>
          <w:rFonts w:ascii="Calibri" w:hAnsi="Calibri" w:cs="Calibri"/>
        </w:rPr>
        <w:tab/>
      </w:r>
      <w:r w:rsidR="00435E39">
        <w:rPr>
          <w:rFonts w:ascii="Calibri" w:hAnsi="Calibri" w:cs="Calibri"/>
        </w:rPr>
        <w:tab/>
      </w:r>
      <w:r>
        <w:rPr>
          <w:rFonts w:ascii="Calibri" w:hAnsi="Calibri" w:cs="Calibri"/>
        </w:rPr>
        <w:t xml:space="preserve">: </w:t>
      </w:r>
      <w:r w:rsidRPr="00435E39">
        <w:rPr>
          <w:rFonts w:ascii="Calibri" w:hAnsi="Calibri" w:cs="Calibri"/>
          <w:color w:val="EE0000"/>
        </w:rPr>
        <w:t>Benzetme</w:t>
      </w:r>
    </w:p>
    <w:p w14:paraId="45EB9961" w14:textId="22F7A92A" w:rsidR="00EF12BA" w:rsidRDefault="00EF12BA" w:rsidP="00435E39">
      <w:pPr>
        <w:pStyle w:val="ListeParagraf"/>
        <w:numPr>
          <w:ilvl w:val="0"/>
          <w:numId w:val="34"/>
        </w:numPr>
        <w:ind w:left="993" w:hanging="284"/>
        <w:rPr>
          <w:rFonts w:ascii="Calibri" w:hAnsi="Calibri" w:cs="Calibri"/>
        </w:rPr>
      </w:pPr>
      <w:r w:rsidRPr="00EF12BA">
        <w:rPr>
          <w:rFonts w:ascii="Calibri" w:hAnsi="Calibri" w:cs="Calibri"/>
        </w:rPr>
        <w:t>Yolunu gözlemekten gözlerimin feri söndü, asırlar geçti sanki.</w:t>
      </w:r>
      <w:r>
        <w:rPr>
          <w:rFonts w:ascii="Calibri" w:hAnsi="Calibri" w:cs="Calibri"/>
        </w:rPr>
        <w:tab/>
        <w:t xml:space="preserve">: </w:t>
      </w:r>
      <w:r w:rsidRPr="00435E39">
        <w:rPr>
          <w:rFonts w:ascii="Calibri" w:hAnsi="Calibri" w:cs="Calibri"/>
          <w:color w:val="EE0000"/>
        </w:rPr>
        <w:t>Abartma</w:t>
      </w:r>
    </w:p>
    <w:p w14:paraId="2A6CC87B" w14:textId="122170D9" w:rsidR="00EF12BA" w:rsidRDefault="00EF12BA" w:rsidP="00435E39">
      <w:pPr>
        <w:pStyle w:val="ListeParagraf"/>
        <w:numPr>
          <w:ilvl w:val="0"/>
          <w:numId w:val="34"/>
        </w:numPr>
        <w:ind w:left="993" w:hanging="284"/>
        <w:rPr>
          <w:rFonts w:ascii="Calibri" w:hAnsi="Calibri" w:cs="Calibri"/>
        </w:rPr>
      </w:pPr>
      <w:r w:rsidRPr="00EF12BA">
        <w:rPr>
          <w:rFonts w:ascii="Calibri" w:hAnsi="Calibri" w:cs="Calibri"/>
        </w:rPr>
        <w:t>Yalnız çınar, rüzgarla fısıldaşarak dertlerini geceye döküyordu.</w:t>
      </w:r>
      <w:r>
        <w:rPr>
          <w:rFonts w:ascii="Calibri" w:hAnsi="Calibri" w:cs="Calibri"/>
        </w:rPr>
        <w:tab/>
        <w:t xml:space="preserve">: </w:t>
      </w:r>
      <w:r w:rsidRPr="00435E39">
        <w:rPr>
          <w:rFonts w:ascii="Calibri" w:hAnsi="Calibri" w:cs="Calibri"/>
          <w:color w:val="EE0000"/>
        </w:rPr>
        <w:t xml:space="preserve">Kişileştirme </w:t>
      </w:r>
    </w:p>
    <w:p w14:paraId="52883713" w14:textId="4D63960D" w:rsidR="00EF12BA" w:rsidRDefault="00435E39" w:rsidP="00435E39">
      <w:pPr>
        <w:pStyle w:val="ListeParagraf"/>
        <w:numPr>
          <w:ilvl w:val="0"/>
          <w:numId w:val="34"/>
        </w:numPr>
        <w:ind w:left="993" w:hanging="284"/>
        <w:rPr>
          <w:rFonts w:ascii="Calibri" w:hAnsi="Calibri" w:cs="Calibri"/>
        </w:rPr>
      </w:pPr>
      <w:r w:rsidRPr="00435E39">
        <w:rPr>
          <w:rFonts w:ascii="Calibri" w:hAnsi="Calibri" w:cs="Calibri"/>
        </w:rPr>
        <w:t>Gülerken içimde ağlayan bir çocuk, sessizce feryat ediyor her gün.</w:t>
      </w:r>
      <w:r>
        <w:rPr>
          <w:rFonts w:ascii="Calibri" w:hAnsi="Calibri" w:cs="Calibri"/>
        </w:rPr>
        <w:tab/>
        <w:t xml:space="preserve">: </w:t>
      </w:r>
      <w:r w:rsidRPr="00435E39">
        <w:rPr>
          <w:rFonts w:ascii="Calibri" w:hAnsi="Calibri" w:cs="Calibri"/>
          <w:color w:val="EE0000"/>
        </w:rPr>
        <w:t>Karşıtlık (tezat)</w:t>
      </w:r>
    </w:p>
    <w:p w14:paraId="48F2773A" w14:textId="77777777" w:rsidR="003C1AF0" w:rsidRDefault="003C1AF0" w:rsidP="00E355CE">
      <w:pPr>
        <w:pStyle w:val="AralkYok"/>
        <w:spacing w:line="276" w:lineRule="auto"/>
        <w:rPr>
          <w:rFonts w:ascii="Calibri" w:hAnsi="Calibri" w:cs="Calibri"/>
        </w:rPr>
      </w:pPr>
    </w:p>
    <w:tbl>
      <w:tblPr>
        <w:tblStyle w:val="TabloKlavuzu"/>
        <w:tblpPr w:leftFromText="141" w:rightFromText="141" w:vertAnchor="text" w:horzAnchor="margin" w:tblpXSpec="center" w:tblpY="49"/>
        <w:tblW w:w="0" w:type="auto"/>
        <w:tblLook w:val="04A0" w:firstRow="1" w:lastRow="0" w:firstColumn="1" w:lastColumn="0" w:noHBand="0" w:noVBand="1"/>
      </w:tblPr>
      <w:tblGrid>
        <w:gridCol w:w="9785"/>
      </w:tblGrid>
      <w:tr w:rsidR="005B0408" w:rsidRPr="00710452" w14:paraId="3972527B" w14:textId="77777777" w:rsidTr="005B0408">
        <w:tc>
          <w:tcPr>
            <w:tcW w:w="9785" w:type="dxa"/>
            <w:shd w:val="clear" w:color="auto" w:fill="C5E0B3" w:themeFill="accent6" w:themeFillTint="66"/>
          </w:tcPr>
          <w:p w14:paraId="6E40726B" w14:textId="339D759D" w:rsidR="005B0408" w:rsidRPr="00710452" w:rsidRDefault="003036D5" w:rsidP="005B0408">
            <w:pPr>
              <w:pStyle w:val="AralkYok"/>
              <w:spacing w:line="360" w:lineRule="auto"/>
              <w:rPr>
                <w:rFonts w:cstheme="minorHAnsi"/>
                <w:b/>
                <w:bCs/>
              </w:rPr>
            </w:pPr>
            <w:r w:rsidRPr="003036D5">
              <w:rPr>
                <w:rFonts w:cstheme="minorHAnsi"/>
                <w:b/>
                <w:bCs/>
                <w:color w:val="231F20"/>
              </w:rPr>
              <w:t>T.8.3.21. Metnin içeriğini yorumlar.</w:t>
            </w:r>
            <w:r w:rsidR="000816F4">
              <w:rPr>
                <w:rFonts w:cstheme="minorHAnsi"/>
                <w:b/>
                <w:bCs/>
                <w:color w:val="231F20"/>
              </w:rPr>
              <w:t xml:space="preserve"> (15 p)</w:t>
            </w:r>
          </w:p>
        </w:tc>
      </w:tr>
    </w:tbl>
    <w:p w14:paraId="72B46906" w14:textId="77777777" w:rsidR="005E4BD5" w:rsidRPr="005E4BD5" w:rsidRDefault="005E4BD5" w:rsidP="005E4BD5">
      <w:pPr>
        <w:pStyle w:val="AralkYok"/>
        <w:numPr>
          <w:ilvl w:val="0"/>
          <w:numId w:val="20"/>
        </w:numPr>
        <w:rPr>
          <w:rFonts w:cstheme="minorHAnsi"/>
        </w:rPr>
      </w:pPr>
      <w:r w:rsidRPr="005E4BD5">
        <w:t>(1) Yaz mevsiminde gündüz süreleri kış mevsimine göre daha uzun yaşanmaktadır. (2) Güneşin altın sarısı ışıkları</w:t>
      </w:r>
      <w:r>
        <w:t xml:space="preserve">nı sunduğu bu yaz aylarının tadı bir başkadır. </w:t>
      </w:r>
      <w:r w:rsidRPr="005E4BD5">
        <w:t xml:space="preserve">(3) </w:t>
      </w:r>
      <w:r>
        <w:tab/>
        <w:t>Ülkemizde</w:t>
      </w:r>
      <w:r w:rsidRPr="005E4BD5">
        <w:t xml:space="preserve"> hava sıcaklıkları temmuz ve ağustos aylarında genellikle mevsim normallerinin üzerine çıkar. (4) </w:t>
      </w:r>
      <w:r>
        <w:t xml:space="preserve">Böyle sıcak havalarda </w:t>
      </w:r>
      <w:r w:rsidRPr="005E4BD5">
        <w:t>içilen buz gibi bir limonata insana sonsuz bir huzur verir. (5) Y</w:t>
      </w:r>
      <w:r>
        <w:t>az aylarında y</w:t>
      </w:r>
      <w:r w:rsidRPr="005E4BD5">
        <w:t>üksek sıcaklıklar nedeniyle buharlaşma oranı maksimum seviyeye ulaşır.</w:t>
      </w:r>
    </w:p>
    <w:p w14:paraId="541640A7" w14:textId="77777777" w:rsidR="005E4BD5" w:rsidRPr="005E4BD5" w:rsidRDefault="005E4BD5" w:rsidP="005E4BD5">
      <w:pPr>
        <w:pStyle w:val="AralkYok"/>
        <w:ind w:left="720"/>
        <w:rPr>
          <w:b/>
          <w:bCs/>
        </w:rPr>
      </w:pPr>
      <w:r w:rsidRPr="005E4BD5">
        <w:rPr>
          <w:b/>
          <w:bCs/>
        </w:rPr>
        <w:t>Bu metindeki numaralanmış cümleleri öznellik nesnellik bakımından inceleyiniz.</w:t>
      </w:r>
    </w:p>
    <w:p w14:paraId="1196A7B5" w14:textId="733E9B8B" w:rsidR="005E4BD5" w:rsidRDefault="005E4BD5" w:rsidP="005E4BD5">
      <w:pPr>
        <w:pStyle w:val="AralkYok"/>
        <w:ind w:left="720"/>
      </w:pPr>
      <w:r>
        <w:t>Öznel cümleler</w:t>
      </w:r>
      <w:r>
        <w:tab/>
      </w:r>
      <w:r>
        <w:tab/>
        <w:t xml:space="preserve">: </w:t>
      </w:r>
      <w:r w:rsidRPr="005E4BD5">
        <w:rPr>
          <w:color w:val="EE0000"/>
        </w:rPr>
        <w:t>2, 4</w:t>
      </w:r>
    </w:p>
    <w:p w14:paraId="0810C381" w14:textId="45DB13EE" w:rsidR="005E4BD5" w:rsidRPr="005E4BD5" w:rsidRDefault="005E4BD5" w:rsidP="005E4BD5">
      <w:pPr>
        <w:pStyle w:val="AralkYok"/>
        <w:ind w:left="720"/>
        <w:rPr>
          <w:color w:val="EE0000"/>
        </w:rPr>
        <w:sectPr w:rsidR="005E4BD5" w:rsidRPr="005E4BD5" w:rsidSect="00396583">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t xml:space="preserve">Nesnel cümleler </w:t>
      </w:r>
      <w:r>
        <w:tab/>
        <w:t xml:space="preserve">: </w:t>
      </w:r>
      <w:r w:rsidRPr="005E4BD5">
        <w:rPr>
          <w:color w:val="EE0000"/>
        </w:rPr>
        <w:t>1, 3, 5</w:t>
      </w:r>
    </w:p>
    <w:p w14:paraId="0628DC32" w14:textId="77777777" w:rsidR="005B0408" w:rsidRDefault="005B0408" w:rsidP="003C1AF0">
      <w:pPr>
        <w:pStyle w:val="AralkYok"/>
        <w:rPr>
          <w:rFonts w:cstheme="minorHAnsi"/>
        </w:rPr>
        <w:sectPr w:rsidR="005B0408" w:rsidSect="005B0408">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197641A8" w14:textId="77777777" w:rsidR="003C1AF0" w:rsidRDefault="003C1AF0" w:rsidP="00E779F5">
      <w:pPr>
        <w:pStyle w:val="AralkYok"/>
        <w:rPr>
          <w:rFonts w:cstheme="minorHAnsi"/>
          <w:color w:val="EE0000"/>
        </w:rPr>
      </w:pPr>
    </w:p>
    <w:p w14:paraId="4FFF5297" w14:textId="77777777" w:rsidR="003C3B51" w:rsidRDefault="003C3B51" w:rsidP="00E779F5">
      <w:pPr>
        <w:pStyle w:val="AralkYok"/>
        <w:rPr>
          <w:rFonts w:cstheme="minorHAnsi"/>
          <w:color w:val="EE0000"/>
        </w:rPr>
      </w:pPr>
    </w:p>
    <w:tbl>
      <w:tblPr>
        <w:tblStyle w:val="TabloKlavuzu"/>
        <w:tblpPr w:leftFromText="141" w:rightFromText="141" w:vertAnchor="text" w:horzAnchor="margin" w:tblpXSpec="center" w:tblpY="206"/>
        <w:tblW w:w="0" w:type="auto"/>
        <w:tblLook w:val="04A0" w:firstRow="1" w:lastRow="0" w:firstColumn="1" w:lastColumn="0" w:noHBand="0" w:noVBand="1"/>
      </w:tblPr>
      <w:tblGrid>
        <w:gridCol w:w="9659"/>
      </w:tblGrid>
      <w:tr w:rsidR="005B0408" w14:paraId="15971DD3" w14:textId="77777777" w:rsidTr="005B0408">
        <w:tc>
          <w:tcPr>
            <w:tcW w:w="9659" w:type="dxa"/>
            <w:shd w:val="clear" w:color="auto" w:fill="C5E0B3" w:themeFill="accent6" w:themeFillTint="66"/>
          </w:tcPr>
          <w:p w14:paraId="2E7690A0" w14:textId="5C1429D3" w:rsidR="005B0408" w:rsidRPr="00710452" w:rsidRDefault="003036D5" w:rsidP="005B0408">
            <w:pPr>
              <w:pStyle w:val="AralkYok"/>
              <w:spacing w:line="360" w:lineRule="auto"/>
              <w:rPr>
                <w:rFonts w:cstheme="minorHAnsi"/>
                <w:b/>
                <w:bCs/>
                <w:color w:val="FF0000"/>
              </w:rPr>
            </w:pPr>
            <w:r w:rsidRPr="003036D5">
              <w:rPr>
                <w:rFonts w:ascii="CIDFont+F3" w:hAnsi="CIDFont+F3" w:cs="CIDFont+F3"/>
                <w:b/>
                <w:bCs/>
                <w:color w:val="231F20"/>
                <w:sz w:val="20"/>
                <w:szCs w:val="20"/>
              </w:rPr>
              <w:t>T.8.3.23. Metinler arasında karşılaştırma yapar.</w:t>
            </w:r>
            <w:r w:rsidR="000816F4">
              <w:rPr>
                <w:rFonts w:ascii="CIDFont+F3" w:hAnsi="CIDFont+F3" w:cs="CIDFont+F3"/>
                <w:b/>
                <w:bCs/>
                <w:color w:val="231F20"/>
                <w:sz w:val="20"/>
                <w:szCs w:val="20"/>
              </w:rPr>
              <w:t xml:space="preserve"> (13 p)</w:t>
            </w:r>
          </w:p>
        </w:tc>
      </w:tr>
    </w:tbl>
    <w:p w14:paraId="3CA8ECA3" w14:textId="77777777" w:rsidR="00F24C53" w:rsidRDefault="00F24C53" w:rsidP="00F24C53">
      <w:pPr>
        <w:pStyle w:val="AralkYok"/>
        <w:rPr>
          <w:rFonts w:cstheme="minorHAnsi"/>
          <w:color w:val="EE0000"/>
        </w:rPr>
      </w:pPr>
    </w:p>
    <w:p w14:paraId="50DD7973" w14:textId="2E1547C3" w:rsidR="003C3B51" w:rsidRDefault="003C3B51" w:rsidP="003C3B51">
      <w:pPr>
        <w:pStyle w:val="AralkYok"/>
        <w:numPr>
          <w:ilvl w:val="0"/>
          <w:numId w:val="20"/>
        </w:numPr>
      </w:pPr>
      <w:r>
        <w:t xml:space="preserve">Roman, hayatın geniş bir zaman dilimine yayılan, derinlemesine işlenmiş bir tablosu gibidir. Çok sayıda karakterin kaderi, karmaşık olay örgüsü ve detaylı </w:t>
      </w:r>
      <w:r>
        <w:t>mekân</w:t>
      </w:r>
      <w:r>
        <w:t xml:space="preserve"> betimlemeleriyle birleşerek devasa bir nehir gibi akar. Okur, bu uzun yolculukta kahramanların tüm gelişimine tanıklık eder.</w:t>
      </w:r>
    </w:p>
    <w:p w14:paraId="5B88FFC0" w14:textId="77777777" w:rsidR="003C3B51" w:rsidRDefault="003C3B51" w:rsidP="003C3B51">
      <w:pPr>
        <w:pStyle w:val="AralkYok"/>
        <w:ind w:left="708"/>
      </w:pPr>
    </w:p>
    <w:p w14:paraId="5C0DFBC7" w14:textId="3C49A8A5" w:rsidR="003C1AF0" w:rsidRDefault="003C3B51" w:rsidP="003C3B51">
      <w:pPr>
        <w:pStyle w:val="AralkYok"/>
        <w:ind w:left="708"/>
      </w:pPr>
      <w:r>
        <w:t>Hik</w:t>
      </w:r>
      <w:r>
        <w:t>â</w:t>
      </w:r>
      <w:r>
        <w:t>ye, hayatın içinden seçilmiş keskin bir anın veya çarpıcı bir durumun kristalleşmiş h</w:t>
      </w:r>
      <w:r>
        <w:t>â</w:t>
      </w:r>
      <w:r>
        <w:t>li</w:t>
      </w:r>
      <w:r>
        <w:t xml:space="preserve"> gibidir</w:t>
      </w:r>
      <w:r>
        <w:t>. Az sayıda karakterle dar bir zaman diliminde ve tek bir olay etrafında şekillenir. Okuru hemen içine çeken bu yoğun anlatım, etkileyici ve hızlı bir sonla noktalanır.</w:t>
      </w:r>
    </w:p>
    <w:p w14:paraId="630E41CE" w14:textId="016C843B" w:rsidR="003C3B51" w:rsidRPr="003C3B51" w:rsidRDefault="003C3B51" w:rsidP="003C3B51">
      <w:pPr>
        <w:pStyle w:val="AralkYok"/>
        <w:ind w:left="708"/>
        <w:rPr>
          <w:b/>
          <w:bCs/>
        </w:rPr>
      </w:pPr>
      <w:r w:rsidRPr="003C3B51">
        <w:rPr>
          <w:b/>
          <w:bCs/>
        </w:rPr>
        <w:t>Bu iki metnin dil ve anlatımıyla ilgili ortak bir madde yazınız.</w:t>
      </w:r>
    </w:p>
    <w:p w14:paraId="59E1DC71" w14:textId="40F0D103" w:rsidR="003C3B51" w:rsidRDefault="003C3B51" w:rsidP="003C3B51">
      <w:pPr>
        <w:pStyle w:val="AralkYok"/>
        <w:ind w:left="708"/>
        <w:rPr>
          <w:rFonts w:cstheme="minorHAnsi"/>
          <w:color w:val="EE0000"/>
        </w:rPr>
      </w:pPr>
      <w:r w:rsidRPr="003C3B51">
        <w:rPr>
          <w:color w:val="EE0000"/>
        </w:rPr>
        <w:t>İki metinde de benzetme kullanılmıştır.</w:t>
      </w:r>
    </w:p>
    <w:p w14:paraId="320C635B" w14:textId="77777777" w:rsidR="003C1AF0" w:rsidRDefault="003C1AF0" w:rsidP="003C1AF0">
      <w:pPr>
        <w:pStyle w:val="AralkYok"/>
        <w:ind w:left="708"/>
        <w:rPr>
          <w:rFonts w:cstheme="minorHAnsi"/>
          <w:color w:val="EE0000"/>
        </w:rPr>
      </w:pPr>
    </w:p>
    <w:p w14:paraId="122D21A8" w14:textId="77777777" w:rsidR="003C3B51" w:rsidRDefault="003C3B51" w:rsidP="003C1AF0">
      <w:pPr>
        <w:pStyle w:val="AralkYok"/>
        <w:ind w:left="708"/>
        <w:rPr>
          <w:rFonts w:cstheme="minorHAnsi"/>
          <w:color w:val="EE0000"/>
        </w:rPr>
      </w:pPr>
    </w:p>
    <w:tbl>
      <w:tblPr>
        <w:tblStyle w:val="TabloKlavuzu"/>
        <w:tblpPr w:leftFromText="141" w:rightFromText="141" w:vertAnchor="text" w:horzAnchor="margin" w:tblpXSpec="center" w:tblpY="128"/>
        <w:tblW w:w="0" w:type="auto"/>
        <w:tblLook w:val="04A0" w:firstRow="1" w:lastRow="0" w:firstColumn="1" w:lastColumn="0" w:noHBand="0" w:noVBand="1"/>
      </w:tblPr>
      <w:tblGrid>
        <w:gridCol w:w="9356"/>
      </w:tblGrid>
      <w:tr w:rsidR="005B0408" w14:paraId="161E723A" w14:textId="77777777" w:rsidTr="005B0408">
        <w:tc>
          <w:tcPr>
            <w:tcW w:w="9356" w:type="dxa"/>
            <w:shd w:val="clear" w:color="auto" w:fill="C5E0B3" w:themeFill="accent6" w:themeFillTint="66"/>
          </w:tcPr>
          <w:p w14:paraId="0EF63365" w14:textId="5C78BF9A" w:rsidR="005B0408" w:rsidRPr="00C510AF" w:rsidRDefault="003036D5" w:rsidP="005B0408">
            <w:pPr>
              <w:pStyle w:val="AralkYok"/>
              <w:spacing w:line="360" w:lineRule="auto"/>
              <w:rPr>
                <w:rFonts w:cstheme="minorHAnsi"/>
                <w:b/>
                <w:bCs/>
              </w:rPr>
            </w:pPr>
            <w:r w:rsidRPr="003036D5">
              <w:rPr>
                <w:rFonts w:ascii="CIDFont+F3" w:hAnsi="CIDFont+F3" w:cs="CIDFont+F3"/>
                <w:b/>
                <w:bCs/>
                <w:color w:val="231F20"/>
                <w:sz w:val="20"/>
                <w:szCs w:val="20"/>
              </w:rPr>
              <w:t>T.8.3.25. Okudukları ile ilgili çıkarımlarda bulunur.</w:t>
            </w:r>
            <w:r w:rsidR="000816F4">
              <w:rPr>
                <w:rFonts w:ascii="CIDFont+F3" w:hAnsi="CIDFont+F3" w:cs="CIDFont+F3"/>
                <w:b/>
                <w:bCs/>
                <w:color w:val="231F20"/>
                <w:sz w:val="20"/>
                <w:szCs w:val="20"/>
              </w:rPr>
              <w:t xml:space="preserve"> (12 p)</w:t>
            </w:r>
          </w:p>
        </w:tc>
      </w:tr>
    </w:tbl>
    <w:p w14:paraId="638F2323" w14:textId="77777777" w:rsidR="00E779F5" w:rsidRDefault="00E779F5" w:rsidP="003B3EB0">
      <w:pPr>
        <w:pStyle w:val="AralkYok"/>
        <w:ind w:left="720"/>
        <w:rPr>
          <w:rFonts w:cstheme="minorHAnsi"/>
          <w:color w:val="EE0000"/>
        </w:rPr>
      </w:pPr>
    </w:p>
    <w:p w14:paraId="4B588763" w14:textId="77777777" w:rsidR="00E779F5" w:rsidRPr="003E76CD" w:rsidRDefault="00E779F5" w:rsidP="00E779F5">
      <w:pPr>
        <w:pStyle w:val="AralkYok"/>
        <w:spacing w:line="276" w:lineRule="auto"/>
        <w:rPr>
          <w:rFonts w:cstheme="minorHAnsi"/>
        </w:rPr>
      </w:pPr>
    </w:p>
    <w:p w14:paraId="738F670A" w14:textId="18A598CC" w:rsidR="003C1AF0" w:rsidRPr="003C3B51" w:rsidRDefault="003C3B51" w:rsidP="003C3B51">
      <w:pPr>
        <w:pStyle w:val="AralkYok"/>
        <w:numPr>
          <w:ilvl w:val="0"/>
          <w:numId w:val="20"/>
        </w:numPr>
        <w:spacing w:line="276" w:lineRule="auto"/>
        <w:rPr>
          <w:rFonts w:cstheme="minorHAnsi"/>
          <w:color w:val="EE0000"/>
        </w:rPr>
      </w:pPr>
      <w:r w:rsidRPr="003C3B51">
        <w:rPr>
          <w:rFonts w:cstheme="minorHAnsi"/>
        </w:rPr>
        <w:t xml:space="preserve">Şehrin gürültülü hengamesinden kaçıp sığındığım bu küçük köy, ruhum için </w:t>
      </w:r>
      <w:r>
        <w:rPr>
          <w:rFonts w:cstheme="minorHAnsi"/>
        </w:rPr>
        <w:t>â</w:t>
      </w:r>
      <w:r w:rsidRPr="003C3B51">
        <w:rPr>
          <w:rFonts w:cstheme="minorHAnsi"/>
        </w:rPr>
        <w:t>deta bir liman oldu. Buranın havası, egzoz dumanıyla boğulan şehir merkezinden kat kat daha temiz ve ferah. Bahçedeki çınarın gölgesinde otururken kuşların cıvıltısı bana dünyanın en güzel senfonisiymiş gibi geliyor. Sessizlik o kadar derindi ki karıncaların ayak seslerini bile duyabiliyordum. Şehirde geçen bir yılın yorgunluğunu, burada içtiğim tek bir bardak çayda unutuverdim. Doğanın kucağında vakit geçirmek, beton yığınları arasında koşturmaktan çok daha anlamlı.</w:t>
      </w:r>
    </w:p>
    <w:p w14:paraId="09B14828" w14:textId="3146344F" w:rsidR="003C3B51" w:rsidRPr="003C3B51" w:rsidRDefault="003C3B51" w:rsidP="003C3B51">
      <w:pPr>
        <w:pStyle w:val="AralkYok"/>
        <w:spacing w:line="276" w:lineRule="auto"/>
        <w:ind w:left="720"/>
        <w:rPr>
          <w:rFonts w:cstheme="minorHAnsi"/>
          <w:b/>
          <w:bCs/>
        </w:rPr>
      </w:pPr>
      <w:r w:rsidRPr="003C3B51">
        <w:rPr>
          <w:rFonts w:cstheme="minorHAnsi"/>
          <w:b/>
          <w:bCs/>
        </w:rPr>
        <w:t xml:space="preserve">Bu metinden abartma ve </w:t>
      </w:r>
      <w:r>
        <w:rPr>
          <w:rFonts w:cstheme="minorHAnsi"/>
          <w:b/>
          <w:bCs/>
        </w:rPr>
        <w:t>benzetme</w:t>
      </w:r>
      <w:r w:rsidRPr="003C3B51">
        <w:rPr>
          <w:rFonts w:cstheme="minorHAnsi"/>
          <w:b/>
          <w:bCs/>
        </w:rPr>
        <w:t xml:space="preserve"> cümlelerine örnek yazınız.</w:t>
      </w:r>
    </w:p>
    <w:p w14:paraId="694C4943" w14:textId="002A4A76" w:rsidR="003C3B51" w:rsidRDefault="003C3B51" w:rsidP="003C3B51">
      <w:pPr>
        <w:pStyle w:val="AralkYok"/>
        <w:spacing w:line="276" w:lineRule="auto"/>
        <w:ind w:left="720"/>
        <w:rPr>
          <w:rFonts w:cstheme="minorHAnsi"/>
        </w:rPr>
      </w:pPr>
      <w:r>
        <w:rPr>
          <w:rFonts w:cstheme="minorHAnsi"/>
        </w:rPr>
        <w:t xml:space="preserve">Abartma  </w:t>
      </w:r>
      <w:r>
        <w:rPr>
          <w:rFonts w:cstheme="minorHAnsi"/>
        </w:rPr>
        <w:tab/>
        <w:t>:</w:t>
      </w:r>
      <w:r w:rsidRPr="003C3B51">
        <w:t xml:space="preserve"> </w:t>
      </w:r>
      <w:r w:rsidRPr="003C3B51">
        <w:rPr>
          <w:rFonts w:cstheme="minorHAnsi"/>
          <w:color w:val="EE0000"/>
        </w:rPr>
        <w:t>Sessizlik o kadar derindi ki karıncaların ayak seslerini bile duyabiliyordum.</w:t>
      </w:r>
    </w:p>
    <w:p w14:paraId="5E9465BB" w14:textId="6697EF5D" w:rsidR="003C3B51" w:rsidRDefault="003C3B51" w:rsidP="003C3B51">
      <w:pPr>
        <w:pStyle w:val="AralkYok"/>
        <w:spacing w:line="276" w:lineRule="auto"/>
        <w:ind w:left="720"/>
        <w:rPr>
          <w:rFonts w:cstheme="minorHAnsi"/>
          <w:color w:val="EE0000"/>
        </w:rPr>
      </w:pPr>
      <w:r>
        <w:rPr>
          <w:rFonts w:cstheme="minorHAnsi"/>
        </w:rPr>
        <w:t>Karşılaştırma</w:t>
      </w:r>
      <w:r>
        <w:rPr>
          <w:rFonts w:cstheme="minorHAnsi"/>
        </w:rPr>
        <w:tab/>
        <w:t>:</w:t>
      </w:r>
      <w:r w:rsidRPr="003C3B51">
        <w:t xml:space="preserve"> </w:t>
      </w:r>
      <w:r w:rsidRPr="003C3B51">
        <w:rPr>
          <w:rFonts w:cstheme="minorHAnsi"/>
          <w:color w:val="EE0000"/>
        </w:rPr>
        <w:t>Buranın havası, egzoz dumanıyla boğulan şehir merkezinden kat kat daha temiz ve ferah.</w:t>
      </w:r>
    </w:p>
    <w:p w14:paraId="05815872" w14:textId="77777777" w:rsidR="003C1AF0" w:rsidRDefault="003C1AF0" w:rsidP="003C1AF0">
      <w:pPr>
        <w:pStyle w:val="AralkYok"/>
        <w:spacing w:line="276" w:lineRule="auto"/>
        <w:ind w:left="708"/>
        <w:rPr>
          <w:rFonts w:cstheme="minorHAnsi"/>
          <w:color w:val="EE0000"/>
        </w:rPr>
      </w:pPr>
    </w:p>
    <w:p w14:paraId="3BF6A67F" w14:textId="77777777" w:rsidR="003C3B51" w:rsidRDefault="003C3B51" w:rsidP="003C1AF0">
      <w:pPr>
        <w:pStyle w:val="AralkYok"/>
        <w:spacing w:line="276" w:lineRule="auto"/>
        <w:ind w:left="708"/>
        <w:rPr>
          <w:rFonts w:cstheme="minorHAnsi"/>
          <w:color w:val="EE0000"/>
        </w:rPr>
      </w:pPr>
    </w:p>
    <w:p w14:paraId="35EDD7D1" w14:textId="77777777" w:rsidR="003C3B51" w:rsidRDefault="003C3B51" w:rsidP="003C1AF0">
      <w:pPr>
        <w:pStyle w:val="AralkYok"/>
        <w:spacing w:line="276" w:lineRule="auto"/>
        <w:ind w:left="708"/>
        <w:rPr>
          <w:rFonts w:cstheme="minorHAnsi"/>
          <w:color w:val="EE0000"/>
        </w:rPr>
      </w:pPr>
    </w:p>
    <w:p w14:paraId="5E44ED76" w14:textId="77777777" w:rsidR="003C3B51" w:rsidRDefault="003C3B51" w:rsidP="003C1AF0">
      <w:pPr>
        <w:pStyle w:val="AralkYok"/>
        <w:spacing w:line="276" w:lineRule="auto"/>
        <w:ind w:left="708"/>
        <w:rPr>
          <w:rFonts w:cstheme="minorHAnsi"/>
          <w:color w:val="EE0000"/>
        </w:rPr>
      </w:pPr>
    </w:p>
    <w:p w14:paraId="3B0A3169" w14:textId="77777777" w:rsidR="003C3B51" w:rsidRPr="003C1AF0" w:rsidRDefault="003C3B51" w:rsidP="003C1AF0">
      <w:pPr>
        <w:pStyle w:val="AralkYok"/>
        <w:spacing w:line="276" w:lineRule="auto"/>
        <w:ind w:left="708"/>
        <w:rPr>
          <w:rFonts w:cstheme="minorHAnsi"/>
          <w:color w:val="EE0000"/>
        </w:rPr>
      </w:pPr>
    </w:p>
    <w:tbl>
      <w:tblPr>
        <w:tblStyle w:val="TabloKlavuzu"/>
        <w:tblpPr w:leftFromText="141" w:rightFromText="141" w:vertAnchor="text" w:horzAnchor="margin" w:tblpXSpec="center" w:tblpY="-6"/>
        <w:tblW w:w="0" w:type="auto"/>
        <w:tblLook w:val="04A0" w:firstRow="1" w:lastRow="0" w:firstColumn="1" w:lastColumn="0" w:noHBand="0" w:noVBand="1"/>
      </w:tblPr>
      <w:tblGrid>
        <w:gridCol w:w="9526"/>
      </w:tblGrid>
      <w:tr w:rsidR="003C1AF0" w14:paraId="53095EA0" w14:textId="77777777" w:rsidTr="00354DE9">
        <w:tc>
          <w:tcPr>
            <w:tcW w:w="9526" w:type="dxa"/>
            <w:shd w:val="clear" w:color="auto" w:fill="C5E0B3" w:themeFill="accent6" w:themeFillTint="66"/>
          </w:tcPr>
          <w:p w14:paraId="620E20B3" w14:textId="081871CA" w:rsidR="003C1AF0" w:rsidRPr="00C510AF" w:rsidRDefault="003036D5" w:rsidP="003C1AF0">
            <w:pPr>
              <w:pStyle w:val="AralkYok"/>
              <w:spacing w:line="360" w:lineRule="auto"/>
              <w:rPr>
                <w:rFonts w:cstheme="minorHAnsi"/>
                <w:b/>
                <w:bCs/>
              </w:rPr>
            </w:pPr>
            <w:r w:rsidRPr="003036D5">
              <w:rPr>
                <w:rFonts w:ascii="CIDFont+F3" w:hAnsi="CIDFont+F3" w:cs="CIDFont+F3"/>
                <w:b/>
                <w:bCs/>
                <w:color w:val="231F20"/>
                <w:sz w:val="20"/>
                <w:szCs w:val="20"/>
              </w:rPr>
              <w:t>T.8.3.26. Metin türlerini ayırt eder.</w:t>
            </w:r>
            <w:r w:rsidR="000816F4">
              <w:rPr>
                <w:rFonts w:ascii="CIDFont+F3" w:hAnsi="CIDFont+F3" w:cs="CIDFont+F3"/>
                <w:b/>
                <w:bCs/>
                <w:color w:val="231F20"/>
                <w:sz w:val="20"/>
                <w:szCs w:val="20"/>
              </w:rPr>
              <w:t xml:space="preserve"> (15 p)</w:t>
            </w:r>
          </w:p>
        </w:tc>
      </w:tr>
    </w:tbl>
    <w:p w14:paraId="303CB668" w14:textId="27A67F26" w:rsidR="00354DE9" w:rsidRPr="003C3B51" w:rsidRDefault="00B67C7C" w:rsidP="003C3B51">
      <w:pPr>
        <w:pStyle w:val="AralkYok"/>
        <w:numPr>
          <w:ilvl w:val="0"/>
          <w:numId w:val="20"/>
        </w:numPr>
        <w:spacing w:line="276" w:lineRule="auto"/>
        <w:rPr>
          <w:rFonts w:cstheme="minorHAnsi"/>
        </w:rPr>
      </w:pPr>
      <w:r w:rsidRPr="00392D2D">
        <w:rPr>
          <w:rFonts w:cstheme="minorHAnsi"/>
          <w:b/>
          <w:bCs/>
        </w:rPr>
        <w:t xml:space="preserve">Aşağıdaki </w:t>
      </w:r>
      <w:r w:rsidR="003C3B51">
        <w:rPr>
          <w:rFonts w:cstheme="minorHAnsi"/>
          <w:b/>
          <w:bCs/>
        </w:rPr>
        <w:t>metinlerin türlerini altlarına yazınız.</w:t>
      </w:r>
    </w:p>
    <w:p w14:paraId="7D9C7D28" w14:textId="12921AE2" w:rsidR="003C3B51" w:rsidRDefault="003C3B51" w:rsidP="003C3B51">
      <w:pPr>
        <w:pStyle w:val="AralkYok"/>
        <w:spacing w:line="276" w:lineRule="auto"/>
        <w:ind w:left="720"/>
        <w:rPr>
          <w:rFonts w:cstheme="minorHAnsi"/>
        </w:rPr>
      </w:pPr>
      <w:r w:rsidRPr="003C3B51">
        <w:rPr>
          <w:rFonts w:cstheme="minorHAnsi"/>
        </w:rPr>
        <w:t>Atmosferdeki sera gazı emisyonlarının kontrolsüz artışı, küresel sıcaklık ortalamalarını kritik seviyelere yükseltmektedir. Bu termal değişim, buzulların erimesine ve deniz seviyelerinin yükselmesine neden olarak kıyı ekosistemlerini doğrudan tehdit etmektedir. Bilimsel veriler, acil karbon politikalarının uygulanmasının biyolojik çeşitliliği korumak adına zorunlu olduğunu göstermektedir.</w:t>
      </w:r>
    </w:p>
    <w:p w14:paraId="3D454D63" w14:textId="75CA6D29" w:rsidR="003C3B51" w:rsidRPr="000816F4" w:rsidRDefault="003C3B51" w:rsidP="003C3B51">
      <w:pPr>
        <w:pStyle w:val="AralkYok"/>
        <w:spacing w:line="276" w:lineRule="auto"/>
        <w:ind w:left="720"/>
        <w:rPr>
          <w:rFonts w:cstheme="minorHAnsi"/>
          <w:color w:val="EE0000"/>
        </w:rPr>
      </w:pPr>
      <w:r w:rsidRPr="000816F4">
        <w:rPr>
          <w:rFonts w:cstheme="minorHAnsi"/>
          <w:color w:val="EE0000"/>
        </w:rPr>
        <w:t>Makale</w:t>
      </w:r>
    </w:p>
    <w:p w14:paraId="09619D0A" w14:textId="77777777" w:rsidR="003C3B51" w:rsidRDefault="003C3B51" w:rsidP="003C3B51">
      <w:pPr>
        <w:pStyle w:val="AralkYok"/>
        <w:spacing w:line="276" w:lineRule="auto"/>
        <w:ind w:left="720"/>
        <w:rPr>
          <w:rFonts w:cstheme="minorHAnsi"/>
        </w:rPr>
      </w:pPr>
    </w:p>
    <w:p w14:paraId="1E3BBA1F" w14:textId="562C3FA0" w:rsidR="003C3B51" w:rsidRDefault="003C3B51" w:rsidP="003C3B51">
      <w:pPr>
        <w:pStyle w:val="AralkYok"/>
        <w:spacing w:line="276" w:lineRule="auto"/>
        <w:ind w:left="720"/>
        <w:rPr>
          <w:rFonts w:cstheme="minorHAnsi"/>
        </w:rPr>
      </w:pPr>
      <w:r w:rsidRPr="003C3B51">
        <w:rPr>
          <w:rFonts w:cstheme="minorHAnsi"/>
        </w:rPr>
        <w:t xml:space="preserve">Amasra’nın daracık, tarih kokan sokaklarında yürürken denizin iyotlu kokusu sizi </w:t>
      </w:r>
      <w:r w:rsidR="000816F4">
        <w:rPr>
          <w:rFonts w:cstheme="minorHAnsi"/>
        </w:rPr>
        <w:t>â</w:t>
      </w:r>
      <w:r w:rsidRPr="003C3B51">
        <w:rPr>
          <w:rFonts w:cstheme="minorHAnsi"/>
        </w:rPr>
        <w:t>deta başka bir zamana götürüyor. Çekiciler Çarşısı’ndaki el emeği ahşap işçilikleri, şehrin modern gürültüsünden kat kat daha etkileyici. Kalenin burçlarından güneşin batışını izlemek, dünyanın en huzurlu limanına sığınmak gibi hissettiriyor.</w:t>
      </w:r>
    </w:p>
    <w:p w14:paraId="573E8229" w14:textId="349A761E" w:rsidR="003C3B51" w:rsidRPr="000816F4" w:rsidRDefault="003C3B51" w:rsidP="003C3B51">
      <w:pPr>
        <w:pStyle w:val="AralkYok"/>
        <w:spacing w:line="276" w:lineRule="auto"/>
        <w:ind w:left="720"/>
        <w:rPr>
          <w:rFonts w:cstheme="minorHAnsi"/>
          <w:color w:val="EE0000"/>
        </w:rPr>
      </w:pPr>
      <w:r w:rsidRPr="000816F4">
        <w:rPr>
          <w:rFonts w:cstheme="minorHAnsi"/>
          <w:color w:val="EE0000"/>
        </w:rPr>
        <w:t xml:space="preserve">Gezi yazısı </w:t>
      </w:r>
    </w:p>
    <w:p w14:paraId="6194DD3B" w14:textId="77777777" w:rsidR="003C3B51" w:rsidRDefault="003C3B51" w:rsidP="003C3B51">
      <w:pPr>
        <w:pStyle w:val="AralkYok"/>
        <w:spacing w:line="276" w:lineRule="auto"/>
        <w:ind w:left="720"/>
        <w:rPr>
          <w:rFonts w:cstheme="minorHAnsi"/>
        </w:rPr>
      </w:pPr>
    </w:p>
    <w:p w14:paraId="1431CB1E" w14:textId="2A72F064" w:rsidR="003C3B51" w:rsidRDefault="003C3B51" w:rsidP="003C3B51">
      <w:pPr>
        <w:pStyle w:val="AralkYok"/>
        <w:spacing w:line="276" w:lineRule="auto"/>
        <w:ind w:left="720"/>
        <w:rPr>
          <w:rFonts w:cstheme="minorHAnsi"/>
        </w:rPr>
      </w:pPr>
      <w:r w:rsidRPr="003C3B51">
        <w:rPr>
          <w:rFonts w:cstheme="minorHAnsi"/>
        </w:rPr>
        <w:t xml:space="preserve">Eski, gıcırdayan kapıyı yavaşça araladığında içeriden gelen tozlu koku genzini yaktı. Masanın üzerinde duran sararmış mektup, yılların yükünü taşıyor gibi mahzun görünüyordu. Elini titreyerek </w:t>
      </w:r>
      <w:r w:rsidRPr="003C3B51">
        <w:rPr>
          <w:rFonts w:cstheme="minorHAnsi"/>
        </w:rPr>
        <w:t>kâğıda</w:t>
      </w:r>
      <w:r w:rsidRPr="003C3B51">
        <w:rPr>
          <w:rFonts w:cstheme="minorHAnsi"/>
        </w:rPr>
        <w:t xml:space="preserve"> uzattı</w:t>
      </w:r>
      <w:r>
        <w:rPr>
          <w:rFonts w:cstheme="minorHAnsi"/>
        </w:rPr>
        <w:t>. O</w:t>
      </w:r>
      <w:r w:rsidRPr="003C3B51">
        <w:rPr>
          <w:rFonts w:cstheme="minorHAnsi"/>
        </w:rPr>
        <w:t xml:space="preserve"> an zaman durdu, sanki geçmişin fısıltıları odanın soğuk duvarlarında yeniden yankılanmaya başladı.</w:t>
      </w:r>
    </w:p>
    <w:p w14:paraId="5246351E" w14:textId="642FB77A" w:rsidR="003C3B51" w:rsidRPr="000816F4" w:rsidRDefault="003C3B51" w:rsidP="003C3B51">
      <w:pPr>
        <w:pStyle w:val="AralkYok"/>
        <w:spacing w:line="276" w:lineRule="auto"/>
        <w:ind w:left="720"/>
        <w:rPr>
          <w:rFonts w:cstheme="minorHAnsi"/>
          <w:color w:val="EE0000"/>
        </w:rPr>
      </w:pPr>
      <w:r w:rsidRPr="000816F4">
        <w:rPr>
          <w:rFonts w:cstheme="minorHAnsi"/>
          <w:color w:val="EE0000"/>
        </w:rPr>
        <w:t>Hikâye</w:t>
      </w: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06000570" w14:textId="77777777" w:rsidR="003036D5" w:rsidRPr="003036D5" w:rsidRDefault="003036D5" w:rsidP="003036D5">
            <w:pPr>
              <w:pStyle w:val="AralkYok"/>
              <w:spacing w:line="360" w:lineRule="auto"/>
              <w:rPr>
                <w:rFonts w:ascii="CIDFont+F3" w:hAnsi="CIDFont+F3" w:cs="CIDFont+F3"/>
                <w:b/>
                <w:bCs/>
                <w:color w:val="231F20"/>
                <w:sz w:val="20"/>
                <w:szCs w:val="20"/>
              </w:rPr>
            </w:pPr>
            <w:r w:rsidRPr="003036D5">
              <w:rPr>
                <w:rFonts w:ascii="CIDFont+F3" w:hAnsi="CIDFont+F3" w:cs="CIDFont+F3"/>
                <w:b/>
                <w:bCs/>
                <w:color w:val="231F20"/>
                <w:sz w:val="20"/>
                <w:szCs w:val="20"/>
              </w:rPr>
              <w:t>T.8.4.2. Bilgilendirici metin yazar.</w:t>
            </w:r>
          </w:p>
          <w:p w14:paraId="49DD472B" w14:textId="77777777" w:rsidR="003036D5" w:rsidRPr="003036D5" w:rsidRDefault="003036D5" w:rsidP="003036D5">
            <w:pPr>
              <w:pStyle w:val="AralkYok"/>
              <w:spacing w:line="360" w:lineRule="auto"/>
              <w:rPr>
                <w:rFonts w:ascii="CIDFont+F3" w:hAnsi="CIDFont+F3" w:cs="CIDFont+F3"/>
                <w:b/>
                <w:bCs/>
                <w:color w:val="231F20"/>
                <w:sz w:val="20"/>
                <w:szCs w:val="20"/>
              </w:rPr>
            </w:pPr>
            <w:r w:rsidRPr="003036D5">
              <w:rPr>
                <w:rFonts w:ascii="CIDFont+F3" w:hAnsi="CIDFont+F3" w:cs="CIDFont+F3"/>
                <w:b/>
                <w:bCs/>
                <w:color w:val="231F20"/>
                <w:sz w:val="20"/>
                <w:szCs w:val="20"/>
              </w:rPr>
              <w:t>T.8.4.7. Yazılarını zenginleştirmek için atasözleri, deyimler ve özdeyişler kullanır.</w:t>
            </w:r>
          </w:p>
          <w:p w14:paraId="752D93DB" w14:textId="38A88F64" w:rsidR="006C5603" w:rsidRPr="00C510AF" w:rsidRDefault="003036D5" w:rsidP="003036D5">
            <w:pPr>
              <w:pStyle w:val="AralkYok"/>
              <w:spacing w:line="360" w:lineRule="auto"/>
              <w:rPr>
                <w:rFonts w:cstheme="minorHAnsi"/>
                <w:b/>
                <w:bCs/>
              </w:rPr>
            </w:pPr>
            <w:r w:rsidRPr="003036D5">
              <w:rPr>
                <w:rFonts w:ascii="CIDFont+F3" w:hAnsi="CIDFont+F3" w:cs="CIDFont+F3"/>
                <w:b/>
                <w:bCs/>
                <w:color w:val="231F20"/>
                <w:sz w:val="20"/>
                <w:szCs w:val="20"/>
              </w:rPr>
              <w:t>T.8.4.13. Yazdıklarının içeriğine uygun başlık belirler.</w:t>
            </w:r>
            <w:r w:rsidR="000816F4">
              <w:rPr>
                <w:rFonts w:ascii="CIDFont+F3" w:hAnsi="CIDFont+F3" w:cs="CIDFont+F3"/>
                <w:b/>
                <w:bCs/>
                <w:color w:val="231F20"/>
                <w:sz w:val="20"/>
                <w:szCs w:val="20"/>
              </w:rPr>
              <w:t xml:space="preserve"> (25 p)</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51BE8915" w14:textId="5D5078B9" w:rsidR="00CF0A9C" w:rsidRDefault="00435E39" w:rsidP="00822EEF">
      <w:pPr>
        <w:pStyle w:val="AralkYok"/>
        <w:numPr>
          <w:ilvl w:val="0"/>
          <w:numId w:val="20"/>
        </w:numPr>
        <w:rPr>
          <w:rFonts w:cstheme="minorHAnsi"/>
          <w:b/>
          <w:bCs/>
        </w:rPr>
      </w:pPr>
      <w:r>
        <w:rPr>
          <w:rFonts w:cstheme="minorHAnsi"/>
          <w:b/>
          <w:bCs/>
        </w:rPr>
        <w:t>Okul kurallarına uymanın önemiyle ilgili bilgilendirici bir metin yazınız. Yazınızda deyim, atasözleri veya özdeyişler kullanmaya dikkat ediniz. Yazınıza bir başlık koyunuz. Yazım ve noktalama kurallarına uyunuz.</w:t>
      </w:r>
    </w:p>
    <w:p w14:paraId="3863637B" w14:textId="74429982" w:rsidR="00435E39" w:rsidRPr="00435E39" w:rsidRDefault="00435E39" w:rsidP="00435E39">
      <w:pPr>
        <w:pStyle w:val="AralkYok"/>
        <w:ind w:left="720"/>
        <w:rPr>
          <w:rFonts w:cstheme="minorHAnsi"/>
          <w:b/>
          <w:bCs/>
          <w:color w:val="EE0000"/>
        </w:rPr>
      </w:pPr>
      <w:r w:rsidRPr="00435E39">
        <w:rPr>
          <w:rFonts w:cstheme="minorHAnsi"/>
          <w:b/>
          <w:bCs/>
          <w:color w:val="EE0000"/>
        </w:rPr>
        <w:t>Başlık</w:t>
      </w:r>
      <w:r w:rsidRPr="00435E39">
        <w:rPr>
          <w:rFonts w:cstheme="minorHAnsi"/>
          <w:b/>
          <w:bCs/>
          <w:color w:val="EE0000"/>
        </w:rPr>
        <w:tab/>
      </w:r>
      <w:r w:rsidRPr="00435E39">
        <w:rPr>
          <w:rFonts w:cstheme="minorHAnsi"/>
          <w:b/>
          <w:bCs/>
          <w:color w:val="EE0000"/>
        </w:rPr>
        <w:tab/>
      </w:r>
      <w:r w:rsidRPr="00435E39">
        <w:rPr>
          <w:rFonts w:cstheme="minorHAnsi"/>
          <w:b/>
          <w:bCs/>
          <w:color w:val="EE0000"/>
        </w:rPr>
        <w:tab/>
        <w:t>: 3 puan</w:t>
      </w:r>
    </w:p>
    <w:p w14:paraId="3BA6C57F" w14:textId="2733758E" w:rsidR="00435E39" w:rsidRPr="00435E39" w:rsidRDefault="00435E39" w:rsidP="00435E39">
      <w:pPr>
        <w:pStyle w:val="AralkYok"/>
        <w:ind w:left="720"/>
        <w:rPr>
          <w:rFonts w:cstheme="minorHAnsi"/>
          <w:b/>
          <w:bCs/>
          <w:color w:val="EE0000"/>
        </w:rPr>
      </w:pPr>
      <w:r w:rsidRPr="00435E39">
        <w:rPr>
          <w:rFonts w:cstheme="minorHAnsi"/>
          <w:b/>
          <w:bCs/>
          <w:color w:val="EE0000"/>
        </w:rPr>
        <w:t>Deyim atasözü</w:t>
      </w:r>
      <w:r w:rsidRPr="00435E39">
        <w:rPr>
          <w:rFonts w:cstheme="minorHAnsi"/>
          <w:b/>
          <w:bCs/>
          <w:color w:val="EE0000"/>
        </w:rPr>
        <w:tab/>
      </w:r>
      <w:r w:rsidRPr="00435E39">
        <w:rPr>
          <w:rFonts w:cstheme="minorHAnsi"/>
          <w:b/>
          <w:bCs/>
          <w:color w:val="EE0000"/>
        </w:rPr>
        <w:tab/>
        <w:t>: 4 puan</w:t>
      </w:r>
    </w:p>
    <w:p w14:paraId="76F8E7BD" w14:textId="16E364C4" w:rsidR="00435E39" w:rsidRPr="00435E39" w:rsidRDefault="00435E39" w:rsidP="00435E39">
      <w:pPr>
        <w:pStyle w:val="AralkYok"/>
        <w:ind w:left="720"/>
        <w:rPr>
          <w:rFonts w:cstheme="minorHAnsi"/>
          <w:b/>
          <w:bCs/>
          <w:color w:val="EE0000"/>
        </w:rPr>
      </w:pPr>
      <w:r w:rsidRPr="00435E39">
        <w:rPr>
          <w:rFonts w:cstheme="minorHAnsi"/>
          <w:b/>
          <w:bCs/>
          <w:color w:val="EE0000"/>
        </w:rPr>
        <w:t>Yazım ve noktalama</w:t>
      </w:r>
      <w:r w:rsidRPr="00435E39">
        <w:rPr>
          <w:rFonts w:cstheme="minorHAnsi"/>
          <w:b/>
          <w:bCs/>
          <w:color w:val="EE0000"/>
        </w:rPr>
        <w:tab/>
        <w:t>: 3 puan</w:t>
      </w:r>
    </w:p>
    <w:p w14:paraId="29A28136" w14:textId="2CD7FA20" w:rsidR="00435E39" w:rsidRPr="00435E39" w:rsidRDefault="00435E39" w:rsidP="00435E39">
      <w:pPr>
        <w:pStyle w:val="AralkYok"/>
        <w:ind w:left="720"/>
        <w:rPr>
          <w:rFonts w:cstheme="minorHAnsi"/>
          <w:b/>
          <w:bCs/>
          <w:color w:val="EE0000"/>
        </w:rPr>
      </w:pPr>
      <w:r w:rsidRPr="00435E39">
        <w:rPr>
          <w:rFonts w:cstheme="minorHAnsi"/>
          <w:b/>
          <w:bCs/>
          <w:color w:val="EE0000"/>
        </w:rPr>
        <w:t>İçerik</w:t>
      </w:r>
      <w:r w:rsidRPr="00435E39">
        <w:rPr>
          <w:rFonts w:cstheme="minorHAnsi"/>
          <w:b/>
          <w:bCs/>
          <w:color w:val="EE0000"/>
        </w:rPr>
        <w:tab/>
      </w:r>
      <w:r w:rsidRPr="00435E39">
        <w:rPr>
          <w:rFonts w:cstheme="minorHAnsi"/>
          <w:b/>
          <w:bCs/>
          <w:color w:val="EE0000"/>
        </w:rPr>
        <w:tab/>
      </w:r>
      <w:r w:rsidRPr="00435E39">
        <w:rPr>
          <w:rFonts w:cstheme="minorHAnsi"/>
          <w:b/>
          <w:bCs/>
          <w:color w:val="EE0000"/>
        </w:rPr>
        <w:tab/>
        <w:t>: 15 puan</w:t>
      </w:r>
    </w:p>
    <w:p w14:paraId="5AF2BD78" w14:textId="77777777" w:rsidR="0028732C" w:rsidRDefault="0028732C" w:rsidP="009B746E">
      <w:pPr>
        <w:pStyle w:val="AralkYok"/>
        <w:rPr>
          <w:rFonts w:cstheme="minorHAnsi"/>
          <w:b/>
          <w:bCs/>
        </w:rPr>
      </w:pPr>
    </w:p>
    <w:p w14:paraId="4B0B552E" w14:textId="13BE5AAF" w:rsidR="00CF0A9C" w:rsidRDefault="00CF0A9C"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504FDCE" w14:textId="77777777" w:rsidR="000816F4" w:rsidRDefault="000816F4" w:rsidP="00CF0A9C">
      <w:pPr>
        <w:pStyle w:val="AralkYok"/>
        <w:spacing w:line="360" w:lineRule="auto"/>
        <w:rPr>
          <w:rFonts w:cstheme="minorHAnsi"/>
        </w:rPr>
      </w:pPr>
    </w:p>
    <w:p w14:paraId="1A56F829" w14:textId="77777777" w:rsidR="000816F4" w:rsidRDefault="000816F4" w:rsidP="00CF0A9C">
      <w:pPr>
        <w:pStyle w:val="AralkYok"/>
        <w:spacing w:line="360" w:lineRule="auto"/>
        <w:rPr>
          <w:rFonts w:cstheme="minorHAnsi"/>
        </w:rPr>
      </w:pPr>
    </w:p>
    <w:p w14:paraId="2983B141" w14:textId="77777777" w:rsidR="000816F4" w:rsidRDefault="000816F4" w:rsidP="00CF0A9C">
      <w:pPr>
        <w:pStyle w:val="AralkYok"/>
        <w:spacing w:line="360" w:lineRule="auto"/>
        <w:rPr>
          <w:rFonts w:cstheme="minorHAnsi"/>
        </w:rPr>
      </w:pPr>
    </w:p>
    <w:p w14:paraId="297A79BC" w14:textId="77777777" w:rsidR="000816F4" w:rsidRDefault="000816F4" w:rsidP="00CF0A9C">
      <w:pPr>
        <w:pStyle w:val="AralkYok"/>
        <w:spacing w:line="360" w:lineRule="auto"/>
        <w:rPr>
          <w:rFonts w:cstheme="minorHAnsi"/>
        </w:rPr>
      </w:pPr>
    </w:p>
    <w:p w14:paraId="50366399" w14:textId="77777777" w:rsidR="000816F4" w:rsidRDefault="000816F4" w:rsidP="00CF0A9C">
      <w:pPr>
        <w:pStyle w:val="AralkYok"/>
        <w:spacing w:line="360" w:lineRule="auto"/>
        <w:rPr>
          <w:rFonts w:cstheme="minorHAnsi"/>
        </w:rPr>
      </w:pPr>
    </w:p>
    <w:p w14:paraId="45D2C282" w14:textId="77777777" w:rsidR="000816F4" w:rsidRDefault="000816F4" w:rsidP="00CF0A9C">
      <w:pPr>
        <w:pStyle w:val="AralkYok"/>
        <w:spacing w:line="360" w:lineRule="auto"/>
        <w:rPr>
          <w:rFonts w:cstheme="minorHAnsi"/>
        </w:rPr>
      </w:pPr>
    </w:p>
    <w:p w14:paraId="6E0EFA9A" w14:textId="77777777" w:rsidR="000816F4" w:rsidRDefault="000816F4" w:rsidP="00CF0A9C">
      <w:pPr>
        <w:pStyle w:val="AralkYok"/>
        <w:spacing w:line="360" w:lineRule="auto"/>
        <w:rPr>
          <w:rFonts w:cstheme="minorHAnsi"/>
        </w:rPr>
      </w:pPr>
    </w:p>
    <w:p w14:paraId="4DAB71E2" w14:textId="77777777" w:rsidR="000816F4" w:rsidRDefault="000816F4" w:rsidP="00CF0A9C">
      <w:pPr>
        <w:pStyle w:val="AralkYok"/>
        <w:spacing w:line="360" w:lineRule="auto"/>
        <w:rPr>
          <w:rFonts w:cstheme="minorHAnsi"/>
        </w:rPr>
      </w:pPr>
    </w:p>
    <w:p w14:paraId="4781818B" w14:textId="77777777" w:rsidR="000816F4" w:rsidRDefault="000816F4" w:rsidP="00CF0A9C">
      <w:pPr>
        <w:pStyle w:val="AralkYok"/>
        <w:spacing w:line="360" w:lineRule="auto"/>
        <w:rPr>
          <w:rFonts w:cstheme="minorHAnsi"/>
        </w:rPr>
      </w:pPr>
    </w:p>
    <w:p w14:paraId="73BC6EF1" w14:textId="77777777" w:rsidR="000816F4" w:rsidRDefault="000816F4" w:rsidP="00CF0A9C">
      <w:pPr>
        <w:pStyle w:val="AralkYok"/>
        <w:spacing w:line="360" w:lineRule="auto"/>
        <w:rPr>
          <w:rFonts w:cstheme="minorHAnsi"/>
        </w:rPr>
      </w:pPr>
    </w:p>
    <w:p w14:paraId="513EA9E7" w14:textId="77777777" w:rsidR="000816F4" w:rsidRDefault="000816F4" w:rsidP="00CF0A9C">
      <w:pPr>
        <w:pStyle w:val="AralkYok"/>
        <w:spacing w:line="360" w:lineRule="auto"/>
        <w:rPr>
          <w:rFonts w:cstheme="minorHAnsi"/>
        </w:rPr>
      </w:pPr>
    </w:p>
    <w:p w14:paraId="29FE7C2D" w14:textId="77777777" w:rsidR="000816F4" w:rsidRDefault="000816F4" w:rsidP="00CF0A9C">
      <w:pPr>
        <w:pStyle w:val="AralkYok"/>
        <w:spacing w:line="360" w:lineRule="auto"/>
        <w:rPr>
          <w:rFonts w:cstheme="minorHAnsi"/>
        </w:rPr>
      </w:pPr>
    </w:p>
    <w:p w14:paraId="4BEDDE64" w14:textId="363181B4" w:rsidR="003167F4" w:rsidRPr="000974F2"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0974F2">
        <w:rPr>
          <w:rFonts w:cstheme="minorHAnsi"/>
          <w:b/>
          <w:bCs/>
        </w:rPr>
        <w:t>Bilal KIŞ</w:t>
      </w:r>
    </w:p>
    <w:p w14:paraId="571035E7" w14:textId="16C6D798" w:rsidR="00C374C5" w:rsidRPr="000974F2" w:rsidRDefault="003167F4" w:rsidP="00CA2CF3">
      <w:pPr>
        <w:pStyle w:val="AralkYok"/>
        <w:spacing w:line="360" w:lineRule="auto"/>
        <w:rPr>
          <w:rFonts w:cstheme="minorHAnsi"/>
          <w:b/>
          <w:bCs/>
        </w:rPr>
      </w:pP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009862AE" w:rsidRPr="000974F2">
        <w:rPr>
          <w:rFonts w:cstheme="minorHAnsi"/>
          <w:b/>
          <w:bCs/>
        </w:rPr>
        <w:t>Turkceciyiz.com</w:t>
      </w:r>
    </w:p>
    <w:sectPr w:rsidR="00C374C5" w:rsidRPr="000974F2" w:rsidSect="005B0408">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F4749"/>
    <w:multiLevelType w:val="hybridMultilevel"/>
    <w:tmpl w:val="0FE648A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9C1C11"/>
    <w:multiLevelType w:val="hybridMultilevel"/>
    <w:tmpl w:val="FA7CEE3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AE6272F"/>
    <w:multiLevelType w:val="hybridMultilevel"/>
    <w:tmpl w:val="C268AFA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8A978A1"/>
    <w:multiLevelType w:val="hybridMultilevel"/>
    <w:tmpl w:val="085622F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737CB0"/>
    <w:multiLevelType w:val="hybridMultilevel"/>
    <w:tmpl w:val="923EE12A"/>
    <w:lvl w:ilvl="0" w:tplc="F1643E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27389F"/>
    <w:multiLevelType w:val="hybridMultilevel"/>
    <w:tmpl w:val="F3220CAC"/>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53F1147"/>
    <w:multiLevelType w:val="hybridMultilevel"/>
    <w:tmpl w:val="2C0AE1D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39B6DE8"/>
    <w:multiLevelType w:val="hybridMultilevel"/>
    <w:tmpl w:val="83A25A72"/>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8"/>
  </w:num>
  <w:num w:numId="2" w16cid:durableId="238828138">
    <w:abstractNumId w:val="20"/>
  </w:num>
  <w:num w:numId="3" w16cid:durableId="2000114358">
    <w:abstractNumId w:val="23"/>
  </w:num>
  <w:num w:numId="4" w16cid:durableId="1908150137">
    <w:abstractNumId w:val="9"/>
  </w:num>
  <w:num w:numId="5" w16cid:durableId="396588260">
    <w:abstractNumId w:val="7"/>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1"/>
  </w:num>
  <w:num w:numId="11" w16cid:durableId="1966429270">
    <w:abstractNumId w:val="15"/>
  </w:num>
  <w:num w:numId="12" w16cid:durableId="1821851308">
    <w:abstractNumId w:val="27"/>
  </w:num>
  <w:num w:numId="13" w16cid:durableId="1860313248">
    <w:abstractNumId w:val="18"/>
  </w:num>
  <w:num w:numId="14" w16cid:durableId="199781355">
    <w:abstractNumId w:val="21"/>
  </w:num>
  <w:num w:numId="15" w16cid:durableId="1284385046">
    <w:abstractNumId w:val="24"/>
  </w:num>
  <w:num w:numId="16" w16cid:durableId="1835367411">
    <w:abstractNumId w:val="30"/>
  </w:num>
  <w:num w:numId="17" w16cid:durableId="277225712">
    <w:abstractNumId w:val="4"/>
  </w:num>
  <w:num w:numId="18" w16cid:durableId="760029882">
    <w:abstractNumId w:val="13"/>
  </w:num>
  <w:num w:numId="19" w16cid:durableId="647979294">
    <w:abstractNumId w:val="8"/>
  </w:num>
  <w:num w:numId="20" w16cid:durableId="1038627873">
    <w:abstractNumId w:val="19"/>
  </w:num>
  <w:num w:numId="21" w16cid:durableId="1893495732">
    <w:abstractNumId w:val="29"/>
  </w:num>
  <w:num w:numId="22" w16cid:durableId="826436310">
    <w:abstractNumId w:val="14"/>
  </w:num>
  <w:num w:numId="23" w16cid:durableId="334840628">
    <w:abstractNumId w:val="26"/>
  </w:num>
  <w:num w:numId="24" w16cid:durableId="1490058501">
    <w:abstractNumId w:val="0"/>
  </w:num>
  <w:num w:numId="25" w16cid:durableId="1231693037">
    <w:abstractNumId w:val="12"/>
  </w:num>
  <w:num w:numId="26" w16cid:durableId="2088451319">
    <w:abstractNumId w:val="3"/>
  </w:num>
  <w:num w:numId="27" w16cid:durableId="919098930">
    <w:abstractNumId w:val="10"/>
  </w:num>
  <w:num w:numId="28" w16cid:durableId="764228064">
    <w:abstractNumId w:val="25"/>
  </w:num>
  <w:num w:numId="29" w16cid:durableId="273753788">
    <w:abstractNumId w:val="2"/>
  </w:num>
  <w:num w:numId="30" w16cid:durableId="289630763">
    <w:abstractNumId w:val="22"/>
  </w:num>
  <w:num w:numId="31" w16cid:durableId="311566677">
    <w:abstractNumId w:val="16"/>
  </w:num>
  <w:num w:numId="32" w16cid:durableId="368845943">
    <w:abstractNumId w:val="6"/>
  </w:num>
  <w:num w:numId="33" w16cid:durableId="809633880">
    <w:abstractNumId w:val="11"/>
  </w:num>
  <w:num w:numId="34" w16cid:durableId="2010138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08CA"/>
    <w:rsid w:val="00020948"/>
    <w:rsid w:val="000816F4"/>
    <w:rsid w:val="000974F2"/>
    <w:rsid w:val="000B7860"/>
    <w:rsid w:val="000C46B2"/>
    <w:rsid w:val="000E633C"/>
    <w:rsid w:val="00115EDB"/>
    <w:rsid w:val="001253B7"/>
    <w:rsid w:val="00154AB7"/>
    <w:rsid w:val="001735C8"/>
    <w:rsid w:val="001A5651"/>
    <w:rsid w:val="001C5E84"/>
    <w:rsid w:val="001D7241"/>
    <w:rsid w:val="001E7E3D"/>
    <w:rsid w:val="00204759"/>
    <w:rsid w:val="002526C8"/>
    <w:rsid w:val="00262A2C"/>
    <w:rsid w:val="002678B1"/>
    <w:rsid w:val="0028732C"/>
    <w:rsid w:val="002A0E5F"/>
    <w:rsid w:val="003036D5"/>
    <w:rsid w:val="00310E80"/>
    <w:rsid w:val="003167F4"/>
    <w:rsid w:val="003236FA"/>
    <w:rsid w:val="00331355"/>
    <w:rsid w:val="00346915"/>
    <w:rsid w:val="00354DE9"/>
    <w:rsid w:val="00357D2E"/>
    <w:rsid w:val="00374229"/>
    <w:rsid w:val="00392D2D"/>
    <w:rsid w:val="0039605B"/>
    <w:rsid w:val="00396583"/>
    <w:rsid w:val="003B364D"/>
    <w:rsid w:val="003B3EB0"/>
    <w:rsid w:val="003C1AF0"/>
    <w:rsid w:val="003C2894"/>
    <w:rsid w:val="003C3B51"/>
    <w:rsid w:val="003E76CD"/>
    <w:rsid w:val="00404C6F"/>
    <w:rsid w:val="00415ED2"/>
    <w:rsid w:val="00417777"/>
    <w:rsid w:val="00434543"/>
    <w:rsid w:val="00435E39"/>
    <w:rsid w:val="00465D9D"/>
    <w:rsid w:val="004766BF"/>
    <w:rsid w:val="0048743C"/>
    <w:rsid w:val="004D63A4"/>
    <w:rsid w:val="004F3ACE"/>
    <w:rsid w:val="004F4BFE"/>
    <w:rsid w:val="005053D7"/>
    <w:rsid w:val="0051036F"/>
    <w:rsid w:val="00526865"/>
    <w:rsid w:val="005A3372"/>
    <w:rsid w:val="005B0408"/>
    <w:rsid w:val="005E4BD5"/>
    <w:rsid w:val="005F7579"/>
    <w:rsid w:val="00640A53"/>
    <w:rsid w:val="00652E0F"/>
    <w:rsid w:val="006560EE"/>
    <w:rsid w:val="00662D9E"/>
    <w:rsid w:val="006C5603"/>
    <w:rsid w:val="006C5A29"/>
    <w:rsid w:val="006D1353"/>
    <w:rsid w:val="006E359D"/>
    <w:rsid w:val="006F397D"/>
    <w:rsid w:val="00710452"/>
    <w:rsid w:val="00724340"/>
    <w:rsid w:val="007858E7"/>
    <w:rsid w:val="007A0204"/>
    <w:rsid w:val="007C3E99"/>
    <w:rsid w:val="007D39FC"/>
    <w:rsid w:val="00815128"/>
    <w:rsid w:val="00822EEF"/>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A6091"/>
    <w:rsid w:val="009B2C57"/>
    <w:rsid w:val="009B746E"/>
    <w:rsid w:val="009F030F"/>
    <w:rsid w:val="00A06AC8"/>
    <w:rsid w:val="00A10AAE"/>
    <w:rsid w:val="00A15B68"/>
    <w:rsid w:val="00A160C6"/>
    <w:rsid w:val="00A25825"/>
    <w:rsid w:val="00A42DAF"/>
    <w:rsid w:val="00A91A92"/>
    <w:rsid w:val="00AB7C0A"/>
    <w:rsid w:val="00AE1295"/>
    <w:rsid w:val="00AF1F40"/>
    <w:rsid w:val="00B50A5B"/>
    <w:rsid w:val="00B55E02"/>
    <w:rsid w:val="00B67C7C"/>
    <w:rsid w:val="00B74C41"/>
    <w:rsid w:val="00C10D1E"/>
    <w:rsid w:val="00C374C5"/>
    <w:rsid w:val="00C46215"/>
    <w:rsid w:val="00C510AF"/>
    <w:rsid w:val="00CA2CF3"/>
    <w:rsid w:val="00CF0A9C"/>
    <w:rsid w:val="00D21042"/>
    <w:rsid w:val="00D64BA2"/>
    <w:rsid w:val="00D83963"/>
    <w:rsid w:val="00D85414"/>
    <w:rsid w:val="00DE30CC"/>
    <w:rsid w:val="00DF25D3"/>
    <w:rsid w:val="00DF7891"/>
    <w:rsid w:val="00E355CE"/>
    <w:rsid w:val="00E54372"/>
    <w:rsid w:val="00E779F5"/>
    <w:rsid w:val="00EC42D7"/>
    <w:rsid w:val="00ED1360"/>
    <w:rsid w:val="00EF12BA"/>
    <w:rsid w:val="00F24C53"/>
    <w:rsid w:val="00F515F4"/>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Pages>
  <Words>651</Words>
  <Characters>3711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96</cp:revision>
  <dcterms:created xsi:type="dcterms:W3CDTF">2023-10-13T09:18:00Z</dcterms:created>
  <dcterms:modified xsi:type="dcterms:W3CDTF">2026-03-20T18:48:00Z</dcterms:modified>
</cp:coreProperties>
</file>