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125E06CC" w:rsidR="00424499" w:rsidRPr="00AE1295" w:rsidRDefault="00035130" w:rsidP="000554DB">
            <w:pPr>
              <w:pStyle w:val="AralkYok"/>
              <w:spacing w:line="276" w:lineRule="auto"/>
              <w:rPr>
                <w:rFonts w:cstheme="minorHAnsi"/>
                <w:b/>
                <w:bCs/>
              </w:rPr>
            </w:pPr>
            <w:r w:rsidRPr="00035130">
              <w:rPr>
                <w:rFonts w:cstheme="minorHAnsi"/>
                <w:b/>
                <w:bCs/>
                <w:color w:val="231F20"/>
              </w:rPr>
              <w:t>T.7.3.6. Deyim ve atasözlerinin metne katkısını belirler.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6FD091B3"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035130">
                                <w:rPr>
                                  <w:b/>
                                  <w:color w:val="000000" w:themeColor="text1"/>
                                  <w:sz w:val="28"/>
                                </w:rPr>
                                <w:t>2</w:t>
                              </w:r>
                              <w:r w:rsidR="00686568">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6FD091B3"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035130">
                          <w:rPr>
                            <w:b/>
                            <w:color w:val="000000" w:themeColor="text1"/>
                            <w:sz w:val="28"/>
                          </w:rPr>
                          <w:t>2</w:t>
                        </w:r>
                        <w:r w:rsidR="00686568">
                          <w:rPr>
                            <w:b/>
                            <w:color w:val="000000" w:themeColor="text1"/>
                            <w:sz w:val="28"/>
                          </w:rPr>
                          <w:t>. SENARYO</w:t>
                        </w:r>
                      </w:p>
                    </w:txbxContent>
                  </v:textbox>
                </v:roundrect>
              </v:group>
            </w:pict>
          </mc:Fallback>
        </mc:AlternateContent>
      </w:r>
    </w:p>
    <w:p w14:paraId="0A4EADA0" w14:textId="178EC9AE" w:rsidR="00035130" w:rsidRPr="00740611" w:rsidRDefault="00035130" w:rsidP="00006A41">
      <w:pPr>
        <w:pStyle w:val="AralkYok"/>
        <w:numPr>
          <w:ilvl w:val="0"/>
          <w:numId w:val="28"/>
        </w:numPr>
        <w:spacing w:line="360" w:lineRule="auto"/>
        <w:rPr>
          <w:rFonts w:cstheme="minorHAnsi"/>
          <w:b/>
          <w:bCs/>
        </w:rPr>
      </w:pPr>
      <w:r w:rsidRPr="00740611">
        <w:rPr>
          <w:rFonts w:cstheme="minorHAnsi"/>
          <w:b/>
          <w:bCs/>
        </w:rPr>
        <w:t>Aşağıdaki cümlelerde kullanılan altı çizili deyimlerin anlamlarını altlarına yazınız.</w:t>
      </w:r>
      <w:r w:rsidR="00D21F0E">
        <w:rPr>
          <w:rFonts w:cstheme="minorHAnsi"/>
          <w:b/>
          <w:bCs/>
        </w:rPr>
        <w:t xml:space="preserve"> (12 p)</w:t>
      </w:r>
    </w:p>
    <w:p w14:paraId="5C68399F" w14:textId="71CB9A87" w:rsidR="000554DB" w:rsidRPr="00740611" w:rsidRDefault="00035130" w:rsidP="00006A41">
      <w:pPr>
        <w:pStyle w:val="AralkYok"/>
        <w:numPr>
          <w:ilvl w:val="0"/>
          <w:numId w:val="32"/>
        </w:numPr>
        <w:spacing w:line="360" w:lineRule="auto"/>
        <w:rPr>
          <w:rFonts w:cstheme="minorHAnsi"/>
          <w:b/>
          <w:bCs/>
        </w:rPr>
      </w:pPr>
      <w:r w:rsidRPr="00740611">
        <w:rPr>
          <w:rFonts w:cstheme="minorHAnsi"/>
          <w:b/>
          <w:bCs/>
        </w:rPr>
        <w:t xml:space="preserve">Okula yeni gelen öğretmenimizin adeta </w:t>
      </w:r>
      <w:r w:rsidRPr="00740611">
        <w:rPr>
          <w:rFonts w:cstheme="minorHAnsi"/>
          <w:b/>
          <w:bCs/>
          <w:u w:val="single"/>
        </w:rPr>
        <w:t>ağzından bal damlıyordu</w:t>
      </w:r>
      <w:r w:rsidRPr="00740611">
        <w:rPr>
          <w:rFonts w:cstheme="minorHAnsi"/>
          <w:b/>
          <w:bCs/>
        </w:rPr>
        <w:t>.</w:t>
      </w:r>
    </w:p>
    <w:p w14:paraId="740E407E" w14:textId="67C152D6" w:rsidR="00035130" w:rsidRPr="00740611" w:rsidRDefault="00006A41" w:rsidP="00006A41">
      <w:pPr>
        <w:pStyle w:val="AralkYok"/>
        <w:spacing w:line="360" w:lineRule="auto"/>
        <w:ind w:left="1440"/>
        <w:rPr>
          <w:rFonts w:cstheme="minorHAnsi"/>
          <w:color w:val="EE0000"/>
        </w:rPr>
      </w:pPr>
      <w:r>
        <w:rPr>
          <w:rFonts w:cstheme="minorHAnsi"/>
          <w:color w:val="EE0000"/>
        </w:rPr>
        <w:t>. . . . . . . . . . . . . . . . . . . . . . . . . . . . . . . . . . . . . . . . . . . .</w:t>
      </w:r>
    </w:p>
    <w:p w14:paraId="7653A785" w14:textId="748112C4" w:rsidR="00035130" w:rsidRPr="00740611" w:rsidRDefault="001E29F2" w:rsidP="00006A41">
      <w:pPr>
        <w:pStyle w:val="AralkYok"/>
        <w:numPr>
          <w:ilvl w:val="0"/>
          <w:numId w:val="32"/>
        </w:numPr>
        <w:spacing w:line="360" w:lineRule="auto"/>
        <w:rPr>
          <w:rFonts w:cstheme="minorHAnsi"/>
          <w:b/>
          <w:bCs/>
        </w:rPr>
      </w:pPr>
      <w:r w:rsidRPr="00740611">
        <w:rPr>
          <w:rFonts w:cstheme="minorHAnsi"/>
          <w:b/>
          <w:bCs/>
        </w:rPr>
        <w:t xml:space="preserve">Sana ödevlerini zamanında yap diye diye </w:t>
      </w:r>
      <w:r w:rsidRPr="00740611">
        <w:rPr>
          <w:rFonts w:cstheme="minorHAnsi"/>
          <w:b/>
          <w:bCs/>
          <w:u w:val="single"/>
        </w:rPr>
        <w:t>dilimde tüy bitti</w:t>
      </w:r>
      <w:r w:rsidRPr="00740611">
        <w:rPr>
          <w:rFonts w:cstheme="minorHAnsi"/>
          <w:b/>
          <w:bCs/>
        </w:rPr>
        <w:t>.</w:t>
      </w:r>
    </w:p>
    <w:p w14:paraId="55DADE09" w14:textId="77777777" w:rsidR="00006A41" w:rsidRPr="00740611" w:rsidRDefault="00006A41" w:rsidP="00006A41">
      <w:pPr>
        <w:pStyle w:val="AralkYok"/>
        <w:spacing w:line="360" w:lineRule="auto"/>
        <w:ind w:left="1440"/>
        <w:rPr>
          <w:rFonts w:cstheme="minorHAnsi"/>
          <w:color w:val="EE0000"/>
        </w:rPr>
      </w:pPr>
      <w:r>
        <w:rPr>
          <w:rFonts w:cstheme="minorHAnsi"/>
          <w:color w:val="EE0000"/>
        </w:rPr>
        <w:t>. . . . . . . . . . . . . . . . . . . . . . . . . . . . . . . . . . . . . . . . . . . .</w:t>
      </w:r>
    </w:p>
    <w:p w14:paraId="3E45F9B3" w14:textId="27855800" w:rsidR="001E29F2" w:rsidRPr="00740611" w:rsidRDefault="00740611" w:rsidP="00006A41">
      <w:pPr>
        <w:pStyle w:val="AralkYok"/>
        <w:numPr>
          <w:ilvl w:val="0"/>
          <w:numId w:val="32"/>
        </w:numPr>
        <w:spacing w:line="360" w:lineRule="auto"/>
        <w:rPr>
          <w:rFonts w:cstheme="minorHAnsi"/>
          <w:b/>
          <w:bCs/>
        </w:rPr>
      </w:pPr>
      <w:r w:rsidRPr="00740611">
        <w:rPr>
          <w:rFonts w:cstheme="minorHAnsi"/>
          <w:b/>
          <w:bCs/>
        </w:rPr>
        <w:t xml:space="preserve">Kardeşim, kuzenlerimizi kapıda görünce </w:t>
      </w:r>
      <w:r w:rsidRPr="00740611">
        <w:rPr>
          <w:rFonts w:cstheme="minorHAnsi"/>
          <w:b/>
          <w:bCs/>
          <w:u w:val="single"/>
        </w:rPr>
        <w:t>ağzı kulaklarına varmıştı</w:t>
      </w:r>
      <w:r w:rsidRPr="00740611">
        <w:rPr>
          <w:rFonts w:cstheme="minorHAnsi"/>
          <w:b/>
          <w:bCs/>
        </w:rPr>
        <w:t>.</w:t>
      </w:r>
    </w:p>
    <w:p w14:paraId="7BBB48CE" w14:textId="77777777" w:rsidR="00006A41" w:rsidRPr="00740611" w:rsidRDefault="00006A41" w:rsidP="00006A41">
      <w:pPr>
        <w:pStyle w:val="AralkYok"/>
        <w:spacing w:line="360" w:lineRule="auto"/>
        <w:ind w:left="1440"/>
        <w:rPr>
          <w:rFonts w:cstheme="minorHAnsi"/>
          <w:color w:val="EE0000"/>
        </w:rPr>
      </w:pPr>
      <w:r>
        <w:rPr>
          <w:rFonts w:cstheme="minorHAnsi"/>
          <w:color w:val="EE0000"/>
        </w:rPr>
        <w:t>. . . . . . . . . . . . . . . . . . . . . . . . . . . . . . . . . . . . . . . . . . . .</w:t>
      </w:r>
    </w:p>
    <w:p w14:paraId="1BA55E55" w14:textId="77777777" w:rsidR="00144010" w:rsidRPr="00740611" w:rsidRDefault="00144010" w:rsidP="00144010">
      <w:pPr>
        <w:pStyle w:val="AralkYok"/>
        <w:spacing w:line="276" w:lineRule="auto"/>
        <w:ind w:left="1440"/>
        <w:rPr>
          <w:rFonts w:cstheme="minorHAnsi"/>
          <w:color w:val="EE0000"/>
        </w:rPr>
      </w:pP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1C4F454A" w:rsidR="000554DB" w:rsidRPr="00144010" w:rsidRDefault="00035130" w:rsidP="000554DB">
            <w:pPr>
              <w:pStyle w:val="AralkYok"/>
              <w:spacing w:line="360" w:lineRule="auto"/>
              <w:rPr>
                <w:rFonts w:cstheme="minorHAnsi"/>
                <w:b/>
                <w:bCs/>
              </w:rPr>
            </w:pPr>
            <w:r w:rsidRPr="00144010">
              <w:rPr>
                <w:rFonts w:cstheme="minorHAnsi"/>
                <w:b/>
                <w:bCs/>
              </w:rPr>
              <w:t>T.7.3.11. Zarfların metnin anlamına olan katkısını açıklar.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4D21412E" w14:textId="59865CE3" w:rsidR="00740611" w:rsidRPr="00740611" w:rsidRDefault="000F723D" w:rsidP="00740611">
      <w:pPr>
        <w:pStyle w:val="AralkYok"/>
        <w:numPr>
          <w:ilvl w:val="0"/>
          <w:numId w:val="28"/>
        </w:numPr>
        <w:spacing w:line="276" w:lineRule="auto"/>
        <w:rPr>
          <w:rFonts w:cstheme="minorHAnsi"/>
          <w:b/>
          <w:bCs/>
        </w:rPr>
      </w:pPr>
      <w:r>
        <w:rPr>
          <w:rFonts w:cstheme="minorHAnsi"/>
          <w:b/>
          <w:bCs/>
        </w:rPr>
        <w:t xml:space="preserve">Aşağıdaki </w:t>
      </w:r>
      <w:r w:rsidR="00740611">
        <w:rPr>
          <w:rFonts w:cstheme="minorHAnsi"/>
          <w:b/>
          <w:bCs/>
        </w:rPr>
        <w:t>cümlelerdeki zarfların altlarını çizip türlerini (durum, zaman, yer-yön, miktar, soru) altlarına yazınız.</w:t>
      </w:r>
      <w:r w:rsidR="00D21F0E">
        <w:rPr>
          <w:rFonts w:cstheme="minorHAnsi"/>
          <w:b/>
          <w:bCs/>
        </w:rPr>
        <w:t xml:space="preserve"> (20 p)</w:t>
      </w:r>
    </w:p>
    <w:p w14:paraId="47F462C3" w14:textId="40621122" w:rsidR="00740611" w:rsidRPr="00144010" w:rsidRDefault="00740611" w:rsidP="00144010">
      <w:pPr>
        <w:pStyle w:val="AralkYok"/>
        <w:numPr>
          <w:ilvl w:val="0"/>
          <w:numId w:val="33"/>
        </w:numPr>
        <w:spacing w:line="276" w:lineRule="auto"/>
        <w:rPr>
          <w:rFonts w:cstheme="minorHAnsi"/>
        </w:rPr>
      </w:pPr>
      <w:r w:rsidRPr="00144010">
        <w:rPr>
          <w:rFonts w:cstheme="minorHAnsi"/>
          <w:u w:val="single"/>
        </w:rPr>
        <w:t>Sabahın erken saatlerinde</w:t>
      </w:r>
      <w:r w:rsidRPr="00144010">
        <w:rPr>
          <w:rFonts w:cstheme="minorHAnsi"/>
        </w:rPr>
        <w:t xml:space="preserve"> bir kamyon evimizin önünde korna çalmaya başladı.</w:t>
      </w:r>
    </w:p>
    <w:p w14:paraId="3A91D949" w14:textId="52F265A7" w:rsidR="00740611" w:rsidRPr="00144010" w:rsidRDefault="00006A41" w:rsidP="00144010">
      <w:pPr>
        <w:pStyle w:val="AralkYok"/>
        <w:spacing w:line="276" w:lineRule="auto"/>
        <w:ind w:left="1440" w:firstLine="684"/>
        <w:rPr>
          <w:rFonts w:cstheme="minorHAnsi"/>
        </w:rPr>
      </w:pPr>
      <w:r>
        <w:rPr>
          <w:rFonts w:cstheme="minorHAnsi"/>
          <w:color w:val="EE0000"/>
        </w:rPr>
        <w:t xml:space="preserve">. . . . . .  . . </w:t>
      </w:r>
    </w:p>
    <w:p w14:paraId="5EDFFF2F" w14:textId="27E4163C" w:rsidR="00740611" w:rsidRPr="00144010" w:rsidRDefault="00740611" w:rsidP="00144010">
      <w:pPr>
        <w:pStyle w:val="AralkYok"/>
        <w:numPr>
          <w:ilvl w:val="0"/>
          <w:numId w:val="33"/>
        </w:numPr>
        <w:spacing w:line="276" w:lineRule="auto"/>
        <w:rPr>
          <w:rFonts w:cstheme="minorHAnsi"/>
        </w:rPr>
      </w:pPr>
      <w:r w:rsidRPr="00144010">
        <w:rPr>
          <w:rFonts w:cstheme="minorHAnsi"/>
        </w:rPr>
        <w:t xml:space="preserve">Sen arabanı </w:t>
      </w:r>
      <w:r w:rsidRPr="00144010">
        <w:rPr>
          <w:rFonts w:cstheme="minorHAnsi"/>
          <w:u w:val="single"/>
        </w:rPr>
        <w:t>ileri</w:t>
      </w:r>
      <w:r w:rsidRPr="00144010">
        <w:rPr>
          <w:rFonts w:cstheme="minorHAnsi"/>
        </w:rPr>
        <w:t xml:space="preserve"> park et, buraya hiç kimse aracını park etmesin.</w:t>
      </w:r>
    </w:p>
    <w:p w14:paraId="4E2F7875" w14:textId="3783CDA6" w:rsidR="00740611" w:rsidRPr="00144010" w:rsidRDefault="00006A41" w:rsidP="00144010">
      <w:pPr>
        <w:pStyle w:val="AralkYok"/>
        <w:spacing w:line="276" w:lineRule="auto"/>
        <w:ind w:left="2148"/>
        <w:rPr>
          <w:rFonts w:cstheme="minorHAnsi"/>
        </w:rPr>
      </w:pPr>
      <w:r>
        <w:rPr>
          <w:rFonts w:cstheme="minorHAnsi"/>
        </w:rPr>
        <w:t>. . . . . . . . . . . .</w:t>
      </w:r>
    </w:p>
    <w:p w14:paraId="72F228E4" w14:textId="6A74D78D" w:rsidR="00740611" w:rsidRPr="00144010" w:rsidRDefault="00144010" w:rsidP="00144010">
      <w:pPr>
        <w:pStyle w:val="AralkYok"/>
        <w:numPr>
          <w:ilvl w:val="0"/>
          <w:numId w:val="33"/>
        </w:numPr>
        <w:spacing w:line="276" w:lineRule="auto"/>
        <w:rPr>
          <w:rFonts w:cstheme="minorHAnsi"/>
        </w:rPr>
      </w:pPr>
      <w:r w:rsidRPr="00144010">
        <w:rPr>
          <w:rFonts w:cstheme="minorHAnsi"/>
        </w:rPr>
        <w:t xml:space="preserve">Dükkândan çıkan müşteri </w:t>
      </w:r>
      <w:r w:rsidRPr="00144010">
        <w:rPr>
          <w:rFonts w:cstheme="minorHAnsi"/>
          <w:u w:val="single"/>
        </w:rPr>
        <w:t>söylene söylene</w:t>
      </w:r>
      <w:r w:rsidRPr="00144010">
        <w:rPr>
          <w:rFonts w:cstheme="minorHAnsi"/>
        </w:rPr>
        <w:t xml:space="preserve"> arabasına bindi.</w:t>
      </w:r>
    </w:p>
    <w:p w14:paraId="70840F20" w14:textId="1112F01C" w:rsidR="00144010" w:rsidRPr="00144010" w:rsidRDefault="00006A41" w:rsidP="00144010">
      <w:pPr>
        <w:pStyle w:val="AralkYok"/>
        <w:spacing w:line="276" w:lineRule="auto"/>
        <w:ind w:left="3564" w:firstLine="684"/>
        <w:rPr>
          <w:rFonts w:cstheme="minorHAnsi"/>
          <w:color w:val="EE0000"/>
        </w:rPr>
      </w:pPr>
      <w:r>
        <w:rPr>
          <w:rFonts w:cstheme="minorHAnsi"/>
          <w:color w:val="EE0000"/>
        </w:rPr>
        <w:t xml:space="preserve">. . . . . . . . . </w:t>
      </w:r>
    </w:p>
    <w:p w14:paraId="35123CF5" w14:textId="78A367FD" w:rsidR="00144010" w:rsidRPr="00144010" w:rsidRDefault="00144010" w:rsidP="00144010">
      <w:pPr>
        <w:pStyle w:val="AralkYok"/>
        <w:numPr>
          <w:ilvl w:val="0"/>
          <w:numId w:val="33"/>
        </w:numPr>
        <w:spacing w:line="276" w:lineRule="auto"/>
        <w:rPr>
          <w:rFonts w:cstheme="minorHAnsi"/>
        </w:rPr>
      </w:pPr>
      <w:r w:rsidRPr="00144010">
        <w:rPr>
          <w:rFonts w:cstheme="minorHAnsi"/>
        </w:rPr>
        <w:t xml:space="preserve">Yarın yapılacak matematik sınavına </w:t>
      </w:r>
      <w:r w:rsidRPr="00144010">
        <w:rPr>
          <w:rFonts w:cstheme="minorHAnsi"/>
          <w:u w:val="single"/>
        </w:rPr>
        <w:t>biraz</w:t>
      </w:r>
      <w:r w:rsidRPr="00144010">
        <w:rPr>
          <w:rFonts w:cstheme="minorHAnsi"/>
        </w:rPr>
        <w:t xml:space="preserve"> çalışabildim.</w:t>
      </w:r>
    </w:p>
    <w:p w14:paraId="500BCA7F" w14:textId="2A81A24D" w:rsidR="00F90D27" w:rsidRPr="00006A41" w:rsidRDefault="00006A41" w:rsidP="00006A41">
      <w:pPr>
        <w:pStyle w:val="AralkYok"/>
        <w:spacing w:line="276" w:lineRule="auto"/>
        <w:ind w:left="3564" w:firstLine="684"/>
        <w:rPr>
          <w:rFonts w:cstheme="minorHAnsi"/>
          <w:color w:val="EE0000"/>
        </w:rPr>
      </w:pPr>
      <w:r>
        <w:rPr>
          <w:rFonts w:cstheme="minorHAnsi"/>
          <w:color w:val="EE0000"/>
        </w:rPr>
        <w:t xml:space="preserve">. . . . . . .  . . . . . . </w:t>
      </w: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F90D27" w14:paraId="0FA8E5BB" w14:textId="77777777" w:rsidTr="00F90D27">
        <w:tc>
          <w:tcPr>
            <w:tcW w:w="9674" w:type="dxa"/>
            <w:shd w:val="clear" w:color="auto" w:fill="C5E0B3" w:themeFill="accent6" w:themeFillTint="66"/>
          </w:tcPr>
          <w:p w14:paraId="3D30AEA6" w14:textId="46FC21C8" w:rsidR="00F90D27" w:rsidRPr="00710452" w:rsidRDefault="00035130" w:rsidP="00F90D27">
            <w:pPr>
              <w:pStyle w:val="AralkYok"/>
              <w:spacing w:line="360" w:lineRule="auto"/>
              <w:rPr>
                <w:rFonts w:cstheme="minorHAnsi"/>
                <w:b/>
                <w:bCs/>
                <w:color w:val="FF0000"/>
              </w:rPr>
            </w:pPr>
            <w:r w:rsidRPr="00035130">
              <w:rPr>
                <w:rFonts w:ascii="CIDFont+F3" w:hAnsi="CIDFont+F3" w:cs="CIDFont+F3"/>
                <w:b/>
                <w:bCs/>
                <w:color w:val="231F20"/>
                <w:sz w:val="20"/>
                <w:szCs w:val="20"/>
              </w:rPr>
              <w:t>T.7.3.19. Metinle ilgili soruları cevaplar.</w:t>
            </w:r>
          </w:p>
        </w:tc>
      </w:tr>
    </w:tbl>
    <w:p w14:paraId="6D73D461" w14:textId="77777777" w:rsidR="00F90D27" w:rsidRDefault="00F90D27" w:rsidP="00F90D27">
      <w:pPr>
        <w:pStyle w:val="AralkYok"/>
        <w:spacing w:line="276" w:lineRule="auto"/>
        <w:rPr>
          <w:rFonts w:cstheme="minorHAnsi"/>
        </w:rPr>
      </w:pPr>
    </w:p>
    <w:p w14:paraId="2504B230" w14:textId="77777777" w:rsidR="00F90D27" w:rsidRDefault="00F90D27" w:rsidP="00F90D27">
      <w:pPr>
        <w:pStyle w:val="AralkYok"/>
        <w:spacing w:line="276" w:lineRule="auto"/>
        <w:rPr>
          <w:rFonts w:cstheme="minorHAnsi"/>
        </w:rPr>
      </w:pPr>
    </w:p>
    <w:p w14:paraId="18294F27" w14:textId="77777777" w:rsidR="00434BB6" w:rsidRPr="00434BB6" w:rsidRDefault="00434BB6" w:rsidP="00D21F0E">
      <w:pPr>
        <w:pStyle w:val="AralkYok"/>
        <w:numPr>
          <w:ilvl w:val="0"/>
          <w:numId w:val="28"/>
        </w:numPr>
        <w:spacing w:line="360" w:lineRule="auto"/>
        <w:rPr>
          <w:rFonts w:cstheme="minorHAnsi"/>
          <w:b/>
          <w:bCs/>
        </w:rPr>
      </w:pPr>
      <w:r w:rsidRPr="00434BB6">
        <w:rPr>
          <w:rFonts w:cstheme="minorHAnsi"/>
        </w:rPr>
        <w:t>Çarpık kentleşme, şehirlerin plansız ve düzensiz bir şekilde büyümesi olarak tanımlanabilir. Genellikle hızlı nüfus artışı ve kontrolsüz göç nedeniyle ortaya çıkan bu durum, şehirlerin altyapı ve hizmet sunma kapasitesinin çok ötesinde bir büyüme sergilemesine yol açar. Çarpık kentleşme nedir sorusuna yanıt ararken, bu tür kentleşmenin yaygın bir sonucu olarak yetersiz konut, altyapı sorunları ve çevresel bozulma gibi faktörler ön plana çıkar. </w:t>
      </w:r>
    </w:p>
    <w:p w14:paraId="052281F9" w14:textId="7F36760D" w:rsidR="00335C48" w:rsidRDefault="00434BB6" w:rsidP="00D21F0E">
      <w:pPr>
        <w:pStyle w:val="AralkYok"/>
        <w:spacing w:line="360" w:lineRule="auto"/>
        <w:ind w:firstLine="708"/>
        <w:rPr>
          <w:rFonts w:cstheme="minorHAnsi"/>
          <w:b/>
          <w:bCs/>
        </w:rPr>
      </w:pPr>
      <w:r>
        <w:rPr>
          <w:rFonts w:cstheme="minorHAnsi"/>
          <w:b/>
          <w:bCs/>
        </w:rPr>
        <w:t>Aşağıdaki soruları bu metne göre cevaplayınız.</w:t>
      </w:r>
      <w:r w:rsidR="00D21F0E">
        <w:rPr>
          <w:rFonts w:cstheme="minorHAnsi"/>
          <w:b/>
          <w:bCs/>
        </w:rPr>
        <w:t xml:space="preserve"> (16 p)</w:t>
      </w:r>
    </w:p>
    <w:p w14:paraId="66B2F0E2" w14:textId="24FD967A" w:rsidR="00434BB6" w:rsidRDefault="00B95967" w:rsidP="00D21F0E">
      <w:pPr>
        <w:pStyle w:val="AralkYok"/>
        <w:numPr>
          <w:ilvl w:val="0"/>
          <w:numId w:val="35"/>
        </w:numPr>
        <w:spacing w:line="360" w:lineRule="auto"/>
        <w:rPr>
          <w:rFonts w:cstheme="minorHAnsi"/>
          <w:b/>
          <w:bCs/>
        </w:rPr>
      </w:pPr>
      <w:r>
        <w:rPr>
          <w:rFonts w:cstheme="minorHAnsi"/>
          <w:b/>
          <w:bCs/>
        </w:rPr>
        <w:t>Metne göre ç</w:t>
      </w:r>
      <w:r w:rsidR="00434BB6">
        <w:rPr>
          <w:rFonts w:cstheme="minorHAnsi"/>
          <w:b/>
          <w:bCs/>
        </w:rPr>
        <w:t>arpık kentleşmenin ne olduğunu yazınız.</w:t>
      </w:r>
    </w:p>
    <w:p w14:paraId="23E0C31D" w14:textId="77777777" w:rsidR="00006A41" w:rsidRPr="00740611" w:rsidRDefault="00006A41" w:rsidP="00006A41">
      <w:pPr>
        <w:pStyle w:val="AralkYok"/>
        <w:spacing w:line="276" w:lineRule="auto"/>
        <w:ind w:left="1440"/>
        <w:rPr>
          <w:rFonts w:cstheme="minorHAnsi"/>
          <w:color w:val="EE0000"/>
        </w:rPr>
      </w:pPr>
      <w:r>
        <w:rPr>
          <w:rFonts w:cstheme="minorHAnsi"/>
          <w:color w:val="EE0000"/>
        </w:rPr>
        <w:t>. . . . . . . . . . . . . . . . . . . . . . . . . . . . . . . . . . . . . . . . . . . .</w:t>
      </w:r>
    </w:p>
    <w:p w14:paraId="05DBA9C5" w14:textId="13D10033" w:rsidR="00434BB6" w:rsidRDefault="00B95967" w:rsidP="00D21F0E">
      <w:pPr>
        <w:pStyle w:val="AralkYok"/>
        <w:numPr>
          <w:ilvl w:val="0"/>
          <w:numId w:val="35"/>
        </w:numPr>
        <w:spacing w:line="360" w:lineRule="auto"/>
        <w:rPr>
          <w:rFonts w:cstheme="minorHAnsi"/>
          <w:b/>
          <w:bCs/>
        </w:rPr>
      </w:pPr>
      <w:r>
        <w:rPr>
          <w:rFonts w:cstheme="minorHAnsi"/>
          <w:b/>
          <w:bCs/>
        </w:rPr>
        <w:t>Metne göre çarpık kentleşmenin oluşmasının nedenlerini yazınız.</w:t>
      </w:r>
    </w:p>
    <w:p w14:paraId="32CA0051" w14:textId="25D8EF16" w:rsidR="00006A41" w:rsidRPr="00740611" w:rsidRDefault="00006A41" w:rsidP="00006A41">
      <w:pPr>
        <w:pStyle w:val="AralkYok"/>
        <w:spacing w:line="276" w:lineRule="auto"/>
        <w:ind w:left="1440"/>
        <w:rPr>
          <w:rFonts w:cstheme="minorHAnsi"/>
          <w:color w:val="EE0000"/>
        </w:rPr>
      </w:pPr>
      <w:r>
        <w:rPr>
          <w:rFonts w:cstheme="minorHAnsi"/>
          <w:color w:val="EE0000"/>
        </w:rPr>
        <w:t>. . . . . . . . . . . . . . . . . . . . . . . . . . . . . . . . . . . . . . . . . . . .</w:t>
      </w:r>
    </w:p>
    <w:p w14:paraId="21851AA8" w14:textId="77777777" w:rsidR="003211A0" w:rsidRDefault="003211A0"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656E1377" w:rsidR="003211A0" w:rsidRPr="00C510AF" w:rsidRDefault="00035130" w:rsidP="003211A0">
            <w:pPr>
              <w:pStyle w:val="AralkYok"/>
              <w:spacing w:line="360" w:lineRule="auto"/>
              <w:rPr>
                <w:rFonts w:cstheme="minorHAnsi"/>
                <w:b/>
                <w:bCs/>
              </w:rPr>
            </w:pPr>
            <w:r w:rsidRPr="00035130">
              <w:rPr>
                <w:rFonts w:ascii="CIDFont+F3" w:hAnsi="CIDFont+F3" w:cs="CIDFont+F3"/>
                <w:b/>
                <w:bCs/>
                <w:color w:val="231F20"/>
                <w:sz w:val="20"/>
                <w:szCs w:val="20"/>
              </w:rPr>
              <w:t>T.7.3.28. Okudukları ile ilgili çıkarımlarda bulunur.</w:t>
            </w:r>
            <w:r w:rsidR="00D21F0E">
              <w:rPr>
                <w:rFonts w:ascii="CIDFont+F3" w:hAnsi="CIDFont+F3" w:cs="CIDFont+F3"/>
                <w:b/>
                <w:bCs/>
                <w:color w:val="231F20"/>
                <w:sz w:val="20"/>
                <w:szCs w:val="20"/>
              </w:rPr>
              <w:t xml:space="preserve"> </w:t>
            </w:r>
          </w:p>
        </w:tc>
      </w:tr>
    </w:tbl>
    <w:p w14:paraId="79CE1746" w14:textId="30FF7545" w:rsidR="00D21F0E" w:rsidRPr="00D21F0E" w:rsidRDefault="00D21F0E" w:rsidP="00D21F0E">
      <w:pPr>
        <w:pStyle w:val="AralkYok"/>
        <w:numPr>
          <w:ilvl w:val="0"/>
          <w:numId w:val="28"/>
        </w:numPr>
        <w:spacing w:line="276" w:lineRule="auto"/>
        <w:rPr>
          <w:rFonts w:cstheme="minorHAnsi"/>
          <w:b/>
          <w:bCs/>
        </w:rPr>
      </w:pPr>
      <w:r w:rsidRPr="00D21F0E">
        <w:rPr>
          <w:rFonts w:cstheme="minorHAnsi"/>
        </w:rPr>
        <w:t xml:space="preserve">Bazı </w:t>
      </w:r>
      <w:r>
        <w:rPr>
          <w:rFonts w:cstheme="minorHAnsi"/>
        </w:rPr>
        <w:t>insanlar</w:t>
      </w:r>
      <w:r w:rsidRPr="00D21F0E">
        <w:rPr>
          <w:rFonts w:cstheme="minorHAnsi"/>
        </w:rPr>
        <w:t xml:space="preserve"> çok çalışmalarına rağmen başarılı </w:t>
      </w:r>
      <w:r>
        <w:rPr>
          <w:rFonts w:cstheme="minorHAnsi"/>
        </w:rPr>
        <w:t>olamadıklarını söylüyor.</w:t>
      </w:r>
      <w:r w:rsidRPr="00D21F0E">
        <w:rPr>
          <w:rFonts w:cstheme="minorHAnsi"/>
        </w:rPr>
        <w:t xml:space="preserve"> </w:t>
      </w:r>
      <w:r>
        <w:rPr>
          <w:rFonts w:cstheme="minorHAnsi"/>
        </w:rPr>
        <w:t xml:space="preserve">Onların bilmedikleri şey, önemli olanın çok çalışmak değil planlı ve düzenli çalışmak oluğudur. Başarılı olmak isteyen kişi önce neyi ne kadar ve nasıl çalışacağını önceden planlamalıdır. Plan yapmak; zamanı verimli kullanmayı ve ihtiyaçlar doğrultusunda çalışmayı sağladığından başarıya doğrudan etki eder. </w:t>
      </w:r>
    </w:p>
    <w:p w14:paraId="54E63D6E" w14:textId="7F6468C7" w:rsidR="00EE12A1" w:rsidRDefault="00D21F0E" w:rsidP="00EE12A1">
      <w:pPr>
        <w:pStyle w:val="AralkYok"/>
        <w:spacing w:line="276" w:lineRule="auto"/>
        <w:ind w:left="720"/>
        <w:rPr>
          <w:rFonts w:cstheme="minorHAnsi"/>
          <w:b/>
          <w:bCs/>
        </w:rPr>
      </w:pPr>
      <w:r>
        <w:rPr>
          <w:rFonts w:cstheme="minorHAnsi"/>
          <w:b/>
          <w:bCs/>
        </w:rPr>
        <w:t>Bu metinde verilmek istenen mesajı yazınız. (12 p)</w:t>
      </w:r>
    </w:p>
    <w:p w14:paraId="39FA1FED" w14:textId="77777777" w:rsidR="00006A41" w:rsidRPr="00006A41" w:rsidRDefault="00006A41" w:rsidP="00006A41">
      <w:pPr>
        <w:pStyle w:val="AralkYok"/>
        <w:ind w:left="720"/>
        <w:rPr>
          <w:rFonts w:cstheme="minorHAnsi"/>
          <w:color w:val="EE0000"/>
        </w:rPr>
      </w:pPr>
      <w:r w:rsidRPr="00006A41">
        <w:rPr>
          <w:rFonts w:cstheme="minorHAnsi"/>
          <w:color w:val="EE0000"/>
        </w:rPr>
        <w:t>. . . . . . . . . . . . . . . . . . . . . . . . . . . . . . . . . . . . . . . . . . . .</w:t>
      </w:r>
    </w:p>
    <w:p w14:paraId="6A3D7ECA" w14:textId="77777777" w:rsidR="00D21F0E" w:rsidRPr="00686568" w:rsidRDefault="00D21F0E" w:rsidP="00EE12A1">
      <w:pPr>
        <w:pStyle w:val="AralkYok"/>
        <w:spacing w:line="276" w:lineRule="auto"/>
        <w:ind w:left="720"/>
        <w:rPr>
          <w:rFonts w:cstheme="minorHAnsi"/>
          <w:color w:val="EE0000"/>
        </w:rPr>
      </w:pPr>
    </w:p>
    <w:p w14:paraId="20E91FAA" w14:textId="77777777" w:rsidR="00153C3C" w:rsidRDefault="00153C3C"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F5ED6A9" w14:textId="77777777" w:rsidR="00035130" w:rsidRPr="00035130" w:rsidRDefault="00035130" w:rsidP="00035130">
            <w:pPr>
              <w:pStyle w:val="AralkYok"/>
              <w:spacing w:line="360" w:lineRule="auto"/>
              <w:rPr>
                <w:rFonts w:ascii="CIDFont+F3" w:hAnsi="CIDFont+F3" w:cs="CIDFont+F3"/>
                <w:b/>
                <w:bCs/>
                <w:color w:val="231F20"/>
                <w:sz w:val="20"/>
                <w:szCs w:val="20"/>
              </w:rPr>
            </w:pPr>
            <w:r w:rsidRPr="00035130">
              <w:rPr>
                <w:rFonts w:ascii="CIDFont+F3" w:hAnsi="CIDFont+F3" w:cs="CIDFont+F3"/>
                <w:b/>
                <w:bCs/>
                <w:color w:val="231F20"/>
                <w:sz w:val="20"/>
                <w:szCs w:val="20"/>
              </w:rPr>
              <w:t>T.7.3.36. Metindeki anlatım biçimlerini belirler.</w:t>
            </w:r>
          </w:p>
          <w:p w14:paraId="074902F9" w14:textId="445DBF53" w:rsidR="003211A0" w:rsidRPr="00331355" w:rsidRDefault="00035130" w:rsidP="00035130">
            <w:pPr>
              <w:pStyle w:val="AralkYok"/>
              <w:spacing w:line="360" w:lineRule="auto"/>
              <w:rPr>
                <w:rFonts w:cstheme="minorHAnsi"/>
                <w:b/>
                <w:bCs/>
              </w:rPr>
            </w:pPr>
            <w:r w:rsidRPr="00035130">
              <w:rPr>
                <w:rFonts w:ascii="CIDFont+F3" w:hAnsi="CIDFont+F3" w:cs="CIDFont+F3"/>
                <w:b/>
                <w:bCs/>
                <w:color w:val="231F20"/>
                <w:sz w:val="20"/>
                <w:szCs w:val="20"/>
              </w:rPr>
              <w:t>T.7.3.37. Metinde kullanılan düşünceyi geliştirme yollarını belirler.</w:t>
            </w:r>
          </w:p>
        </w:tc>
      </w:tr>
    </w:tbl>
    <w:p w14:paraId="23F236F5" w14:textId="77777777" w:rsidR="003211A0" w:rsidRDefault="003211A0" w:rsidP="003211A0">
      <w:pPr>
        <w:pStyle w:val="AralkYok"/>
        <w:spacing w:line="276" w:lineRule="auto"/>
        <w:rPr>
          <w:rFonts w:cstheme="minorHAnsi"/>
        </w:rPr>
      </w:pPr>
    </w:p>
    <w:p w14:paraId="5FA35E36" w14:textId="3AC1FADF" w:rsidR="00144010" w:rsidRPr="00144010" w:rsidRDefault="00144010" w:rsidP="00D21F0E">
      <w:pPr>
        <w:pStyle w:val="ListeParagraf"/>
        <w:numPr>
          <w:ilvl w:val="0"/>
          <w:numId w:val="28"/>
        </w:numPr>
        <w:spacing w:after="0" w:line="276" w:lineRule="auto"/>
        <w:rPr>
          <w:rFonts w:ascii="Calibri" w:hAnsi="Calibri" w:cs="Calibri"/>
        </w:rPr>
      </w:pPr>
      <w:r w:rsidRPr="00144010">
        <w:rPr>
          <w:rFonts w:ascii="Calibri" w:hAnsi="Calibri" w:cs="Calibri"/>
          <w:b/>
          <w:bCs/>
        </w:rPr>
        <w:t>“</w:t>
      </w:r>
      <w:r w:rsidRPr="00144010">
        <w:rPr>
          <w:rFonts w:ascii="Calibri" w:hAnsi="Calibri" w:cs="Calibri"/>
        </w:rPr>
        <w:t>Divan-ı Hikmet”, Hoca Ahmed Yesevi’nin söylediği “hikmet” adlı şiirleri bir araya getiren Türk tasavvuf edebiyatının bilinen en eski örneklerini içeren kitaptır. İlk kez 12. yüzyılda kitap hâline getirildiği düşünülen Divan-ı Hikmet önceleri yazma nüshalar şeklinde, daha sonraları ise taş basması tekniği ile çoğaltılmıştır. Kitapta Allah aşkı, peygamber sevgisi gibi dinî konular işlenmiştir.</w:t>
      </w:r>
    </w:p>
    <w:p w14:paraId="4F2C8FFD" w14:textId="4D739027" w:rsidR="003211A0" w:rsidRDefault="003211A0" w:rsidP="00D21F0E">
      <w:pPr>
        <w:pStyle w:val="ListeParagraf"/>
        <w:spacing w:line="276" w:lineRule="auto"/>
        <w:rPr>
          <w:rFonts w:cstheme="minorHAnsi"/>
          <w:b/>
          <w:bCs/>
        </w:rPr>
      </w:pPr>
      <w:r w:rsidRPr="003211A0">
        <w:rPr>
          <w:rFonts w:cstheme="minorHAnsi"/>
          <w:b/>
          <w:bCs/>
        </w:rPr>
        <w:t xml:space="preserve">Bu metinde </w:t>
      </w:r>
      <w:r w:rsidR="00144010">
        <w:rPr>
          <w:rFonts w:cstheme="minorHAnsi"/>
          <w:b/>
          <w:bCs/>
        </w:rPr>
        <w:t>kullanılan anlatım biçimini ve düşünceyi geliştirme yollarını yazınız.</w:t>
      </w:r>
      <w:r w:rsidR="00D21F0E">
        <w:rPr>
          <w:rFonts w:cstheme="minorHAnsi"/>
          <w:b/>
          <w:bCs/>
        </w:rPr>
        <w:t xml:space="preserve"> (20 p)</w:t>
      </w:r>
    </w:p>
    <w:p w14:paraId="3A9E50C7" w14:textId="05C35BA6" w:rsidR="00144010" w:rsidRPr="00244451" w:rsidRDefault="00144010" w:rsidP="00D21F0E">
      <w:pPr>
        <w:pStyle w:val="ListeParagraf"/>
        <w:spacing w:line="276" w:lineRule="auto"/>
        <w:rPr>
          <w:rFonts w:cstheme="minorHAnsi"/>
          <w:b/>
          <w:bCs/>
        </w:rPr>
      </w:pPr>
      <w:r w:rsidRPr="00244451">
        <w:rPr>
          <w:rFonts w:cstheme="minorHAnsi"/>
          <w:b/>
          <w:bCs/>
          <w:u w:val="single"/>
        </w:rPr>
        <w:t>Anlatım biçimi</w:t>
      </w:r>
      <w:r w:rsidRPr="00244451">
        <w:rPr>
          <w:rFonts w:cstheme="minorHAnsi"/>
          <w:b/>
          <w:bCs/>
          <w:u w:val="single"/>
        </w:rPr>
        <w:tab/>
      </w:r>
      <w:r w:rsidRPr="00244451">
        <w:rPr>
          <w:rFonts w:cstheme="minorHAnsi"/>
          <w:b/>
          <w:bCs/>
        </w:rPr>
        <w:tab/>
      </w:r>
      <w:r w:rsidRPr="00244451">
        <w:rPr>
          <w:rFonts w:cstheme="minorHAnsi"/>
          <w:b/>
          <w:bCs/>
        </w:rPr>
        <w:tab/>
      </w:r>
      <w:r w:rsidRPr="00244451">
        <w:rPr>
          <w:rFonts w:cstheme="minorHAnsi"/>
          <w:b/>
          <w:bCs/>
        </w:rPr>
        <w:tab/>
      </w:r>
      <w:r w:rsidRPr="00244451">
        <w:rPr>
          <w:rFonts w:cstheme="minorHAnsi"/>
          <w:b/>
          <w:bCs/>
          <w:u w:val="single"/>
        </w:rPr>
        <w:t>Düşünceyi geliştirme yolları</w:t>
      </w:r>
    </w:p>
    <w:p w14:paraId="00D5C1C9" w14:textId="6F456D74" w:rsidR="00244451" w:rsidRDefault="00006A41" w:rsidP="00D21F0E">
      <w:pPr>
        <w:pStyle w:val="ListeParagraf"/>
        <w:spacing w:line="276" w:lineRule="auto"/>
        <w:rPr>
          <w:rFonts w:cstheme="minorHAnsi"/>
          <w:color w:val="EE0000"/>
        </w:rPr>
      </w:pPr>
      <w:r>
        <w:rPr>
          <w:rFonts w:cstheme="minorHAnsi"/>
          <w:color w:val="EE0000"/>
        </w:rPr>
        <w:t xml:space="preserve">. . . . . . .  . . . . . </w:t>
      </w:r>
      <w:r w:rsidR="00144010">
        <w:rPr>
          <w:rFonts w:cstheme="minorHAnsi"/>
          <w:color w:val="EE0000"/>
        </w:rPr>
        <w:t xml:space="preserve"> </w:t>
      </w:r>
      <w:r w:rsidR="00244451">
        <w:rPr>
          <w:rFonts w:cstheme="minorHAnsi"/>
          <w:color w:val="EE0000"/>
        </w:rPr>
        <w:tab/>
      </w:r>
      <w:r w:rsidR="00244451">
        <w:rPr>
          <w:rFonts w:cstheme="minorHAnsi"/>
          <w:color w:val="EE0000"/>
        </w:rPr>
        <w:tab/>
      </w:r>
      <w:r w:rsidR="00244451">
        <w:rPr>
          <w:rFonts w:cstheme="minorHAnsi"/>
          <w:color w:val="EE0000"/>
        </w:rPr>
        <w:tab/>
      </w:r>
      <w:r w:rsidR="00244451">
        <w:rPr>
          <w:rFonts w:cstheme="minorHAnsi"/>
          <w:color w:val="EE0000"/>
        </w:rPr>
        <w:tab/>
      </w:r>
      <w:r>
        <w:rPr>
          <w:rFonts w:cstheme="minorHAnsi"/>
          <w:color w:val="EE0000"/>
        </w:rPr>
        <w:t xml:space="preserve">. . . . . . . . . . . . . . . </w:t>
      </w:r>
    </w:p>
    <w:p w14:paraId="5DE66FA4" w14:textId="72700EA2" w:rsidR="00244451" w:rsidRDefault="00244451" w:rsidP="00D21F0E">
      <w:pPr>
        <w:pStyle w:val="ListeParagraf"/>
        <w:spacing w:line="276" w:lineRule="auto"/>
        <w:rPr>
          <w:rFonts w:cstheme="minorHAnsi"/>
          <w:color w:val="EE0000"/>
        </w:rPr>
      </w:pPr>
      <w:r>
        <w:rPr>
          <w:rFonts w:cstheme="minorHAnsi"/>
          <w:color w:val="EE0000"/>
        </w:rPr>
        <w:tab/>
      </w:r>
      <w:r>
        <w:rPr>
          <w:rFonts w:cstheme="minorHAnsi"/>
          <w:color w:val="EE0000"/>
        </w:rPr>
        <w:tab/>
      </w:r>
      <w:r>
        <w:rPr>
          <w:rFonts w:cstheme="minorHAnsi"/>
          <w:color w:val="EE0000"/>
        </w:rPr>
        <w:tab/>
      </w:r>
      <w:r>
        <w:rPr>
          <w:rFonts w:cstheme="minorHAnsi"/>
          <w:color w:val="EE0000"/>
        </w:rPr>
        <w:tab/>
      </w:r>
      <w:r>
        <w:rPr>
          <w:rFonts w:cstheme="minorHAnsi"/>
          <w:color w:val="EE0000"/>
        </w:rPr>
        <w:tab/>
      </w:r>
      <w:r w:rsidR="00006A41">
        <w:rPr>
          <w:rFonts w:cstheme="minorHAnsi"/>
          <w:color w:val="EE0000"/>
        </w:rPr>
        <w:t>. . . . . . . . . . . . . . .</w:t>
      </w:r>
    </w:p>
    <w:p w14:paraId="0226C268" w14:textId="7F6DE635" w:rsidR="00144010" w:rsidRPr="00686568" w:rsidRDefault="00244451" w:rsidP="00D21F0E">
      <w:pPr>
        <w:pStyle w:val="ListeParagraf"/>
        <w:spacing w:line="276" w:lineRule="auto"/>
        <w:rPr>
          <w:rFonts w:cstheme="minorHAnsi"/>
          <w:color w:val="EE0000"/>
        </w:rPr>
      </w:pPr>
      <w:r>
        <w:rPr>
          <w:rFonts w:cstheme="minorHAnsi"/>
          <w:color w:val="EE0000"/>
        </w:rPr>
        <w:tab/>
      </w:r>
      <w:r>
        <w:rPr>
          <w:rFonts w:cstheme="minorHAnsi"/>
          <w:color w:val="EE0000"/>
        </w:rPr>
        <w:tab/>
      </w:r>
      <w:r>
        <w:rPr>
          <w:rFonts w:cstheme="minorHAnsi"/>
          <w:color w:val="EE0000"/>
        </w:rPr>
        <w:tab/>
      </w:r>
      <w:r>
        <w:rPr>
          <w:rFonts w:cstheme="minorHAnsi"/>
          <w:color w:val="EE0000"/>
        </w:rPr>
        <w:tab/>
      </w:r>
      <w:r>
        <w:rPr>
          <w:rFonts w:cstheme="minorHAnsi"/>
          <w:color w:val="EE0000"/>
        </w:rPr>
        <w:tab/>
      </w:r>
      <w:r w:rsidR="00006A41">
        <w:rPr>
          <w:rFonts w:cstheme="minorHAnsi"/>
          <w:color w:val="EE0000"/>
        </w:rPr>
        <w:t xml:space="preserve">. . . . . . . . . . . . . . . </w:t>
      </w:r>
      <w:r w:rsidR="00144010">
        <w:rPr>
          <w:rFonts w:cstheme="minorHAnsi"/>
          <w:color w:val="EE0000"/>
        </w:rPr>
        <w:tab/>
      </w:r>
      <w:r w:rsidR="00144010">
        <w:rPr>
          <w:rFonts w:cstheme="minorHAnsi"/>
          <w:color w:val="EE0000"/>
        </w:rPr>
        <w:tab/>
      </w:r>
      <w:r w:rsidR="00144010">
        <w:rPr>
          <w:rFonts w:cstheme="minorHAnsi"/>
          <w:color w:val="EE0000"/>
        </w:rPr>
        <w:tab/>
        <w:t xml:space="preserve"> </w:t>
      </w:r>
    </w:p>
    <w:tbl>
      <w:tblPr>
        <w:tblStyle w:val="TabloKlavuzu"/>
        <w:tblpPr w:leftFromText="141" w:rightFromText="141" w:vertAnchor="text" w:horzAnchor="margin" w:tblpX="279" w:tblpY="227"/>
        <w:tblW w:w="0" w:type="auto"/>
        <w:tblLook w:val="04A0" w:firstRow="1" w:lastRow="0" w:firstColumn="1" w:lastColumn="0" w:noHBand="0" w:noVBand="1"/>
      </w:tblPr>
      <w:tblGrid>
        <w:gridCol w:w="9643"/>
      </w:tblGrid>
      <w:tr w:rsidR="00EE12A1" w14:paraId="58AD0BF5" w14:textId="77777777" w:rsidTr="008E3F47">
        <w:tc>
          <w:tcPr>
            <w:tcW w:w="9643" w:type="dxa"/>
            <w:shd w:val="clear" w:color="auto" w:fill="C5E0B3" w:themeFill="accent6" w:themeFillTint="66"/>
          </w:tcPr>
          <w:p w14:paraId="4DCB98AA" w14:textId="77777777" w:rsidR="00035130" w:rsidRPr="00035130" w:rsidRDefault="00035130" w:rsidP="00035130">
            <w:pPr>
              <w:pStyle w:val="AralkYok"/>
              <w:spacing w:line="360" w:lineRule="auto"/>
              <w:rPr>
                <w:rFonts w:ascii="CIDFont+F3" w:hAnsi="CIDFont+F3" w:cs="CIDFont+F3"/>
                <w:b/>
                <w:bCs/>
                <w:color w:val="231F20"/>
                <w:sz w:val="20"/>
                <w:szCs w:val="20"/>
              </w:rPr>
            </w:pPr>
            <w:r w:rsidRPr="00035130">
              <w:rPr>
                <w:rFonts w:ascii="CIDFont+F3" w:hAnsi="CIDFont+F3" w:cs="CIDFont+F3"/>
                <w:b/>
                <w:bCs/>
                <w:color w:val="231F20"/>
                <w:sz w:val="20"/>
                <w:szCs w:val="20"/>
              </w:rPr>
              <w:t>T.7.4.3. Hikâye edici metin yazar.</w:t>
            </w:r>
          </w:p>
          <w:p w14:paraId="31BA71D0" w14:textId="16AC9018" w:rsidR="00EE12A1" w:rsidRPr="00AC7CEB" w:rsidRDefault="00035130" w:rsidP="00035130">
            <w:pPr>
              <w:pStyle w:val="AralkYok"/>
              <w:spacing w:line="360" w:lineRule="auto"/>
              <w:rPr>
                <w:rFonts w:cstheme="minorHAnsi"/>
                <w:b/>
                <w:bCs/>
              </w:rPr>
            </w:pPr>
            <w:r w:rsidRPr="00035130">
              <w:rPr>
                <w:rFonts w:ascii="CIDFont+F3" w:hAnsi="CIDFont+F3" w:cs="CIDFont+F3"/>
                <w:b/>
                <w:bCs/>
                <w:color w:val="231F20"/>
                <w:sz w:val="20"/>
                <w:szCs w:val="20"/>
              </w:rPr>
              <w:t>T.7.4.12. Yazdıklarının içeriğine uygun başlık belirler.</w:t>
            </w:r>
          </w:p>
        </w:tc>
      </w:tr>
    </w:tbl>
    <w:p w14:paraId="3F39C055" w14:textId="5427AAFB" w:rsidR="003211A0" w:rsidRPr="000D799E" w:rsidRDefault="003211A0" w:rsidP="000D799E">
      <w:pPr>
        <w:pStyle w:val="AralkYok"/>
        <w:spacing w:line="276" w:lineRule="auto"/>
        <w:rPr>
          <w:rFonts w:cstheme="minorHAnsi"/>
        </w:rPr>
      </w:pPr>
    </w:p>
    <w:p w14:paraId="394E62E5" w14:textId="2B609932" w:rsidR="00160879" w:rsidRPr="00F90D27" w:rsidRDefault="00160879" w:rsidP="00F90D27">
      <w:pPr>
        <w:pStyle w:val="AralkYok"/>
        <w:spacing w:line="276" w:lineRule="auto"/>
        <w:rPr>
          <w:rFonts w:cstheme="minorHAnsi"/>
          <w:b/>
          <w:bCs/>
        </w:rPr>
      </w:pPr>
    </w:p>
    <w:p w14:paraId="62B66CF7" w14:textId="5827266D" w:rsidR="00331355" w:rsidRPr="00434BB6" w:rsidRDefault="00144010" w:rsidP="008E3F47">
      <w:pPr>
        <w:pStyle w:val="ListeParagraf"/>
        <w:numPr>
          <w:ilvl w:val="0"/>
          <w:numId w:val="28"/>
        </w:numPr>
        <w:rPr>
          <w:rFonts w:cstheme="minorHAnsi"/>
          <w:b/>
          <w:bCs/>
        </w:rPr>
      </w:pPr>
      <w:r w:rsidRPr="00434BB6">
        <w:rPr>
          <w:rFonts w:cstheme="minorHAnsi"/>
          <w:b/>
          <w:bCs/>
        </w:rPr>
        <w:t>İstediğiniz konudan bir hikâye yazınız. Yazınıza bir başlık koyunuz. Serim, düğüm ve çözüm bölümlerini oluşturmaya dikkat ediniz. (20 p)</w:t>
      </w:r>
    </w:p>
    <w:p w14:paraId="4E14EE29" w14:textId="77777777" w:rsidR="00B05AD9" w:rsidRDefault="00B05AD9" w:rsidP="00B05AD9">
      <w:pPr>
        <w:pStyle w:val="AralkYok"/>
        <w:spacing w:line="360" w:lineRule="auto"/>
        <w:rPr>
          <w:rFonts w:cstheme="minorHAnsi"/>
        </w:rPr>
      </w:pPr>
    </w:p>
    <w:p w14:paraId="1EE8675C" w14:textId="77777777" w:rsidR="00006A41" w:rsidRDefault="00006A41"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564A503D" w14:textId="77777777" w:rsidR="00D21F0E" w:rsidRDefault="00D21F0E" w:rsidP="00B05AD9">
      <w:pPr>
        <w:pStyle w:val="AralkYok"/>
        <w:spacing w:line="360" w:lineRule="auto"/>
        <w:rPr>
          <w:rFonts w:cstheme="minorHAnsi"/>
        </w:rPr>
      </w:pPr>
    </w:p>
    <w:p w14:paraId="0606C691" w14:textId="77777777" w:rsidR="00D21F0E" w:rsidRDefault="00D21F0E" w:rsidP="00B05AD9">
      <w:pPr>
        <w:pStyle w:val="AralkYok"/>
        <w:spacing w:line="360" w:lineRule="auto"/>
        <w:rPr>
          <w:rFonts w:cstheme="minorHAnsi"/>
        </w:rPr>
      </w:pPr>
    </w:p>
    <w:p w14:paraId="0B3C7541" w14:textId="77777777" w:rsidR="00D21F0E" w:rsidRDefault="00D21F0E" w:rsidP="00B05AD9">
      <w:pPr>
        <w:pStyle w:val="AralkYok"/>
        <w:spacing w:line="360" w:lineRule="auto"/>
        <w:rPr>
          <w:rFonts w:cstheme="minorHAnsi"/>
        </w:rPr>
      </w:pPr>
    </w:p>
    <w:p w14:paraId="065D7376" w14:textId="77777777" w:rsidR="00D21F0E" w:rsidRDefault="00D21F0E" w:rsidP="00B05AD9">
      <w:pPr>
        <w:pStyle w:val="AralkYok"/>
        <w:spacing w:line="360" w:lineRule="auto"/>
        <w:rPr>
          <w:rFonts w:cstheme="minorHAnsi"/>
        </w:rPr>
      </w:pPr>
    </w:p>
    <w:p w14:paraId="44D5C588" w14:textId="77777777" w:rsidR="00D21F0E" w:rsidRDefault="00D21F0E" w:rsidP="00B05AD9">
      <w:pPr>
        <w:pStyle w:val="AralkYok"/>
        <w:spacing w:line="360" w:lineRule="auto"/>
        <w:rPr>
          <w:rFonts w:cstheme="minorHAnsi"/>
        </w:rPr>
      </w:pPr>
    </w:p>
    <w:p w14:paraId="4101FE3A" w14:textId="77777777" w:rsidR="00D21F0E" w:rsidRDefault="00D21F0E" w:rsidP="00B05AD9">
      <w:pPr>
        <w:pStyle w:val="AralkYok"/>
        <w:spacing w:line="360" w:lineRule="auto"/>
        <w:rPr>
          <w:rFonts w:cstheme="minorHAnsi"/>
        </w:rPr>
      </w:pPr>
    </w:p>
    <w:p w14:paraId="2A58C386" w14:textId="77777777" w:rsidR="00D21F0E" w:rsidRDefault="00D21F0E" w:rsidP="00B05AD9">
      <w:pPr>
        <w:pStyle w:val="AralkYok"/>
        <w:spacing w:line="360" w:lineRule="auto"/>
        <w:rPr>
          <w:rFonts w:cstheme="minorHAnsi"/>
        </w:rPr>
      </w:pPr>
    </w:p>
    <w:p w14:paraId="1C41A5F1" w14:textId="77777777" w:rsidR="00D21F0E" w:rsidRDefault="00D21F0E" w:rsidP="00B05AD9">
      <w:pPr>
        <w:pStyle w:val="AralkYok"/>
        <w:spacing w:line="360" w:lineRule="auto"/>
        <w:rPr>
          <w:rFonts w:cstheme="minorHAnsi"/>
        </w:rPr>
      </w:pPr>
    </w:p>
    <w:p w14:paraId="7E6A3E59" w14:textId="77777777" w:rsidR="00D21F0E" w:rsidRDefault="00D21F0E" w:rsidP="00B05AD9">
      <w:pPr>
        <w:pStyle w:val="AralkYok"/>
        <w:spacing w:line="360" w:lineRule="auto"/>
        <w:rPr>
          <w:rFonts w:cstheme="minorHAnsi"/>
        </w:rPr>
      </w:pPr>
    </w:p>
    <w:p w14:paraId="4CCD265D" w14:textId="77777777" w:rsidR="00D21F0E" w:rsidRDefault="00D21F0E" w:rsidP="00B05AD9">
      <w:pPr>
        <w:pStyle w:val="AralkYok"/>
        <w:spacing w:line="360" w:lineRule="auto"/>
        <w:rPr>
          <w:rFonts w:cstheme="minorHAnsi"/>
        </w:rPr>
      </w:pPr>
    </w:p>
    <w:p w14:paraId="0C7468AB" w14:textId="77777777" w:rsidR="00D21F0E" w:rsidRDefault="00D21F0E" w:rsidP="00B05AD9">
      <w:pPr>
        <w:pStyle w:val="AralkYok"/>
        <w:spacing w:line="360" w:lineRule="auto"/>
        <w:rPr>
          <w:rFonts w:cstheme="minorHAnsi"/>
        </w:rPr>
      </w:pPr>
    </w:p>
    <w:p w14:paraId="785610D6" w14:textId="77777777" w:rsidR="00D21F0E" w:rsidRDefault="00D21F0E"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714DD"/>
    <w:multiLevelType w:val="hybridMultilevel"/>
    <w:tmpl w:val="C7F8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225C3"/>
    <w:multiLevelType w:val="hybridMultilevel"/>
    <w:tmpl w:val="090ED6A0"/>
    <w:lvl w:ilvl="0" w:tplc="1952C6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662253"/>
    <w:multiLevelType w:val="hybridMultilevel"/>
    <w:tmpl w:val="169CE00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0196958"/>
    <w:multiLevelType w:val="hybridMultilevel"/>
    <w:tmpl w:val="4522904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90D5547"/>
    <w:multiLevelType w:val="hybridMultilevel"/>
    <w:tmpl w:val="865E626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21"/>
  </w:num>
  <w:num w:numId="3" w16cid:durableId="2000114358">
    <w:abstractNumId w:val="24"/>
  </w:num>
  <w:num w:numId="4" w16cid:durableId="1908150137">
    <w:abstractNumId w:val="11"/>
  </w:num>
  <w:num w:numId="5" w16cid:durableId="396588260">
    <w:abstractNumId w:val="5"/>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8"/>
  </w:num>
  <w:num w:numId="13" w16cid:durableId="1860313248">
    <w:abstractNumId w:val="18"/>
  </w:num>
  <w:num w:numId="14" w16cid:durableId="199781355">
    <w:abstractNumId w:val="23"/>
  </w:num>
  <w:num w:numId="15" w16cid:durableId="1284385046">
    <w:abstractNumId w:val="25"/>
  </w:num>
  <w:num w:numId="16" w16cid:durableId="1835367411">
    <w:abstractNumId w:val="31"/>
  </w:num>
  <w:num w:numId="17" w16cid:durableId="277225712">
    <w:abstractNumId w:val="2"/>
  </w:num>
  <w:num w:numId="18" w16cid:durableId="760029882">
    <w:abstractNumId w:val="14"/>
  </w:num>
  <w:num w:numId="19" w16cid:durableId="647979294">
    <w:abstractNumId w:val="6"/>
  </w:num>
  <w:num w:numId="20" w16cid:durableId="1038627873">
    <w:abstractNumId w:val="20"/>
  </w:num>
  <w:num w:numId="21" w16cid:durableId="1893495732">
    <w:abstractNumId w:val="30"/>
  </w:num>
  <w:num w:numId="22" w16cid:durableId="1380789172">
    <w:abstractNumId w:val="13"/>
  </w:num>
  <w:num w:numId="23" w16cid:durableId="863515296">
    <w:abstractNumId w:val="27"/>
  </w:num>
  <w:num w:numId="24" w16cid:durableId="1212503586">
    <w:abstractNumId w:val="10"/>
  </w:num>
  <w:num w:numId="25" w16cid:durableId="542643352">
    <w:abstractNumId w:val="9"/>
  </w:num>
  <w:num w:numId="26" w16cid:durableId="615865658">
    <w:abstractNumId w:val="16"/>
  </w:num>
  <w:num w:numId="27" w16cid:durableId="1789274656">
    <w:abstractNumId w:val="26"/>
  </w:num>
  <w:num w:numId="28" w16cid:durableId="2077237074">
    <w:abstractNumId w:val="3"/>
  </w:num>
  <w:num w:numId="29" w16cid:durableId="1272519493">
    <w:abstractNumId w:val="19"/>
  </w:num>
  <w:num w:numId="30" w16cid:durableId="982850181">
    <w:abstractNumId w:val="0"/>
  </w:num>
  <w:num w:numId="31" w16cid:durableId="926306331">
    <w:abstractNumId w:val="22"/>
  </w:num>
  <w:num w:numId="32" w16cid:durableId="1992371983">
    <w:abstractNumId w:val="7"/>
  </w:num>
  <w:num w:numId="33" w16cid:durableId="184903014">
    <w:abstractNumId w:val="12"/>
  </w:num>
  <w:num w:numId="34" w16cid:durableId="1586260218">
    <w:abstractNumId w:val="4"/>
  </w:num>
  <w:num w:numId="35" w16cid:durableId="70749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6A41"/>
    <w:rsid w:val="00020948"/>
    <w:rsid w:val="00035130"/>
    <w:rsid w:val="000554DB"/>
    <w:rsid w:val="000D799E"/>
    <w:rsid w:val="000F723D"/>
    <w:rsid w:val="001253B7"/>
    <w:rsid w:val="00144010"/>
    <w:rsid w:val="00153C3C"/>
    <w:rsid w:val="00154AB7"/>
    <w:rsid w:val="00160879"/>
    <w:rsid w:val="001735C8"/>
    <w:rsid w:val="001A5651"/>
    <w:rsid w:val="001E29F2"/>
    <w:rsid w:val="00244451"/>
    <w:rsid w:val="002526C8"/>
    <w:rsid w:val="00262A2C"/>
    <w:rsid w:val="002678B1"/>
    <w:rsid w:val="003167F4"/>
    <w:rsid w:val="003211A0"/>
    <w:rsid w:val="0033078D"/>
    <w:rsid w:val="00331355"/>
    <w:rsid w:val="00335C48"/>
    <w:rsid w:val="00346915"/>
    <w:rsid w:val="00352B74"/>
    <w:rsid w:val="00357D2E"/>
    <w:rsid w:val="0039605B"/>
    <w:rsid w:val="003B364D"/>
    <w:rsid w:val="003E5B9E"/>
    <w:rsid w:val="003F2ECC"/>
    <w:rsid w:val="00417777"/>
    <w:rsid w:val="00424499"/>
    <w:rsid w:val="0042681E"/>
    <w:rsid w:val="00434543"/>
    <w:rsid w:val="00434BB6"/>
    <w:rsid w:val="00465D9D"/>
    <w:rsid w:val="0048743C"/>
    <w:rsid w:val="004D63A4"/>
    <w:rsid w:val="004F3ACE"/>
    <w:rsid w:val="004F4BFE"/>
    <w:rsid w:val="005053D7"/>
    <w:rsid w:val="0051036F"/>
    <w:rsid w:val="005A3372"/>
    <w:rsid w:val="005F7579"/>
    <w:rsid w:val="00640A53"/>
    <w:rsid w:val="00652E0F"/>
    <w:rsid w:val="006560EE"/>
    <w:rsid w:val="00662D9E"/>
    <w:rsid w:val="00686568"/>
    <w:rsid w:val="006C5A29"/>
    <w:rsid w:val="006D1353"/>
    <w:rsid w:val="006F397D"/>
    <w:rsid w:val="00710452"/>
    <w:rsid w:val="00724340"/>
    <w:rsid w:val="00740611"/>
    <w:rsid w:val="00774424"/>
    <w:rsid w:val="00782404"/>
    <w:rsid w:val="007858E7"/>
    <w:rsid w:val="00791617"/>
    <w:rsid w:val="00796317"/>
    <w:rsid w:val="00815128"/>
    <w:rsid w:val="00824674"/>
    <w:rsid w:val="008532E6"/>
    <w:rsid w:val="008A403A"/>
    <w:rsid w:val="008D69B2"/>
    <w:rsid w:val="008E3F47"/>
    <w:rsid w:val="008F643E"/>
    <w:rsid w:val="00911000"/>
    <w:rsid w:val="00911095"/>
    <w:rsid w:val="00916B37"/>
    <w:rsid w:val="00933495"/>
    <w:rsid w:val="00940809"/>
    <w:rsid w:val="00952F53"/>
    <w:rsid w:val="0096281A"/>
    <w:rsid w:val="00967E7E"/>
    <w:rsid w:val="009821BB"/>
    <w:rsid w:val="0098232F"/>
    <w:rsid w:val="009831C8"/>
    <w:rsid w:val="009862AE"/>
    <w:rsid w:val="009F030F"/>
    <w:rsid w:val="00A06AC8"/>
    <w:rsid w:val="00A10AAE"/>
    <w:rsid w:val="00A15B68"/>
    <w:rsid w:val="00A42DAF"/>
    <w:rsid w:val="00AB7C0A"/>
    <w:rsid w:val="00AC7CEB"/>
    <w:rsid w:val="00AE1295"/>
    <w:rsid w:val="00AF1F40"/>
    <w:rsid w:val="00B05AD9"/>
    <w:rsid w:val="00B95967"/>
    <w:rsid w:val="00BF3F32"/>
    <w:rsid w:val="00C374C5"/>
    <w:rsid w:val="00C510AF"/>
    <w:rsid w:val="00C67F44"/>
    <w:rsid w:val="00C95B56"/>
    <w:rsid w:val="00CA2CF3"/>
    <w:rsid w:val="00D21042"/>
    <w:rsid w:val="00D21F0E"/>
    <w:rsid w:val="00D64BA2"/>
    <w:rsid w:val="00D776AA"/>
    <w:rsid w:val="00D77F3F"/>
    <w:rsid w:val="00D83963"/>
    <w:rsid w:val="00D85414"/>
    <w:rsid w:val="00DE30CC"/>
    <w:rsid w:val="00DF25D3"/>
    <w:rsid w:val="00DF7891"/>
    <w:rsid w:val="00E54372"/>
    <w:rsid w:val="00EE12A1"/>
    <w:rsid w:val="00F26652"/>
    <w:rsid w:val="00F515F4"/>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551</Words>
  <Characters>3145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83</cp:revision>
  <dcterms:created xsi:type="dcterms:W3CDTF">2023-10-13T09:18:00Z</dcterms:created>
  <dcterms:modified xsi:type="dcterms:W3CDTF">2025-12-13T11:23:00Z</dcterms:modified>
</cp:coreProperties>
</file>