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5513" w14:textId="74F26077" w:rsidR="004C5098" w:rsidRDefault="004C5098" w:rsidP="004C5098">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1C8BBAE" wp14:editId="4CD4CCC4">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8</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Pr>
          <w:rFonts w:ascii="Arial" w:eastAsia="Calibri" w:hAnsi="Arial" w:cs="Arial"/>
          <w:b/>
          <w:bCs/>
          <w:sz w:val="20"/>
          <w:szCs w:val="20"/>
        </w:rPr>
        <w:t>1</w:t>
      </w:r>
      <w:r>
        <w:rPr>
          <w:rFonts w:ascii="Arial" w:eastAsia="Calibri" w:hAnsi="Arial" w:cs="Arial"/>
          <w:b/>
          <w:bCs/>
          <w:sz w:val="20"/>
          <w:szCs w:val="20"/>
        </w:rPr>
        <w:t>. SENARYO)</w:t>
      </w:r>
    </w:p>
    <w:p w14:paraId="2B06A5DC" w14:textId="394A3240" w:rsidR="00EF0878" w:rsidRDefault="00EF0878"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26B32" w14:paraId="563530AE" w14:textId="77777777" w:rsidTr="00684B01">
        <w:tc>
          <w:tcPr>
            <w:tcW w:w="10456" w:type="dxa"/>
            <w:shd w:val="clear" w:color="auto" w:fill="FBE4D5" w:themeFill="accent2" w:themeFillTint="33"/>
          </w:tcPr>
          <w:p w14:paraId="229200CB" w14:textId="26618065" w:rsidR="00226B32" w:rsidRDefault="00226B32" w:rsidP="002A7A32">
            <w:pPr>
              <w:spacing w:line="360" w:lineRule="auto"/>
              <w:rPr>
                <w:rFonts w:ascii="Arial" w:hAnsi="Arial" w:cs="Arial"/>
                <w:sz w:val="20"/>
                <w:szCs w:val="20"/>
              </w:rPr>
            </w:pPr>
            <w:r w:rsidRPr="002A7A32">
              <w:rPr>
                <w:rFonts w:ascii="Arial" w:hAnsi="Arial" w:cs="Arial"/>
                <w:sz w:val="20"/>
                <w:szCs w:val="20"/>
              </w:rPr>
              <w:t>T.8.3.5. Bağlamdan yararlanarak bilmediği kelime ve kelime gruplarının anlamını</w:t>
            </w:r>
            <w:r>
              <w:rPr>
                <w:rFonts w:ascii="Arial" w:hAnsi="Arial" w:cs="Arial"/>
                <w:sz w:val="20"/>
                <w:szCs w:val="20"/>
              </w:rPr>
              <w:t xml:space="preserve"> </w:t>
            </w:r>
            <w:r w:rsidRPr="002A7A32">
              <w:rPr>
                <w:rFonts w:ascii="Arial" w:hAnsi="Arial" w:cs="Arial"/>
                <w:sz w:val="20"/>
                <w:szCs w:val="20"/>
              </w:rPr>
              <w:t xml:space="preserve">tahmin eder. </w:t>
            </w:r>
          </w:p>
        </w:tc>
      </w:tr>
      <w:tr w:rsidR="00226B32" w14:paraId="04348628" w14:textId="77777777" w:rsidTr="00226B32">
        <w:tc>
          <w:tcPr>
            <w:tcW w:w="10456" w:type="dxa"/>
          </w:tcPr>
          <w:p w14:paraId="5199613F" w14:textId="49268CF1" w:rsidR="00226B32" w:rsidRDefault="009A2294" w:rsidP="002A7A32">
            <w:pPr>
              <w:spacing w:line="360" w:lineRule="auto"/>
              <w:rPr>
                <w:rFonts w:ascii="Arial" w:hAnsi="Arial" w:cs="Arial"/>
                <w:sz w:val="20"/>
                <w:szCs w:val="20"/>
              </w:rPr>
            </w:pPr>
            <w:r w:rsidRPr="009A2294">
              <w:rPr>
                <w:rFonts w:ascii="Arial" w:hAnsi="Arial" w:cs="Arial"/>
                <w:sz w:val="20"/>
                <w:szCs w:val="20"/>
              </w:rPr>
              <w:t xml:space="preserve">Toplantının en hararetli anında herkes aynı noktada takılıp kalmışken </w:t>
            </w:r>
            <w:r>
              <w:rPr>
                <w:rFonts w:ascii="Arial" w:hAnsi="Arial" w:cs="Arial"/>
                <w:sz w:val="20"/>
                <w:szCs w:val="20"/>
              </w:rPr>
              <w:t>Bartu</w:t>
            </w:r>
            <w:r w:rsidRPr="009A2294">
              <w:rPr>
                <w:rFonts w:ascii="Arial" w:hAnsi="Arial" w:cs="Arial"/>
                <w:sz w:val="20"/>
                <w:szCs w:val="20"/>
              </w:rPr>
              <w:t xml:space="preserve"> söz alarak farklı bir öneri </w:t>
            </w:r>
            <w:r w:rsidRPr="009A2294">
              <w:rPr>
                <w:rFonts w:ascii="Arial" w:hAnsi="Arial" w:cs="Arial"/>
                <w:i/>
                <w:iCs/>
                <w:sz w:val="20"/>
                <w:szCs w:val="20"/>
                <w:u w:val="single"/>
              </w:rPr>
              <w:t>ortaya attı</w:t>
            </w:r>
            <w:r w:rsidRPr="009A2294">
              <w:rPr>
                <w:rFonts w:ascii="Arial" w:hAnsi="Arial" w:cs="Arial"/>
                <w:sz w:val="20"/>
                <w:szCs w:val="20"/>
              </w:rPr>
              <w:t xml:space="preserve">. Bu öneri, bir anda ortamın havasını değiştirdi ve katılımcıların yeniden düşünmesini sağladı. </w:t>
            </w:r>
          </w:p>
        </w:tc>
      </w:tr>
      <w:tr w:rsidR="00226B32" w14:paraId="4546C035" w14:textId="77777777" w:rsidTr="00684B01">
        <w:tc>
          <w:tcPr>
            <w:tcW w:w="10456" w:type="dxa"/>
            <w:shd w:val="clear" w:color="auto" w:fill="E7E6E6" w:themeFill="background2"/>
          </w:tcPr>
          <w:p w14:paraId="6E0B5EF5" w14:textId="0540F814" w:rsidR="00226B32" w:rsidRPr="006E09DB" w:rsidRDefault="006E09DB" w:rsidP="002A7A32">
            <w:pPr>
              <w:spacing w:line="360" w:lineRule="auto"/>
              <w:rPr>
                <w:rFonts w:ascii="Arial" w:hAnsi="Arial" w:cs="Arial"/>
                <w:b/>
                <w:bCs/>
                <w:sz w:val="20"/>
                <w:szCs w:val="20"/>
              </w:rPr>
            </w:pPr>
            <w:r>
              <w:rPr>
                <w:rFonts w:ascii="Arial" w:hAnsi="Arial" w:cs="Arial"/>
                <w:b/>
                <w:bCs/>
                <w:sz w:val="20"/>
                <w:szCs w:val="20"/>
              </w:rPr>
              <w:t xml:space="preserve">Bu metindeki altı çizili ifadenin cümleye kattığı anlamı tahmin edip ifadeyi </w:t>
            </w:r>
            <w:r w:rsidR="003A6A02">
              <w:rPr>
                <w:rFonts w:ascii="Arial" w:hAnsi="Arial" w:cs="Arial"/>
                <w:b/>
                <w:bCs/>
                <w:sz w:val="20"/>
                <w:szCs w:val="20"/>
              </w:rPr>
              <w:t>kendi cümlenizde kullanınız.</w:t>
            </w:r>
          </w:p>
        </w:tc>
      </w:tr>
      <w:tr w:rsidR="006E09DB" w14:paraId="5C7B0C6F" w14:textId="77777777" w:rsidTr="00226B32">
        <w:tc>
          <w:tcPr>
            <w:tcW w:w="10456" w:type="dxa"/>
          </w:tcPr>
          <w:p w14:paraId="1CA3858A" w14:textId="0AFF3E21" w:rsidR="006E09DB" w:rsidRDefault="00804D98" w:rsidP="005B06AB">
            <w:pPr>
              <w:spacing w:before="240" w:line="360" w:lineRule="auto"/>
              <w:rPr>
                <w:rFonts w:ascii="Arial" w:hAnsi="Arial" w:cs="Arial"/>
                <w:sz w:val="20"/>
                <w:szCs w:val="20"/>
              </w:rPr>
            </w:pPr>
            <w:r w:rsidRPr="00112FCD">
              <w:rPr>
                <w:rFonts w:ascii="Arial" w:hAnsi="Arial" w:cs="Arial"/>
                <w:b/>
                <w:bCs/>
                <w:sz w:val="20"/>
                <w:szCs w:val="20"/>
              </w:rPr>
              <w:t>Tahminim</w:t>
            </w:r>
            <w:r>
              <w:rPr>
                <w:rFonts w:ascii="Arial" w:hAnsi="Arial" w:cs="Arial"/>
                <w:sz w:val="20"/>
                <w:szCs w:val="20"/>
              </w:rPr>
              <w:t>: ………………………………………………………………………………………………………………………</w:t>
            </w:r>
            <w:r w:rsidR="00112FCD">
              <w:rPr>
                <w:rFonts w:ascii="Arial" w:hAnsi="Arial" w:cs="Arial"/>
                <w:sz w:val="20"/>
                <w:szCs w:val="20"/>
              </w:rPr>
              <w:t>...</w:t>
            </w:r>
          </w:p>
          <w:p w14:paraId="18C519CA" w14:textId="16A121A3" w:rsidR="00804D98" w:rsidRDefault="00804D98" w:rsidP="005B06AB">
            <w:pPr>
              <w:spacing w:before="240" w:line="360" w:lineRule="auto"/>
              <w:rPr>
                <w:rFonts w:ascii="Arial" w:hAnsi="Arial" w:cs="Arial"/>
                <w:sz w:val="20"/>
                <w:szCs w:val="20"/>
              </w:rPr>
            </w:pPr>
            <w:r w:rsidRPr="00112FCD">
              <w:rPr>
                <w:rFonts w:ascii="Arial" w:hAnsi="Arial" w:cs="Arial"/>
                <w:b/>
                <w:bCs/>
                <w:sz w:val="20"/>
                <w:szCs w:val="20"/>
              </w:rPr>
              <w:t>Cümlem</w:t>
            </w:r>
            <w:r>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sidR="00112FCD">
              <w:rPr>
                <w:rFonts w:ascii="Arial" w:hAnsi="Arial" w:cs="Arial"/>
                <w:sz w:val="20"/>
                <w:szCs w:val="20"/>
              </w:rPr>
              <w:t>.</w:t>
            </w:r>
          </w:p>
        </w:tc>
      </w:tr>
    </w:tbl>
    <w:p w14:paraId="2C11293E" w14:textId="6A4D259C" w:rsidR="006D07D3" w:rsidRDefault="006D07D3" w:rsidP="006D07D3">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B4E6368" w14:textId="62E9528F" w:rsidR="00684B01" w:rsidRDefault="00684B01"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8D6BA1" w14:paraId="0C87E436" w14:textId="77777777" w:rsidTr="00085F5E">
        <w:tc>
          <w:tcPr>
            <w:tcW w:w="10456" w:type="dxa"/>
            <w:shd w:val="clear" w:color="auto" w:fill="FBE4D5" w:themeFill="accent2" w:themeFillTint="33"/>
          </w:tcPr>
          <w:p w14:paraId="2B08D2B3" w14:textId="670D054F" w:rsidR="008D6BA1" w:rsidRDefault="008D6BA1" w:rsidP="002A7A32">
            <w:pPr>
              <w:spacing w:line="360" w:lineRule="auto"/>
              <w:rPr>
                <w:rFonts w:ascii="Arial" w:hAnsi="Arial" w:cs="Arial"/>
                <w:sz w:val="20"/>
                <w:szCs w:val="20"/>
              </w:rPr>
            </w:pPr>
            <w:r w:rsidRPr="002A7A32">
              <w:rPr>
                <w:rFonts w:ascii="Arial" w:hAnsi="Arial" w:cs="Arial"/>
                <w:sz w:val="20"/>
                <w:szCs w:val="20"/>
              </w:rPr>
              <w:t xml:space="preserve">T.8.3.14. Metinle ilgili soruları cevaplar. </w:t>
            </w:r>
          </w:p>
        </w:tc>
      </w:tr>
      <w:tr w:rsidR="008D6BA1" w14:paraId="50FC4867" w14:textId="77777777" w:rsidTr="008D6BA1">
        <w:tc>
          <w:tcPr>
            <w:tcW w:w="10456" w:type="dxa"/>
          </w:tcPr>
          <w:p w14:paraId="544AB486" w14:textId="21638297" w:rsidR="008D6BA1" w:rsidRDefault="001D4D09" w:rsidP="002A7A32">
            <w:pPr>
              <w:spacing w:line="360" w:lineRule="auto"/>
              <w:rPr>
                <w:rFonts w:ascii="Arial" w:hAnsi="Arial" w:cs="Arial"/>
                <w:sz w:val="20"/>
                <w:szCs w:val="20"/>
              </w:rPr>
            </w:pPr>
            <w:r w:rsidRPr="001D4D09">
              <w:rPr>
                <w:rFonts w:ascii="Arial" w:hAnsi="Arial" w:cs="Arial"/>
                <w:sz w:val="20"/>
                <w:szCs w:val="20"/>
              </w:rPr>
              <w:t xml:space="preserve">Mümkün mertebe güncel öyküleri takip etmeye ve okumaya çalışıyorum. </w:t>
            </w:r>
            <w:r w:rsidRPr="009B214E">
              <w:rPr>
                <w:rFonts w:ascii="Arial" w:hAnsi="Arial" w:cs="Arial"/>
                <w:i/>
                <w:iCs/>
                <w:sz w:val="20"/>
                <w:szCs w:val="20"/>
                <w:u w:val="single"/>
              </w:rPr>
              <w:t>Bu öyküler arasında kendi dilini oluşturmayı başaranları seviyorum ve kendim de hepsi birbirine benzeyen dayalı döşeli evler gibi birçok başka benzeri olan öyküler yazmak istemiyorum</w:t>
            </w:r>
            <w:r w:rsidRPr="001D4D09">
              <w:rPr>
                <w:rFonts w:ascii="Arial" w:hAnsi="Arial" w:cs="Arial"/>
                <w:sz w:val="20"/>
                <w:szCs w:val="20"/>
              </w:rPr>
              <w:t>. Bilinçli olmasa da bu yüzden biraz daha farklı bir anlatım dili yakalamış olabilirim, olmayı dilerim. Yazarken modern ya da post modern olsun diye bir kaygı gütmüyorum, hikâye beni nereye götürürse öyle yazıyorum. Bir şeyler yazarken “Öyle de öykü mü olur</w:t>
            </w:r>
            <w:r w:rsidR="00025C92">
              <w:rPr>
                <w:rFonts w:ascii="Arial" w:hAnsi="Arial" w:cs="Arial"/>
                <w:sz w:val="20"/>
                <w:szCs w:val="20"/>
              </w:rPr>
              <w:t>!</w:t>
            </w:r>
            <w:r w:rsidRPr="001D4D09">
              <w:rPr>
                <w:rFonts w:ascii="Arial" w:hAnsi="Arial" w:cs="Arial"/>
                <w:sz w:val="20"/>
                <w:szCs w:val="20"/>
              </w:rPr>
              <w:t>” diye bir kalıbımın olmaması da elimi rahatlatıyor. Bilmeden de olsa bu tavrı sürdürecek gibiyim sanırım.</w:t>
            </w:r>
            <w:r w:rsidR="006F5A07">
              <w:rPr>
                <w:rFonts w:ascii="Arial" w:hAnsi="Arial" w:cs="Arial"/>
                <w:sz w:val="20"/>
                <w:szCs w:val="20"/>
              </w:rPr>
              <w:t xml:space="preserve"> (Hüseyin Kılıç)</w:t>
            </w:r>
          </w:p>
        </w:tc>
      </w:tr>
      <w:tr w:rsidR="008D6BA1" w14:paraId="37F6B110" w14:textId="77777777" w:rsidTr="008F78DA">
        <w:tc>
          <w:tcPr>
            <w:tcW w:w="10456" w:type="dxa"/>
            <w:shd w:val="clear" w:color="auto" w:fill="E7E6E6" w:themeFill="background2"/>
          </w:tcPr>
          <w:p w14:paraId="79727B72" w14:textId="568DDA3E" w:rsidR="008D6BA1" w:rsidRPr="00707CCD" w:rsidRDefault="00707CCD" w:rsidP="002A7A32">
            <w:pPr>
              <w:spacing w:line="360" w:lineRule="auto"/>
              <w:rPr>
                <w:rFonts w:ascii="Arial" w:hAnsi="Arial" w:cs="Arial"/>
                <w:b/>
                <w:bCs/>
                <w:sz w:val="20"/>
                <w:szCs w:val="20"/>
              </w:rPr>
            </w:pPr>
            <w:r>
              <w:rPr>
                <w:rFonts w:ascii="Arial" w:hAnsi="Arial" w:cs="Arial"/>
                <w:b/>
                <w:bCs/>
                <w:sz w:val="20"/>
                <w:szCs w:val="20"/>
              </w:rPr>
              <w:t xml:space="preserve">Bu metindeki altı çizili cümleden metnin yazarının yazmak istediği </w:t>
            </w:r>
            <w:r w:rsidR="003D46BC">
              <w:rPr>
                <w:rFonts w:ascii="Arial" w:hAnsi="Arial" w:cs="Arial"/>
                <w:b/>
                <w:bCs/>
                <w:sz w:val="20"/>
                <w:szCs w:val="20"/>
              </w:rPr>
              <w:t>öykülerin nasıl öyküler olması beklenir?</w:t>
            </w:r>
          </w:p>
        </w:tc>
      </w:tr>
      <w:tr w:rsidR="009B214E" w14:paraId="12FC0A6B" w14:textId="77777777" w:rsidTr="008D6BA1">
        <w:tc>
          <w:tcPr>
            <w:tcW w:w="10456" w:type="dxa"/>
          </w:tcPr>
          <w:p w14:paraId="64EC7DA8" w14:textId="77777777" w:rsidR="009B214E" w:rsidRDefault="009B214E" w:rsidP="002A7A32">
            <w:pPr>
              <w:spacing w:line="360" w:lineRule="auto"/>
              <w:rPr>
                <w:rFonts w:ascii="Arial" w:hAnsi="Arial" w:cs="Arial"/>
                <w:sz w:val="20"/>
                <w:szCs w:val="20"/>
              </w:rPr>
            </w:pPr>
          </w:p>
          <w:p w14:paraId="1B9549D2" w14:textId="77777777" w:rsidR="00582BA5" w:rsidRDefault="00582BA5" w:rsidP="002A7A32">
            <w:pPr>
              <w:spacing w:line="360" w:lineRule="auto"/>
              <w:rPr>
                <w:rFonts w:ascii="Arial" w:hAnsi="Arial" w:cs="Arial"/>
                <w:sz w:val="20"/>
                <w:szCs w:val="20"/>
              </w:rPr>
            </w:pPr>
          </w:p>
          <w:p w14:paraId="1BE09D37" w14:textId="77777777" w:rsidR="0098433F" w:rsidRDefault="0098433F" w:rsidP="002A7A32">
            <w:pPr>
              <w:spacing w:line="360" w:lineRule="auto"/>
              <w:rPr>
                <w:rFonts w:ascii="Arial" w:hAnsi="Arial" w:cs="Arial"/>
                <w:sz w:val="20"/>
                <w:szCs w:val="20"/>
              </w:rPr>
            </w:pPr>
          </w:p>
        </w:tc>
      </w:tr>
    </w:tbl>
    <w:p w14:paraId="4628A81F" w14:textId="2F0F956E" w:rsidR="0066578B" w:rsidRDefault="0066578B" w:rsidP="0066578B">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96AB3ED" w14:textId="3C7DEE38" w:rsidR="008F78DA" w:rsidRDefault="008F78DA"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D518F5" w14:paraId="2409F638" w14:textId="77777777" w:rsidTr="000F2476">
        <w:tc>
          <w:tcPr>
            <w:tcW w:w="10456" w:type="dxa"/>
            <w:shd w:val="clear" w:color="auto" w:fill="FBE4D5" w:themeFill="accent2" w:themeFillTint="33"/>
          </w:tcPr>
          <w:p w14:paraId="7D183082" w14:textId="31AAA349" w:rsidR="00D518F5" w:rsidRDefault="00D518F5" w:rsidP="002A7A32">
            <w:pPr>
              <w:spacing w:line="360" w:lineRule="auto"/>
              <w:rPr>
                <w:rFonts w:ascii="Arial" w:hAnsi="Arial" w:cs="Arial"/>
                <w:sz w:val="20"/>
                <w:szCs w:val="20"/>
              </w:rPr>
            </w:pPr>
            <w:r w:rsidRPr="002A7A32">
              <w:rPr>
                <w:rFonts w:ascii="Arial" w:hAnsi="Arial" w:cs="Arial"/>
                <w:sz w:val="20"/>
                <w:szCs w:val="20"/>
              </w:rPr>
              <w:t xml:space="preserve">T.8.3.16. Metnin konusunu belirler. </w:t>
            </w:r>
          </w:p>
        </w:tc>
      </w:tr>
      <w:tr w:rsidR="00D518F5" w14:paraId="491F0C5E" w14:textId="77777777" w:rsidTr="00D518F5">
        <w:tc>
          <w:tcPr>
            <w:tcW w:w="10456" w:type="dxa"/>
          </w:tcPr>
          <w:p w14:paraId="2D379A16" w14:textId="4833037C" w:rsidR="00D518F5" w:rsidRDefault="00EF6E3C" w:rsidP="002A7A32">
            <w:pPr>
              <w:spacing w:line="360" w:lineRule="auto"/>
              <w:rPr>
                <w:rFonts w:ascii="Arial" w:hAnsi="Arial" w:cs="Arial"/>
                <w:sz w:val="20"/>
                <w:szCs w:val="20"/>
              </w:rPr>
            </w:pPr>
            <w:r>
              <w:rPr>
                <w:rFonts w:ascii="Arial" w:hAnsi="Arial" w:cs="Arial"/>
                <w:sz w:val="20"/>
                <w:szCs w:val="20"/>
              </w:rPr>
              <w:t>Kitap yazımında ö</w:t>
            </w:r>
            <w:r w:rsidRPr="00EF6E3C">
              <w:rPr>
                <w:rFonts w:ascii="Arial" w:hAnsi="Arial" w:cs="Arial"/>
                <w:sz w:val="20"/>
                <w:szCs w:val="20"/>
              </w:rPr>
              <w:t>ncelikle yazar, ele alacağı konuyu belirler ve bu konu hakkında araştırma yaparak gerekli bilgileri toplar. Daha sonra kitabın ana fikrini ve bölümlerini planlayarak bir taslak oluşturur. Taslak hazırlandıktan sonra yazma aşamasına geçilir ve düşünceler yazıya dökülür. Yazım tamamlandığında metin gözden geçirilir, anlatım bozuklukları ve yazım yanlışları düzeltilir. Son aşamada ise kitap, okunmaya hazır hâle getirilir.</w:t>
            </w:r>
          </w:p>
        </w:tc>
      </w:tr>
      <w:tr w:rsidR="00D518F5" w14:paraId="3CAC3AD7" w14:textId="77777777" w:rsidTr="000F2476">
        <w:tc>
          <w:tcPr>
            <w:tcW w:w="10456" w:type="dxa"/>
            <w:shd w:val="clear" w:color="auto" w:fill="E7E6E6" w:themeFill="background2"/>
          </w:tcPr>
          <w:p w14:paraId="472A4BD6" w14:textId="36EF09ED" w:rsidR="00D518F5" w:rsidRPr="00C8208B" w:rsidRDefault="00C8208B" w:rsidP="002A7A32">
            <w:pPr>
              <w:spacing w:line="360" w:lineRule="auto"/>
              <w:rPr>
                <w:rFonts w:ascii="Arial" w:hAnsi="Arial" w:cs="Arial"/>
                <w:b/>
                <w:bCs/>
                <w:sz w:val="20"/>
                <w:szCs w:val="20"/>
              </w:rPr>
            </w:pPr>
            <w:r>
              <w:rPr>
                <w:rFonts w:ascii="Arial" w:hAnsi="Arial" w:cs="Arial"/>
                <w:b/>
                <w:bCs/>
                <w:sz w:val="20"/>
                <w:szCs w:val="20"/>
              </w:rPr>
              <w:t>Bu metnin konusunu yazınız.</w:t>
            </w:r>
          </w:p>
        </w:tc>
      </w:tr>
      <w:tr w:rsidR="00C8208B" w14:paraId="4D945E40" w14:textId="77777777" w:rsidTr="00D518F5">
        <w:tc>
          <w:tcPr>
            <w:tcW w:w="10456" w:type="dxa"/>
          </w:tcPr>
          <w:p w14:paraId="2877CF3C" w14:textId="77777777" w:rsidR="00C8208B" w:rsidRDefault="00C8208B" w:rsidP="002A7A32">
            <w:pPr>
              <w:spacing w:line="360" w:lineRule="auto"/>
              <w:rPr>
                <w:rFonts w:ascii="Arial" w:hAnsi="Arial" w:cs="Arial"/>
                <w:sz w:val="20"/>
                <w:szCs w:val="20"/>
              </w:rPr>
            </w:pPr>
          </w:p>
          <w:p w14:paraId="427996A0" w14:textId="77777777" w:rsidR="000F2476" w:rsidRDefault="000F2476" w:rsidP="002A7A32">
            <w:pPr>
              <w:spacing w:line="360" w:lineRule="auto"/>
              <w:rPr>
                <w:rFonts w:ascii="Arial" w:hAnsi="Arial" w:cs="Arial"/>
                <w:sz w:val="20"/>
                <w:szCs w:val="20"/>
              </w:rPr>
            </w:pPr>
          </w:p>
        </w:tc>
      </w:tr>
    </w:tbl>
    <w:p w14:paraId="7A5026F5" w14:textId="77777777" w:rsidR="00535E59" w:rsidRDefault="00535E59" w:rsidP="00535E59">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071C9A82" w14:textId="77777777" w:rsidR="0014235B" w:rsidRDefault="0014235B" w:rsidP="00535E59">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7C5187" w14:paraId="55491FA3" w14:textId="77777777" w:rsidTr="00A52201">
        <w:tc>
          <w:tcPr>
            <w:tcW w:w="10456" w:type="dxa"/>
            <w:shd w:val="clear" w:color="auto" w:fill="FBE4D5" w:themeFill="accent2" w:themeFillTint="33"/>
          </w:tcPr>
          <w:p w14:paraId="79A1F536" w14:textId="1E737571" w:rsidR="007C5187" w:rsidRDefault="007C5187" w:rsidP="002A7A32">
            <w:pPr>
              <w:spacing w:line="360" w:lineRule="auto"/>
              <w:rPr>
                <w:rFonts w:ascii="Arial" w:hAnsi="Arial" w:cs="Arial"/>
                <w:sz w:val="20"/>
                <w:szCs w:val="20"/>
              </w:rPr>
            </w:pPr>
            <w:r w:rsidRPr="002A7A32">
              <w:rPr>
                <w:rFonts w:ascii="Arial" w:hAnsi="Arial" w:cs="Arial"/>
                <w:sz w:val="20"/>
                <w:szCs w:val="20"/>
              </w:rPr>
              <w:t xml:space="preserve">T.8.3.25. Okudukları ile ilgili çıkarımlarda bulunur. </w:t>
            </w:r>
          </w:p>
        </w:tc>
      </w:tr>
      <w:tr w:rsidR="007C5187" w14:paraId="1547778D" w14:textId="77777777" w:rsidTr="007C5187">
        <w:tc>
          <w:tcPr>
            <w:tcW w:w="10456" w:type="dxa"/>
          </w:tcPr>
          <w:p w14:paraId="714F9657" w14:textId="29E057AD" w:rsidR="007C5187" w:rsidRDefault="00975913" w:rsidP="002A7A32">
            <w:pPr>
              <w:spacing w:line="360" w:lineRule="auto"/>
              <w:rPr>
                <w:rFonts w:ascii="Arial" w:hAnsi="Arial" w:cs="Arial"/>
                <w:sz w:val="20"/>
                <w:szCs w:val="20"/>
              </w:rPr>
            </w:pPr>
            <w:r>
              <w:rPr>
                <w:rFonts w:ascii="Arial" w:hAnsi="Arial" w:cs="Arial"/>
                <w:sz w:val="20"/>
                <w:szCs w:val="20"/>
              </w:rPr>
              <w:t>H</w:t>
            </w:r>
            <w:r w:rsidRPr="00975913">
              <w:rPr>
                <w:rFonts w:ascii="Arial" w:hAnsi="Arial" w:cs="Arial"/>
                <w:sz w:val="20"/>
                <w:szCs w:val="20"/>
              </w:rPr>
              <w:t xml:space="preserve">em çok küçük yaşlarda hem de yaş aldıkça daha fazla tanıyabildiğim dünyada canımı sıkan birtakım meseleler vardı. Bunların en büyüğü ve en güçlüsü </w:t>
            </w:r>
            <w:r w:rsidR="00821787">
              <w:rPr>
                <w:rFonts w:ascii="Arial" w:hAnsi="Arial" w:cs="Arial"/>
                <w:sz w:val="20"/>
                <w:szCs w:val="20"/>
              </w:rPr>
              <w:t>“savaşlar”</w:t>
            </w:r>
            <w:r w:rsidRPr="00975913">
              <w:rPr>
                <w:rFonts w:ascii="Arial" w:hAnsi="Arial" w:cs="Arial"/>
                <w:sz w:val="20"/>
                <w:szCs w:val="20"/>
              </w:rPr>
              <w:t xml:space="preserve"> adlı problemdi diyebilirim. Üstüne çok düşündüm, tartıştım, okudum… Yolda, sokaklarda, caddelerde, okulda, evde</w:t>
            </w:r>
            <w:r w:rsidR="004C3617">
              <w:rPr>
                <w:rFonts w:ascii="Arial" w:hAnsi="Arial" w:cs="Arial"/>
                <w:sz w:val="20"/>
                <w:szCs w:val="20"/>
              </w:rPr>
              <w:t xml:space="preserve"> </w:t>
            </w:r>
            <w:r w:rsidRPr="00975913">
              <w:rPr>
                <w:rFonts w:ascii="Arial" w:hAnsi="Arial" w:cs="Arial"/>
                <w:sz w:val="20"/>
                <w:szCs w:val="20"/>
              </w:rPr>
              <w:t xml:space="preserve">ve insan soyunun kendi ahlakını sergilediği bütün alanlarda… Durmadan aklımı karıştıran hatta düşündükçe başka bir şeyi düşünmeme izin vermeyen bir </w:t>
            </w:r>
            <w:r w:rsidR="004B0989">
              <w:rPr>
                <w:rFonts w:ascii="Arial" w:hAnsi="Arial" w:cs="Arial"/>
                <w:sz w:val="20"/>
                <w:szCs w:val="20"/>
              </w:rPr>
              <w:t>savaş</w:t>
            </w:r>
            <w:r w:rsidRPr="00975913">
              <w:rPr>
                <w:rFonts w:ascii="Arial" w:hAnsi="Arial" w:cs="Arial"/>
                <w:sz w:val="20"/>
                <w:szCs w:val="20"/>
              </w:rPr>
              <w:t xml:space="preserve"> problemiydi bahsettiğim.</w:t>
            </w:r>
          </w:p>
        </w:tc>
      </w:tr>
      <w:tr w:rsidR="007C5187" w14:paraId="3F08FEDE" w14:textId="77777777" w:rsidTr="00550FA6">
        <w:tc>
          <w:tcPr>
            <w:tcW w:w="10456" w:type="dxa"/>
            <w:shd w:val="clear" w:color="auto" w:fill="E7E6E6" w:themeFill="background2"/>
          </w:tcPr>
          <w:p w14:paraId="71C21E15" w14:textId="02AE93FF" w:rsidR="007C5187" w:rsidRPr="00E813D1" w:rsidRDefault="00E813D1" w:rsidP="002A7A32">
            <w:pPr>
              <w:spacing w:line="360" w:lineRule="auto"/>
              <w:rPr>
                <w:rFonts w:ascii="Arial" w:hAnsi="Arial" w:cs="Arial"/>
                <w:b/>
                <w:bCs/>
                <w:sz w:val="20"/>
                <w:szCs w:val="20"/>
              </w:rPr>
            </w:pPr>
            <w:r>
              <w:rPr>
                <w:rFonts w:ascii="Arial" w:hAnsi="Arial" w:cs="Arial"/>
                <w:b/>
                <w:bCs/>
                <w:sz w:val="20"/>
                <w:szCs w:val="20"/>
              </w:rPr>
              <w:t>Bu metinden karşılaştırma anlamı taşıyan bir cümle bulup aşağıya yazınız.</w:t>
            </w:r>
          </w:p>
        </w:tc>
      </w:tr>
      <w:tr w:rsidR="00BC6A10" w14:paraId="57DA791E" w14:textId="77777777" w:rsidTr="007C5187">
        <w:tc>
          <w:tcPr>
            <w:tcW w:w="10456" w:type="dxa"/>
          </w:tcPr>
          <w:p w14:paraId="77AB723E" w14:textId="77777777" w:rsidR="00BC6A10" w:rsidRDefault="00BC6A10" w:rsidP="002A7A32">
            <w:pPr>
              <w:spacing w:line="360" w:lineRule="auto"/>
              <w:rPr>
                <w:rFonts w:ascii="Arial" w:hAnsi="Arial" w:cs="Arial"/>
                <w:sz w:val="20"/>
                <w:szCs w:val="20"/>
              </w:rPr>
            </w:pPr>
          </w:p>
          <w:p w14:paraId="6525026A" w14:textId="77777777" w:rsidR="00550FA6" w:rsidRDefault="00550FA6" w:rsidP="002A7A32">
            <w:pPr>
              <w:spacing w:line="360" w:lineRule="auto"/>
              <w:rPr>
                <w:rFonts w:ascii="Arial" w:hAnsi="Arial" w:cs="Arial"/>
                <w:sz w:val="20"/>
                <w:szCs w:val="20"/>
              </w:rPr>
            </w:pPr>
          </w:p>
        </w:tc>
      </w:tr>
    </w:tbl>
    <w:p w14:paraId="13D5F433" w14:textId="77777777" w:rsidR="009A01B9" w:rsidRDefault="009A01B9"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448E0" w14:paraId="71F1804D" w14:textId="77777777" w:rsidTr="009C65E3">
        <w:tc>
          <w:tcPr>
            <w:tcW w:w="10456" w:type="dxa"/>
            <w:shd w:val="clear" w:color="auto" w:fill="FBE4D5" w:themeFill="accent2" w:themeFillTint="33"/>
          </w:tcPr>
          <w:p w14:paraId="299C72EC" w14:textId="7119EFAE" w:rsidR="00A448E0" w:rsidRDefault="00A448E0" w:rsidP="002A7A32">
            <w:pPr>
              <w:spacing w:line="360" w:lineRule="auto"/>
              <w:rPr>
                <w:rFonts w:ascii="Arial" w:hAnsi="Arial" w:cs="Arial"/>
                <w:sz w:val="20"/>
                <w:szCs w:val="20"/>
              </w:rPr>
            </w:pPr>
            <w:r w:rsidRPr="002A7A32">
              <w:rPr>
                <w:rFonts w:ascii="Arial" w:hAnsi="Arial" w:cs="Arial"/>
                <w:sz w:val="20"/>
                <w:szCs w:val="20"/>
              </w:rPr>
              <w:lastRenderedPageBreak/>
              <w:t xml:space="preserve">T.8.3.26. Metin türlerini ayırt eder. </w:t>
            </w:r>
          </w:p>
        </w:tc>
      </w:tr>
      <w:tr w:rsidR="00A448E0" w14:paraId="5A6348FC" w14:textId="77777777" w:rsidTr="00A448E0">
        <w:tc>
          <w:tcPr>
            <w:tcW w:w="10456" w:type="dxa"/>
          </w:tcPr>
          <w:p w14:paraId="58D40F7E" w14:textId="31991916" w:rsidR="00A448E0" w:rsidRDefault="00635F5A" w:rsidP="00FE6A66">
            <w:pPr>
              <w:spacing w:line="360" w:lineRule="auto"/>
              <w:rPr>
                <w:rFonts w:ascii="Arial" w:hAnsi="Arial" w:cs="Arial"/>
                <w:sz w:val="20"/>
                <w:szCs w:val="20"/>
              </w:rPr>
            </w:pPr>
            <w:r w:rsidRPr="00635F5A">
              <w:rPr>
                <w:rFonts w:ascii="Arial" w:hAnsi="Arial" w:cs="Arial"/>
                <w:sz w:val="20"/>
                <w:szCs w:val="20"/>
              </w:rPr>
              <w:t>Oğuz Han yaman bir yiğit olmuştu. Ejderhayı öldürmek istedi. Günlerden bir gün kararını verdi ve ava çıktı; kargısını, okunu, yayını, kılıcını ve kalkanını yanına aldı. Bir geyik yakaladı</w:t>
            </w:r>
            <w:r w:rsidR="004E4A3A">
              <w:rPr>
                <w:rFonts w:ascii="Arial" w:hAnsi="Arial" w:cs="Arial"/>
                <w:sz w:val="20"/>
                <w:szCs w:val="20"/>
              </w:rPr>
              <w:t>,</w:t>
            </w:r>
            <w:r w:rsidRPr="00635F5A">
              <w:rPr>
                <w:rFonts w:ascii="Arial" w:hAnsi="Arial" w:cs="Arial"/>
                <w:sz w:val="20"/>
                <w:szCs w:val="20"/>
              </w:rPr>
              <w:t xml:space="preserve"> geyiği esnek bir söğüt çubuğuyla ağaca bağladı ve çekilip gitti. Ertesi gün tanyeri ağarırken geldi. Baktı ejderha geyiği olduğu gibi yutmuş. Bu sefer de bir ayı yakaladı</w:t>
            </w:r>
            <w:r w:rsidR="00FE6A66">
              <w:rPr>
                <w:rFonts w:ascii="Arial" w:hAnsi="Arial" w:cs="Arial"/>
                <w:sz w:val="20"/>
                <w:szCs w:val="20"/>
              </w:rPr>
              <w:t>,</w:t>
            </w:r>
            <w:r w:rsidRPr="00635F5A">
              <w:rPr>
                <w:rFonts w:ascii="Arial" w:hAnsi="Arial" w:cs="Arial"/>
                <w:sz w:val="20"/>
                <w:szCs w:val="20"/>
              </w:rPr>
              <w:t xml:space="preserve"> onu da altın kemeriyle tutup ağaca bağladı ve yine oradan savuştu.</w:t>
            </w:r>
            <w:r w:rsidR="00FE6A66">
              <w:rPr>
                <w:rFonts w:ascii="Arial" w:hAnsi="Arial" w:cs="Arial"/>
                <w:sz w:val="20"/>
                <w:szCs w:val="20"/>
              </w:rPr>
              <w:t xml:space="preserve"> </w:t>
            </w:r>
            <w:r w:rsidRPr="00635F5A">
              <w:rPr>
                <w:rFonts w:ascii="Arial" w:hAnsi="Arial" w:cs="Arial"/>
                <w:sz w:val="20"/>
                <w:szCs w:val="20"/>
              </w:rPr>
              <w:t>Gün battı, gece oldu sonra yine tan vakti geldi çattı. Tan ağardığında Oğuz Han ormana geldi. Bunun üzeri</w:t>
            </w:r>
            <w:r w:rsidR="003715DF">
              <w:rPr>
                <w:rFonts w:ascii="Arial" w:hAnsi="Arial" w:cs="Arial"/>
                <w:sz w:val="20"/>
                <w:szCs w:val="20"/>
              </w:rPr>
              <w:t>n</w:t>
            </w:r>
            <w:r w:rsidRPr="00635F5A">
              <w:rPr>
                <w:rFonts w:ascii="Arial" w:hAnsi="Arial" w:cs="Arial"/>
                <w:sz w:val="20"/>
                <w:szCs w:val="20"/>
              </w:rPr>
              <w:t>e ağacın dibinde kendisi durup canavarı beklemeye başladı</w:t>
            </w:r>
            <w:r w:rsidR="003715DF">
              <w:rPr>
                <w:rFonts w:ascii="Arial" w:hAnsi="Arial" w:cs="Arial"/>
                <w:sz w:val="20"/>
                <w:szCs w:val="20"/>
              </w:rPr>
              <w:t>…</w:t>
            </w:r>
          </w:p>
        </w:tc>
      </w:tr>
      <w:tr w:rsidR="00A448E0" w14:paraId="0012A8A9" w14:textId="77777777" w:rsidTr="009C65E3">
        <w:tc>
          <w:tcPr>
            <w:tcW w:w="10456" w:type="dxa"/>
            <w:shd w:val="clear" w:color="auto" w:fill="E7E6E6" w:themeFill="background2"/>
          </w:tcPr>
          <w:p w14:paraId="2DF3E130" w14:textId="6A639E72" w:rsidR="00A448E0" w:rsidRPr="00472FA9" w:rsidRDefault="00472FA9" w:rsidP="002A7A32">
            <w:pPr>
              <w:spacing w:line="360" w:lineRule="auto"/>
              <w:rPr>
                <w:rFonts w:ascii="Arial" w:hAnsi="Arial" w:cs="Arial"/>
                <w:b/>
                <w:bCs/>
                <w:sz w:val="20"/>
                <w:szCs w:val="20"/>
              </w:rPr>
            </w:pPr>
            <w:r>
              <w:rPr>
                <w:rFonts w:ascii="Arial" w:hAnsi="Arial" w:cs="Arial"/>
                <w:b/>
                <w:bCs/>
                <w:sz w:val="20"/>
                <w:szCs w:val="20"/>
              </w:rPr>
              <w:t>Bu metnin türünü ve bu türün özelliklerini yazınız.</w:t>
            </w:r>
          </w:p>
        </w:tc>
      </w:tr>
      <w:tr w:rsidR="009C65E3" w14:paraId="4725305E" w14:textId="77777777" w:rsidTr="00A448E0">
        <w:tc>
          <w:tcPr>
            <w:tcW w:w="10456" w:type="dxa"/>
          </w:tcPr>
          <w:p w14:paraId="005139DB" w14:textId="3584D865" w:rsidR="009C65E3" w:rsidRPr="009157F6" w:rsidRDefault="009157F6" w:rsidP="00EF3071">
            <w:pPr>
              <w:spacing w:before="240" w:line="360" w:lineRule="auto"/>
              <w:rPr>
                <w:rFonts w:ascii="Arial" w:hAnsi="Arial" w:cs="Arial"/>
                <w:b/>
                <w:bCs/>
                <w:sz w:val="20"/>
                <w:szCs w:val="20"/>
              </w:rPr>
            </w:pPr>
            <w:r>
              <w:rPr>
                <w:rFonts w:ascii="Arial" w:hAnsi="Arial" w:cs="Arial"/>
                <w:b/>
                <w:bCs/>
                <w:sz w:val="20"/>
                <w:szCs w:val="20"/>
              </w:rPr>
              <w:t xml:space="preserve">Metnin türü: </w:t>
            </w:r>
            <w:r w:rsidR="00EF3071" w:rsidRPr="00D35E00">
              <w:rPr>
                <w:rFonts w:ascii="Arial" w:hAnsi="Arial" w:cs="Arial"/>
                <w:sz w:val="20"/>
                <w:szCs w:val="20"/>
              </w:rPr>
              <w:t>……………</w:t>
            </w:r>
            <w:proofErr w:type="gramStart"/>
            <w:r w:rsidR="00EF3071" w:rsidRPr="00D35E00">
              <w:rPr>
                <w:rFonts w:ascii="Arial" w:hAnsi="Arial" w:cs="Arial"/>
                <w:sz w:val="20"/>
                <w:szCs w:val="20"/>
              </w:rPr>
              <w:t>…….</w:t>
            </w:r>
            <w:proofErr w:type="gramEnd"/>
          </w:p>
        </w:tc>
      </w:tr>
      <w:tr w:rsidR="009157F6" w:rsidRPr="009157F6" w14:paraId="238B956A" w14:textId="77777777" w:rsidTr="00A448E0">
        <w:tc>
          <w:tcPr>
            <w:tcW w:w="10456" w:type="dxa"/>
          </w:tcPr>
          <w:p w14:paraId="114224B3" w14:textId="7FABC07D" w:rsidR="009157F6" w:rsidRDefault="009157F6" w:rsidP="00EF3071">
            <w:pPr>
              <w:spacing w:before="240" w:line="360" w:lineRule="auto"/>
              <w:rPr>
                <w:rFonts w:ascii="Arial" w:hAnsi="Arial" w:cs="Arial"/>
                <w:sz w:val="20"/>
                <w:szCs w:val="20"/>
              </w:rPr>
            </w:pPr>
            <w:r w:rsidRPr="009157F6">
              <w:rPr>
                <w:rFonts w:ascii="Arial" w:hAnsi="Arial" w:cs="Arial"/>
                <w:b/>
                <w:bCs/>
                <w:sz w:val="20"/>
                <w:szCs w:val="20"/>
              </w:rPr>
              <w:t>Bu türün özellikleri:</w:t>
            </w:r>
            <w:r w:rsidR="00403756">
              <w:rPr>
                <w:rFonts w:ascii="Arial" w:hAnsi="Arial" w:cs="Arial"/>
                <w:b/>
                <w:bCs/>
                <w:sz w:val="20"/>
                <w:szCs w:val="20"/>
              </w:rPr>
              <w:t xml:space="preserve"> </w:t>
            </w:r>
            <w:r w:rsidR="00403756">
              <w:rPr>
                <w:rFonts w:ascii="Arial" w:hAnsi="Arial" w:cs="Arial"/>
                <w:sz w:val="20"/>
                <w:szCs w:val="20"/>
              </w:rPr>
              <w:t>………………………………………………………………………………………………………</w:t>
            </w:r>
            <w:proofErr w:type="gramStart"/>
            <w:r w:rsidR="00403756">
              <w:rPr>
                <w:rFonts w:ascii="Arial" w:hAnsi="Arial" w:cs="Arial"/>
                <w:sz w:val="20"/>
                <w:szCs w:val="20"/>
              </w:rPr>
              <w:t>…….</w:t>
            </w:r>
            <w:proofErr w:type="gramEnd"/>
            <w:r w:rsidR="00403756">
              <w:rPr>
                <w:rFonts w:ascii="Arial" w:hAnsi="Arial" w:cs="Arial"/>
                <w:sz w:val="20"/>
                <w:szCs w:val="20"/>
              </w:rPr>
              <w:t>.</w:t>
            </w:r>
          </w:p>
          <w:p w14:paraId="74C23678" w14:textId="2A048DDC" w:rsidR="00403756" w:rsidRPr="00403756" w:rsidRDefault="00403756" w:rsidP="002A7A32">
            <w:pPr>
              <w:spacing w:line="360" w:lineRule="auto"/>
              <w:rPr>
                <w:rFonts w:ascii="Arial" w:hAnsi="Arial" w:cs="Arial"/>
                <w:sz w:val="20"/>
                <w:szCs w:val="20"/>
              </w:rPr>
            </w:pPr>
            <w:r>
              <w:rPr>
                <w:rFonts w:ascii="Arial" w:hAnsi="Arial" w:cs="Arial"/>
                <w:sz w:val="20"/>
                <w:szCs w:val="20"/>
              </w:rPr>
              <w:t>………………………………………………………………………………………………………………………………………</w:t>
            </w:r>
          </w:p>
          <w:p w14:paraId="0E81C5BD" w14:textId="1EB0E121" w:rsidR="009157F6" w:rsidRPr="0023323E" w:rsidRDefault="00403756" w:rsidP="00403756">
            <w:pPr>
              <w:spacing w:line="360" w:lineRule="auto"/>
              <w:rPr>
                <w:rFonts w:ascii="Arial" w:hAnsi="Arial" w:cs="Arial"/>
                <w:sz w:val="20"/>
                <w:szCs w:val="20"/>
              </w:rPr>
            </w:pPr>
            <w:r>
              <w:rPr>
                <w:rFonts w:ascii="Arial" w:hAnsi="Arial" w:cs="Arial"/>
                <w:sz w:val="20"/>
                <w:szCs w:val="20"/>
              </w:rPr>
              <w:t>………………………………………………………………………………………………………………………………………</w:t>
            </w:r>
          </w:p>
        </w:tc>
      </w:tr>
    </w:tbl>
    <w:p w14:paraId="2C5AE46B" w14:textId="77777777" w:rsidR="00A64671" w:rsidRDefault="00A64671" w:rsidP="00A64671">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F3CD06E" w14:textId="77777777" w:rsidR="00D35E00" w:rsidRDefault="00D35E00"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D35E00" w14:paraId="5725B4D0" w14:textId="77777777" w:rsidTr="00A20903">
        <w:tc>
          <w:tcPr>
            <w:tcW w:w="10456" w:type="dxa"/>
            <w:shd w:val="clear" w:color="auto" w:fill="FBE4D5" w:themeFill="accent2" w:themeFillTint="33"/>
          </w:tcPr>
          <w:p w14:paraId="6BD4A0B2" w14:textId="6A9051CC" w:rsidR="00D35E00" w:rsidRDefault="00D35E00" w:rsidP="002A7A32">
            <w:pPr>
              <w:spacing w:line="360" w:lineRule="auto"/>
              <w:rPr>
                <w:rFonts w:ascii="Arial" w:hAnsi="Arial" w:cs="Arial"/>
                <w:sz w:val="20"/>
                <w:szCs w:val="20"/>
              </w:rPr>
            </w:pPr>
            <w:r w:rsidRPr="002A7A32">
              <w:rPr>
                <w:rFonts w:ascii="Arial" w:hAnsi="Arial" w:cs="Arial"/>
                <w:sz w:val="20"/>
                <w:szCs w:val="20"/>
              </w:rPr>
              <w:t xml:space="preserve">T.8.4.18. Cümlenin ögelerini ayırt eder. </w:t>
            </w:r>
          </w:p>
        </w:tc>
      </w:tr>
      <w:tr w:rsidR="00D35E00" w14:paraId="141F4605" w14:textId="77777777" w:rsidTr="00A20903">
        <w:tc>
          <w:tcPr>
            <w:tcW w:w="10456" w:type="dxa"/>
            <w:shd w:val="clear" w:color="auto" w:fill="E7E6E6" w:themeFill="background2"/>
          </w:tcPr>
          <w:p w14:paraId="5C967BFB" w14:textId="620B4B30" w:rsidR="00D35E00" w:rsidRPr="00664CE2" w:rsidRDefault="00664CE2" w:rsidP="002A7A32">
            <w:pPr>
              <w:spacing w:line="360" w:lineRule="auto"/>
              <w:rPr>
                <w:rFonts w:ascii="Arial" w:hAnsi="Arial" w:cs="Arial"/>
                <w:b/>
                <w:bCs/>
                <w:sz w:val="20"/>
                <w:szCs w:val="20"/>
              </w:rPr>
            </w:pPr>
            <w:r>
              <w:rPr>
                <w:rFonts w:ascii="Arial" w:hAnsi="Arial" w:cs="Arial"/>
                <w:b/>
                <w:bCs/>
                <w:sz w:val="20"/>
                <w:szCs w:val="20"/>
              </w:rPr>
              <w:t>Aşağıdaki öge dizilişine uygun bir cümle yazınız.</w:t>
            </w:r>
          </w:p>
        </w:tc>
      </w:tr>
      <w:tr w:rsidR="00D35E00" w14:paraId="0D4874E7" w14:textId="77777777" w:rsidTr="00D35E00">
        <w:tc>
          <w:tcPr>
            <w:tcW w:w="10456" w:type="dxa"/>
          </w:tcPr>
          <w:p w14:paraId="3BD02880" w14:textId="5F9AE34F" w:rsidR="00D35E00" w:rsidRPr="00872040" w:rsidRDefault="009A2068" w:rsidP="00872040">
            <w:pPr>
              <w:spacing w:line="360" w:lineRule="auto"/>
              <w:jc w:val="center"/>
              <w:rPr>
                <w:rFonts w:ascii="Arial" w:hAnsi="Arial" w:cs="Arial"/>
                <w:b/>
                <w:bCs/>
                <w:sz w:val="20"/>
                <w:szCs w:val="20"/>
              </w:rPr>
            </w:pPr>
            <w:r w:rsidRPr="00872040">
              <w:rPr>
                <w:rFonts w:ascii="Arial" w:hAnsi="Arial" w:cs="Arial"/>
                <w:b/>
                <w:bCs/>
                <w:sz w:val="20"/>
                <w:szCs w:val="20"/>
              </w:rPr>
              <w:t>Özne – Zarf Tamlayıcısı – Belirtili Nesne – Yüklem</w:t>
            </w:r>
          </w:p>
          <w:p w14:paraId="63896121" w14:textId="77777777" w:rsidR="009A2068" w:rsidRDefault="009A2068" w:rsidP="002A7A32">
            <w:pPr>
              <w:spacing w:line="360" w:lineRule="auto"/>
              <w:rPr>
                <w:rFonts w:ascii="Arial" w:hAnsi="Arial" w:cs="Arial"/>
                <w:sz w:val="20"/>
                <w:szCs w:val="20"/>
              </w:rPr>
            </w:pPr>
          </w:p>
          <w:p w14:paraId="31463DE7" w14:textId="0D81249C" w:rsidR="000061EA" w:rsidRDefault="00CA6FD7" w:rsidP="002A7A32">
            <w:pPr>
              <w:spacing w:line="360" w:lineRule="auto"/>
              <w:rPr>
                <w:rFonts w:ascii="Arial" w:hAnsi="Arial" w:cs="Arial"/>
                <w:sz w:val="20"/>
                <w:szCs w:val="20"/>
              </w:rPr>
            </w:pPr>
            <w:r w:rsidRPr="00872040">
              <w:rPr>
                <w:rFonts w:ascii="Arial" w:hAnsi="Arial" w:cs="Arial"/>
                <w:b/>
                <w:bCs/>
                <w:sz w:val="20"/>
                <w:szCs w:val="20"/>
              </w:rPr>
              <w:t>Cümlem</w:t>
            </w:r>
            <w:r>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p w14:paraId="0ECDEEA2" w14:textId="77777777" w:rsidR="000061EA" w:rsidRDefault="000061EA" w:rsidP="002A7A32">
            <w:pPr>
              <w:spacing w:line="360" w:lineRule="auto"/>
              <w:rPr>
                <w:rFonts w:ascii="Arial" w:hAnsi="Arial" w:cs="Arial"/>
                <w:sz w:val="20"/>
                <w:szCs w:val="20"/>
              </w:rPr>
            </w:pPr>
          </w:p>
        </w:tc>
      </w:tr>
    </w:tbl>
    <w:p w14:paraId="623AF1FB" w14:textId="77777777" w:rsidR="0039082A" w:rsidRDefault="0039082A" w:rsidP="0039082A">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00DA7465" w14:textId="77777777" w:rsidR="00B1472E" w:rsidRDefault="00B1472E" w:rsidP="002A7A32">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C54262" w14:paraId="333B3357" w14:textId="77777777" w:rsidTr="006C00EC">
        <w:tc>
          <w:tcPr>
            <w:tcW w:w="10456" w:type="dxa"/>
            <w:shd w:val="clear" w:color="auto" w:fill="FBE4D5" w:themeFill="accent2" w:themeFillTint="33"/>
          </w:tcPr>
          <w:p w14:paraId="52918229" w14:textId="56091FF5" w:rsidR="00C54262" w:rsidRDefault="00C54262" w:rsidP="002A7A32">
            <w:pPr>
              <w:spacing w:line="360" w:lineRule="auto"/>
              <w:rPr>
                <w:rFonts w:ascii="Arial" w:hAnsi="Arial" w:cs="Arial"/>
                <w:sz w:val="20"/>
                <w:szCs w:val="20"/>
              </w:rPr>
            </w:pPr>
            <w:r w:rsidRPr="002A7A32">
              <w:rPr>
                <w:rFonts w:ascii="Arial" w:hAnsi="Arial" w:cs="Arial"/>
                <w:sz w:val="20"/>
                <w:szCs w:val="20"/>
              </w:rPr>
              <w:t xml:space="preserve">T.8.4.19. Cümle türlerini tanır. </w:t>
            </w:r>
          </w:p>
        </w:tc>
      </w:tr>
      <w:tr w:rsidR="00C54262" w14:paraId="44AD1C5B" w14:textId="77777777" w:rsidTr="006C00EC">
        <w:tc>
          <w:tcPr>
            <w:tcW w:w="10456" w:type="dxa"/>
            <w:shd w:val="clear" w:color="auto" w:fill="E7E6E6" w:themeFill="background2"/>
          </w:tcPr>
          <w:p w14:paraId="012D5F49" w14:textId="0A7536F1" w:rsidR="00C54262" w:rsidRPr="00D549DF" w:rsidRDefault="00D549DF" w:rsidP="002A7A32">
            <w:pPr>
              <w:spacing w:line="360" w:lineRule="auto"/>
              <w:rPr>
                <w:rFonts w:ascii="Arial" w:hAnsi="Arial" w:cs="Arial"/>
                <w:b/>
                <w:bCs/>
                <w:sz w:val="20"/>
                <w:szCs w:val="20"/>
              </w:rPr>
            </w:pPr>
            <w:r>
              <w:rPr>
                <w:rFonts w:ascii="Arial" w:hAnsi="Arial" w:cs="Arial"/>
                <w:b/>
                <w:bCs/>
                <w:sz w:val="20"/>
                <w:szCs w:val="20"/>
              </w:rPr>
              <w:t>Aşağıdaki cümleleri</w:t>
            </w:r>
            <w:r w:rsidR="00C35AF6">
              <w:rPr>
                <w:rFonts w:ascii="Arial" w:hAnsi="Arial" w:cs="Arial"/>
                <w:b/>
                <w:bCs/>
                <w:sz w:val="20"/>
                <w:szCs w:val="20"/>
              </w:rPr>
              <w:t xml:space="preserve">n yüklemlerinin türüne ve yerine göre </w:t>
            </w:r>
            <w:r w:rsidR="003B3602">
              <w:rPr>
                <w:rFonts w:ascii="Arial" w:hAnsi="Arial" w:cs="Arial"/>
                <w:b/>
                <w:bCs/>
                <w:sz w:val="20"/>
                <w:szCs w:val="20"/>
              </w:rPr>
              <w:t>özelliklerini yazınız.</w:t>
            </w:r>
          </w:p>
        </w:tc>
      </w:tr>
      <w:tr w:rsidR="00C54262" w14:paraId="7FC4BD13" w14:textId="77777777" w:rsidTr="00C54262">
        <w:tc>
          <w:tcPr>
            <w:tcW w:w="10456" w:type="dxa"/>
          </w:tcPr>
          <w:p w14:paraId="1F296086" w14:textId="77777777" w:rsidR="00C54262" w:rsidRPr="00023DE9" w:rsidRDefault="00A92298" w:rsidP="00023DE9">
            <w:pPr>
              <w:pStyle w:val="ListeParagraf"/>
              <w:numPr>
                <w:ilvl w:val="0"/>
                <w:numId w:val="1"/>
              </w:numPr>
              <w:spacing w:before="240" w:line="360" w:lineRule="auto"/>
              <w:rPr>
                <w:rFonts w:ascii="Arial" w:hAnsi="Arial" w:cs="Arial"/>
                <w:sz w:val="20"/>
                <w:szCs w:val="20"/>
              </w:rPr>
            </w:pPr>
            <w:r w:rsidRPr="00832981">
              <w:rPr>
                <w:rFonts w:ascii="Arial" w:hAnsi="Arial" w:cs="Arial"/>
                <w:b/>
                <w:bCs/>
                <w:sz w:val="20"/>
                <w:szCs w:val="20"/>
              </w:rPr>
              <w:t xml:space="preserve">Gazetede </w:t>
            </w:r>
            <w:r w:rsidRPr="00832981">
              <w:rPr>
                <w:rFonts w:ascii="Arial" w:hAnsi="Arial" w:cs="Arial"/>
                <w:b/>
                <w:bCs/>
                <w:sz w:val="20"/>
                <w:szCs w:val="20"/>
              </w:rPr>
              <w:t>yazan</w:t>
            </w:r>
            <w:r w:rsidRPr="00832981">
              <w:rPr>
                <w:rFonts w:ascii="Arial" w:hAnsi="Arial" w:cs="Arial"/>
                <w:b/>
                <w:bCs/>
                <w:sz w:val="20"/>
                <w:szCs w:val="20"/>
              </w:rPr>
              <w:t xml:space="preserve"> haber kısa sürede herkesin dikkatini çekti</w:t>
            </w:r>
            <w:r w:rsidRPr="00023DE9">
              <w:rPr>
                <w:rFonts w:ascii="Arial" w:hAnsi="Arial" w:cs="Arial"/>
                <w:sz w:val="20"/>
                <w:szCs w:val="20"/>
              </w:rPr>
              <w:t>.</w:t>
            </w:r>
          </w:p>
          <w:p w14:paraId="7F2077F5" w14:textId="159A08F8" w:rsidR="00AF211F" w:rsidRDefault="00AF211F" w:rsidP="00023DE9">
            <w:pPr>
              <w:spacing w:before="240" w:line="360" w:lineRule="auto"/>
              <w:rPr>
                <w:rFonts w:ascii="Arial" w:hAnsi="Arial" w:cs="Arial"/>
                <w:sz w:val="20"/>
                <w:szCs w:val="20"/>
              </w:rPr>
            </w:pPr>
            <w:r>
              <w:rPr>
                <w:rFonts w:ascii="Arial" w:hAnsi="Arial" w:cs="Arial"/>
                <w:sz w:val="20"/>
                <w:szCs w:val="20"/>
              </w:rPr>
              <w:t>Yükleminin türüne göre:</w:t>
            </w:r>
            <w:r w:rsidR="0088062B">
              <w:rPr>
                <w:rFonts w:ascii="Arial" w:hAnsi="Arial" w:cs="Arial"/>
                <w:sz w:val="20"/>
                <w:szCs w:val="20"/>
              </w:rPr>
              <w:t xml:space="preserve"> …………………………</w:t>
            </w:r>
            <w:proofErr w:type="gramStart"/>
            <w:r w:rsidR="0088062B">
              <w:rPr>
                <w:rFonts w:ascii="Arial" w:hAnsi="Arial" w:cs="Arial"/>
                <w:sz w:val="20"/>
                <w:szCs w:val="20"/>
              </w:rPr>
              <w:t>…….</w:t>
            </w:r>
            <w:proofErr w:type="gramEnd"/>
            <w:r w:rsidR="0088062B">
              <w:rPr>
                <w:rFonts w:ascii="Arial" w:hAnsi="Arial" w:cs="Arial"/>
                <w:sz w:val="20"/>
                <w:szCs w:val="20"/>
              </w:rPr>
              <w:t>.</w:t>
            </w:r>
          </w:p>
          <w:p w14:paraId="0132A934" w14:textId="77777777" w:rsidR="00AF211F" w:rsidRDefault="00AF211F" w:rsidP="00023DE9">
            <w:pPr>
              <w:spacing w:before="240" w:line="360" w:lineRule="auto"/>
              <w:rPr>
                <w:rFonts w:ascii="Arial" w:hAnsi="Arial" w:cs="Arial"/>
                <w:sz w:val="20"/>
                <w:szCs w:val="20"/>
              </w:rPr>
            </w:pPr>
            <w:r>
              <w:rPr>
                <w:rFonts w:ascii="Arial" w:hAnsi="Arial" w:cs="Arial"/>
                <w:sz w:val="20"/>
                <w:szCs w:val="20"/>
              </w:rPr>
              <w:t>Yükleminin yerine göre:</w:t>
            </w:r>
            <w:r w:rsidR="0088062B">
              <w:rPr>
                <w:rFonts w:ascii="Arial" w:hAnsi="Arial" w:cs="Arial"/>
                <w:sz w:val="20"/>
                <w:szCs w:val="20"/>
              </w:rPr>
              <w:t xml:space="preserve"> …………………………</w:t>
            </w:r>
            <w:proofErr w:type="gramStart"/>
            <w:r w:rsidR="0088062B">
              <w:rPr>
                <w:rFonts w:ascii="Arial" w:hAnsi="Arial" w:cs="Arial"/>
                <w:sz w:val="20"/>
                <w:szCs w:val="20"/>
              </w:rPr>
              <w:t>…….</w:t>
            </w:r>
            <w:proofErr w:type="gramEnd"/>
            <w:r w:rsidR="0088062B">
              <w:rPr>
                <w:rFonts w:ascii="Arial" w:hAnsi="Arial" w:cs="Arial"/>
                <w:sz w:val="20"/>
                <w:szCs w:val="20"/>
              </w:rPr>
              <w:t>.</w:t>
            </w:r>
          </w:p>
          <w:p w14:paraId="0F91D2E3" w14:textId="29D83CEA" w:rsidR="0088062B" w:rsidRPr="00832981" w:rsidRDefault="00023DE9" w:rsidP="00023DE9">
            <w:pPr>
              <w:pStyle w:val="ListeParagraf"/>
              <w:numPr>
                <w:ilvl w:val="0"/>
                <w:numId w:val="1"/>
              </w:numPr>
              <w:spacing w:before="240" w:line="360" w:lineRule="auto"/>
              <w:rPr>
                <w:rFonts w:ascii="Arial" w:hAnsi="Arial" w:cs="Arial"/>
                <w:b/>
                <w:bCs/>
                <w:sz w:val="20"/>
                <w:szCs w:val="20"/>
              </w:rPr>
            </w:pPr>
            <w:r w:rsidRPr="00832981">
              <w:rPr>
                <w:rFonts w:ascii="Arial" w:hAnsi="Arial" w:cs="Arial"/>
                <w:b/>
                <w:bCs/>
                <w:sz w:val="20"/>
                <w:szCs w:val="20"/>
              </w:rPr>
              <w:t xml:space="preserve">Hiç kanıt </w:t>
            </w:r>
            <w:r w:rsidR="00AA0358">
              <w:rPr>
                <w:rFonts w:ascii="Arial" w:hAnsi="Arial" w:cs="Arial"/>
                <w:b/>
                <w:bCs/>
                <w:sz w:val="20"/>
                <w:szCs w:val="20"/>
              </w:rPr>
              <w:t>yoktu ellerinde bu konuyla ilgilenenlerin.</w:t>
            </w:r>
          </w:p>
          <w:p w14:paraId="6853FB45" w14:textId="77777777" w:rsidR="0088062B" w:rsidRDefault="0088062B" w:rsidP="00023DE9">
            <w:pPr>
              <w:spacing w:before="240" w:line="360" w:lineRule="auto"/>
              <w:rPr>
                <w:rFonts w:ascii="Arial" w:hAnsi="Arial" w:cs="Arial"/>
                <w:sz w:val="20"/>
                <w:szCs w:val="20"/>
              </w:rPr>
            </w:pPr>
            <w:r>
              <w:rPr>
                <w:rFonts w:ascii="Arial" w:hAnsi="Arial" w:cs="Arial"/>
                <w:sz w:val="20"/>
                <w:szCs w:val="20"/>
              </w:rPr>
              <w:t>Yükleminin türüne göre: …………………………</w:t>
            </w:r>
            <w:proofErr w:type="gramStart"/>
            <w:r>
              <w:rPr>
                <w:rFonts w:ascii="Arial" w:hAnsi="Arial" w:cs="Arial"/>
                <w:sz w:val="20"/>
                <w:szCs w:val="20"/>
              </w:rPr>
              <w:t>…….</w:t>
            </w:r>
            <w:proofErr w:type="gramEnd"/>
            <w:r>
              <w:rPr>
                <w:rFonts w:ascii="Arial" w:hAnsi="Arial" w:cs="Arial"/>
                <w:sz w:val="20"/>
                <w:szCs w:val="20"/>
              </w:rPr>
              <w:t>.</w:t>
            </w:r>
          </w:p>
          <w:p w14:paraId="4025A8AD" w14:textId="78DB833B" w:rsidR="0088062B" w:rsidRDefault="0088062B" w:rsidP="00023DE9">
            <w:pPr>
              <w:spacing w:before="240" w:line="360" w:lineRule="auto"/>
              <w:rPr>
                <w:rFonts w:ascii="Arial" w:hAnsi="Arial" w:cs="Arial"/>
                <w:sz w:val="20"/>
                <w:szCs w:val="20"/>
              </w:rPr>
            </w:pPr>
            <w:r>
              <w:rPr>
                <w:rFonts w:ascii="Arial" w:hAnsi="Arial" w:cs="Arial"/>
                <w:sz w:val="20"/>
                <w:szCs w:val="20"/>
              </w:rPr>
              <w:t>Yükleminin yerine göre: …………………………</w:t>
            </w:r>
            <w:proofErr w:type="gramStart"/>
            <w:r>
              <w:rPr>
                <w:rFonts w:ascii="Arial" w:hAnsi="Arial" w:cs="Arial"/>
                <w:sz w:val="20"/>
                <w:szCs w:val="20"/>
              </w:rPr>
              <w:t>…….</w:t>
            </w:r>
            <w:proofErr w:type="gramEnd"/>
            <w:r>
              <w:rPr>
                <w:rFonts w:ascii="Arial" w:hAnsi="Arial" w:cs="Arial"/>
                <w:sz w:val="20"/>
                <w:szCs w:val="20"/>
              </w:rPr>
              <w:t>.</w:t>
            </w:r>
          </w:p>
        </w:tc>
      </w:tr>
    </w:tbl>
    <w:p w14:paraId="1200D91F" w14:textId="77777777" w:rsidR="00B1472E" w:rsidRDefault="00B1472E" w:rsidP="002A7A32">
      <w:pPr>
        <w:spacing w:after="0" w:line="360" w:lineRule="auto"/>
        <w:rPr>
          <w:rFonts w:ascii="Arial" w:hAnsi="Arial" w:cs="Arial"/>
          <w:sz w:val="20"/>
          <w:szCs w:val="20"/>
        </w:rPr>
      </w:pPr>
    </w:p>
    <w:p w14:paraId="49B88976" w14:textId="5D34CA16" w:rsidR="0023323E" w:rsidRPr="002A7A32" w:rsidRDefault="0023323E" w:rsidP="002A7A32">
      <w:pPr>
        <w:spacing w:after="0" w:line="360" w:lineRule="auto"/>
        <w:rPr>
          <w:rFonts w:ascii="Arial" w:hAnsi="Arial" w:cs="Arial"/>
          <w:sz w:val="20"/>
          <w:szCs w:val="20"/>
        </w:rPr>
      </w:pPr>
      <w:r>
        <w:rPr>
          <w:noProof/>
        </w:rPr>
        <w:drawing>
          <wp:inline distT="0" distB="0" distL="0" distR="0" wp14:anchorId="52FC4FFC" wp14:editId="349567B1">
            <wp:extent cx="3131185" cy="1652354"/>
            <wp:effectExtent l="0" t="0" r="0" b="5080"/>
            <wp:docPr id="19167014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1707" cy="1663184"/>
                    </a:xfrm>
                    <a:prstGeom prst="rect">
                      <a:avLst/>
                    </a:prstGeom>
                    <a:noFill/>
                    <a:ln>
                      <a:noFill/>
                    </a:ln>
                  </pic:spPr>
                </pic:pic>
              </a:graphicData>
            </a:graphic>
          </wp:inline>
        </w:drawing>
      </w:r>
      <w:r>
        <w:rPr>
          <w:noProof/>
        </w:rPr>
        <w:drawing>
          <wp:inline distT="0" distB="0" distL="0" distR="0" wp14:anchorId="62B7AF6A" wp14:editId="4D399DA3">
            <wp:extent cx="3419383" cy="1633855"/>
            <wp:effectExtent l="0" t="0" r="0" b="4445"/>
            <wp:docPr id="19062408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0141" cy="1634217"/>
                    </a:xfrm>
                    <a:prstGeom prst="rect">
                      <a:avLst/>
                    </a:prstGeom>
                    <a:noFill/>
                    <a:ln>
                      <a:noFill/>
                    </a:ln>
                  </pic:spPr>
                </pic:pic>
              </a:graphicData>
            </a:graphic>
          </wp:inline>
        </w:drawing>
      </w:r>
    </w:p>
    <w:sectPr w:rsidR="0023323E" w:rsidRPr="002A7A32" w:rsidSect="002A7A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4271"/>
    <w:multiLevelType w:val="hybridMultilevel"/>
    <w:tmpl w:val="8DD0E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784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BD"/>
    <w:rsid w:val="000061EA"/>
    <w:rsid w:val="00023DE9"/>
    <w:rsid w:val="00025C92"/>
    <w:rsid w:val="00085F5E"/>
    <w:rsid w:val="000F2476"/>
    <w:rsid w:val="001106D4"/>
    <w:rsid w:val="00112FCD"/>
    <w:rsid w:val="0014235B"/>
    <w:rsid w:val="001512BD"/>
    <w:rsid w:val="001D4D09"/>
    <w:rsid w:val="00226B32"/>
    <w:rsid w:val="0023323E"/>
    <w:rsid w:val="002A7A32"/>
    <w:rsid w:val="003715DF"/>
    <w:rsid w:val="0039082A"/>
    <w:rsid w:val="003A6A02"/>
    <w:rsid w:val="003B3602"/>
    <w:rsid w:val="003D46BC"/>
    <w:rsid w:val="00403756"/>
    <w:rsid w:val="004135EF"/>
    <w:rsid w:val="00472FA9"/>
    <w:rsid w:val="004A4C07"/>
    <w:rsid w:val="004B0989"/>
    <w:rsid w:val="004C3617"/>
    <w:rsid w:val="004C5098"/>
    <w:rsid w:val="004C6E70"/>
    <w:rsid w:val="004E4A3A"/>
    <w:rsid w:val="00535E59"/>
    <w:rsid w:val="00550FA6"/>
    <w:rsid w:val="00582BA5"/>
    <w:rsid w:val="005B06AB"/>
    <w:rsid w:val="005C389D"/>
    <w:rsid w:val="00612473"/>
    <w:rsid w:val="00635F5A"/>
    <w:rsid w:val="00647B39"/>
    <w:rsid w:val="00664CE2"/>
    <w:rsid w:val="0066578B"/>
    <w:rsid w:val="00684B01"/>
    <w:rsid w:val="006C00EC"/>
    <w:rsid w:val="006D07D3"/>
    <w:rsid w:val="006E09DB"/>
    <w:rsid w:val="006F5A07"/>
    <w:rsid w:val="00707CCD"/>
    <w:rsid w:val="00710044"/>
    <w:rsid w:val="00736D0E"/>
    <w:rsid w:val="007C5187"/>
    <w:rsid w:val="00804D98"/>
    <w:rsid w:val="008162BC"/>
    <w:rsid w:val="00821787"/>
    <w:rsid w:val="00832981"/>
    <w:rsid w:val="00872040"/>
    <w:rsid w:val="0088062B"/>
    <w:rsid w:val="0088192D"/>
    <w:rsid w:val="008D43EC"/>
    <w:rsid w:val="008D6BA1"/>
    <w:rsid w:val="008F78DA"/>
    <w:rsid w:val="009157F6"/>
    <w:rsid w:val="00915818"/>
    <w:rsid w:val="00975913"/>
    <w:rsid w:val="0098433F"/>
    <w:rsid w:val="009A01B9"/>
    <w:rsid w:val="009A2068"/>
    <w:rsid w:val="009A2294"/>
    <w:rsid w:val="009B214E"/>
    <w:rsid w:val="009C65E3"/>
    <w:rsid w:val="00A20903"/>
    <w:rsid w:val="00A448E0"/>
    <w:rsid w:val="00A52201"/>
    <w:rsid w:val="00A64671"/>
    <w:rsid w:val="00A92298"/>
    <w:rsid w:val="00AA0358"/>
    <w:rsid w:val="00AE00E0"/>
    <w:rsid w:val="00AF211F"/>
    <w:rsid w:val="00B1472E"/>
    <w:rsid w:val="00B14F6F"/>
    <w:rsid w:val="00BB1536"/>
    <w:rsid w:val="00BC6A10"/>
    <w:rsid w:val="00C35AF6"/>
    <w:rsid w:val="00C54262"/>
    <w:rsid w:val="00C8208B"/>
    <w:rsid w:val="00C9384B"/>
    <w:rsid w:val="00CA6FD7"/>
    <w:rsid w:val="00D35E00"/>
    <w:rsid w:val="00D518F5"/>
    <w:rsid w:val="00D549DF"/>
    <w:rsid w:val="00D96033"/>
    <w:rsid w:val="00E813D1"/>
    <w:rsid w:val="00EF0878"/>
    <w:rsid w:val="00EF3071"/>
    <w:rsid w:val="00EF6E3C"/>
    <w:rsid w:val="00FE6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83D7"/>
  <w15:chartTrackingRefBased/>
  <w15:docId w15:val="{EE85F439-347C-4066-9147-08FF6F59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1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51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512B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512B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512B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512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12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12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12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12B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512B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512B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512B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512B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512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12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12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12BD"/>
    <w:rPr>
      <w:rFonts w:eastAsiaTheme="majorEastAsia" w:cstheme="majorBidi"/>
      <w:color w:val="272727" w:themeColor="text1" w:themeTint="D8"/>
    </w:rPr>
  </w:style>
  <w:style w:type="paragraph" w:styleId="KonuBal">
    <w:name w:val="Title"/>
    <w:basedOn w:val="Normal"/>
    <w:next w:val="Normal"/>
    <w:link w:val="KonuBalChar"/>
    <w:uiPriority w:val="10"/>
    <w:qFormat/>
    <w:rsid w:val="00151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12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12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12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12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12BD"/>
    <w:rPr>
      <w:i/>
      <w:iCs/>
      <w:color w:val="404040" w:themeColor="text1" w:themeTint="BF"/>
    </w:rPr>
  </w:style>
  <w:style w:type="paragraph" w:styleId="ListeParagraf">
    <w:name w:val="List Paragraph"/>
    <w:basedOn w:val="Normal"/>
    <w:uiPriority w:val="34"/>
    <w:qFormat/>
    <w:rsid w:val="001512BD"/>
    <w:pPr>
      <w:ind w:left="720"/>
      <w:contextualSpacing/>
    </w:pPr>
  </w:style>
  <w:style w:type="character" w:styleId="GlVurgulama">
    <w:name w:val="Intense Emphasis"/>
    <w:basedOn w:val="VarsaylanParagrafYazTipi"/>
    <w:uiPriority w:val="21"/>
    <w:qFormat/>
    <w:rsid w:val="001512BD"/>
    <w:rPr>
      <w:i/>
      <w:iCs/>
      <w:color w:val="2F5496" w:themeColor="accent1" w:themeShade="BF"/>
    </w:rPr>
  </w:style>
  <w:style w:type="paragraph" w:styleId="GlAlnt">
    <w:name w:val="Intense Quote"/>
    <w:basedOn w:val="Normal"/>
    <w:next w:val="Normal"/>
    <w:link w:val="GlAlntChar"/>
    <w:uiPriority w:val="30"/>
    <w:qFormat/>
    <w:rsid w:val="00151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512BD"/>
    <w:rPr>
      <w:i/>
      <w:iCs/>
      <w:color w:val="2F5496" w:themeColor="accent1" w:themeShade="BF"/>
    </w:rPr>
  </w:style>
  <w:style w:type="character" w:styleId="GlBavuru">
    <w:name w:val="Intense Reference"/>
    <w:basedOn w:val="VarsaylanParagrafYazTipi"/>
    <w:uiPriority w:val="32"/>
    <w:qFormat/>
    <w:rsid w:val="001512BD"/>
    <w:rPr>
      <w:b/>
      <w:bCs/>
      <w:smallCaps/>
      <w:color w:val="2F5496" w:themeColor="accent1" w:themeShade="BF"/>
      <w:spacing w:val="5"/>
    </w:rPr>
  </w:style>
  <w:style w:type="table" w:styleId="TabloKlavuzu">
    <w:name w:val="Table Grid"/>
    <w:basedOn w:val="NormalTablo"/>
    <w:uiPriority w:val="39"/>
    <w:rsid w:val="0022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89</cp:revision>
  <dcterms:created xsi:type="dcterms:W3CDTF">2025-12-20T19:15:00Z</dcterms:created>
  <dcterms:modified xsi:type="dcterms:W3CDTF">2025-12-20T20:22:00Z</dcterms:modified>
</cp:coreProperties>
</file>