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A69288E"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A69288E"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52F237AC" w:rsidR="00AE1295" w:rsidRPr="00596943" w:rsidRDefault="00596943" w:rsidP="00596943">
            <w:pPr>
              <w:pStyle w:val="AralkYok"/>
              <w:spacing w:line="276" w:lineRule="auto"/>
              <w:rPr>
                <w:rFonts w:ascii="ArialMT" w:hAnsi="ArialMT" w:cs="ArialMT"/>
                <w:b/>
                <w:bCs/>
                <w:sz w:val="20"/>
                <w:szCs w:val="20"/>
              </w:rPr>
            </w:pPr>
            <w:r w:rsidRPr="00596943">
              <w:rPr>
                <w:rFonts w:ascii="ArialMT" w:hAnsi="ArialMT" w:cs="ArialMT"/>
                <w:b/>
                <w:bCs/>
                <w:sz w:val="20"/>
                <w:szCs w:val="20"/>
              </w:rPr>
              <w:t>T.8.3.5. Bağlamdan yararlanarak bilmediği kelime ve kelime gruplarının</w:t>
            </w:r>
            <w:r>
              <w:rPr>
                <w:rFonts w:ascii="ArialMT" w:hAnsi="ArialMT" w:cs="ArialMT"/>
                <w:b/>
                <w:bCs/>
                <w:sz w:val="20"/>
                <w:szCs w:val="20"/>
              </w:rPr>
              <w:t xml:space="preserve"> </w:t>
            </w:r>
            <w:r w:rsidRPr="00596943">
              <w:rPr>
                <w:rFonts w:ascii="ArialMT" w:hAnsi="ArialMT" w:cs="ArialMT"/>
                <w:b/>
                <w:bCs/>
                <w:sz w:val="20"/>
                <w:szCs w:val="20"/>
              </w:rPr>
              <w:t>anlamını tahmin eder.</w:t>
            </w:r>
          </w:p>
        </w:tc>
      </w:tr>
    </w:tbl>
    <w:p w14:paraId="6BDF37C1" w14:textId="77777777" w:rsidR="00EE203B" w:rsidRDefault="00EE203B" w:rsidP="00EE203B">
      <w:pPr>
        <w:pStyle w:val="ListeParagraf"/>
        <w:spacing w:line="276" w:lineRule="auto"/>
        <w:rPr>
          <w:rFonts w:ascii="Calibri" w:hAnsi="Calibri" w:cs="Calibri"/>
          <w:shd w:val="clear" w:color="auto" w:fill="FFFFFF"/>
        </w:rPr>
      </w:pPr>
    </w:p>
    <w:p w14:paraId="3F684B1D" w14:textId="15BE04F8" w:rsidR="00EE203B" w:rsidRPr="00883DDA" w:rsidRDefault="00EE203B" w:rsidP="00883DDA">
      <w:pPr>
        <w:pStyle w:val="ListeParagraf"/>
        <w:numPr>
          <w:ilvl w:val="0"/>
          <w:numId w:val="28"/>
        </w:numPr>
        <w:spacing w:line="276" w:lineRule="auto"/>
        <w:rPr>
          <w:rFonts w:ascii="Calibri" w:hAnsi="Calibri" w:cs="Calibri"/>
          <w:shd w:val="clear" w:color="auto" w:fill="FFFFFF"/>
        </w:rPr>
      </w:pPr>
      <w:r w:rsidRPr="00883DDA">
        <w:rPr>
          <w:rFonts w:ascii="Calibri" w:hAnsi="Calibri" w:cs="Calibri"/>
          <w:shd w:val="clear" w:color="auto" w:fill="FFFFFF"/>
        </w:rPr>
        <w:t>Kent dışına çıkıp Himalaya Dağları’yla Everest Tepesi’ni ve öteki tepeleri görmeye gidiyoruz. Derken dağları saran bulutlar da katar katar akıp gidiyorlar. Ötelerdeki tepeler arasında güneşin ilk ışıkları beliriyor. Hepimizde bir sevinç bir sevinç. Aydınlık ayıldıkça Himalaya Dağları olanca görkemiyle ortaya çıkıyor. Kimi tepeler buzullarla kaplı. Kimileri sarp kayalık ya da karlarla örtülmüş. Bu görünüm insana ürperti veriyor. Ötelerde dünyanın en yüksek tepesi Everest’in silüeti beliriyor. Bu görkemli görünüm karşısında iliklerime kadar titriyorum. Bu büyülü güzellik sadece beni değil, dorukta bulunan herkesi kuşatmış durumda.</w:t>
      </w:r>
    </w:p>
    <w:p w14:paraId="5C6BE346" w14:textId="3341C14E" w:rsidR="00EE203B" w:rsidRPr="00EE203B" w:rsidRDefault="00EE203B" w:rsidP="00EE203B">
      <w:pPr>
        <w:pStyle w:val="ListeParagraf"/>
        <w:spacing w:line="360" w:lineRule="auto"/>
        <w:rPr>
          <w:rFonts w:ascii="Calibri" w:hAnsi="Calibri" w:cs="Calibri"/>
          <w:b/>
          <w:bCs/>
        </w:rPr>
      </w:pPr>
      <w:r w:rsidRPr="00EE203B">
        <w:rPr>
          <w:rFonts w:ascii="Calibri" w:hAnsi="Calibri" w:cs="Calibri"/>
          <w:b/>
          <w:bCs/>
        </w:rPr>
        <w:t>Bu metinde yer alan bazı sözcüklerin anlamı aşağıdaki tabloda verilmiştir. Bu sözcükleri metinden bularak anlamların karşısındaki boşluğa yazınız. (</w:t>
      </w:r>
      <w:r w:rsidR="00883DDA">
        <w:rPr>
          <w:rFonts w:ascii="Calibri" w:hAnsi="Calibri" w:cs="Calibri"/>
          <w:b/>
          <w:bCs/>
        </w:rPr>
        <w:t>20</w:t>
      </w:r>
      <w:r w:rsidRPr="00EE203B">
        <w:rPr>
          <w:rFonts w:ascii="Calibri" w:hAnsi="Calibri" w:cs="Calibri"/>
          <w:b/>
          <w:bCs/>
        </w:rPr>
        <w:t xml:space="preserve"> p)</w:t>
      </w:r>
    </w:p>
    <w:tbl>
      <w:tblPr>
        <w:tblStyle w:val="TabloKlavuzu"/>
        <w:tblW w:w="0" w:type="auto"/>
        <w:tblInd w:w="720" w:type="dxa"/>
        <w:tblLook w:val="04A0" w:firstRow="1" w:lastRow="0" w:firstColumn="1" w:lastColumn="0" w:noHBand="0" w:noVBand="1"/>
      </w:tblPr>
      <w:tblGrid>
        <w:gridCol w:w="1556"/>
        <w:gridCol w:w="7224"/>
      </w:tblGrid>
      <w:tr w:rsidR="00EE203B" w:rsidRPr="00EE203B" w14:paraId="572A61C4" w14:textId="77777777" w:rsidTr="00EE203B">
        <w:trPr>
          <w:trHeight w:hRule="exact" w:val="397"/>
        </w:trPr>
        <w:tc>
          <w:tcPr>
            <w:tcW w:w="1556" w:type="dxa"/>
          </w:tcPr>
          <w:p w14:paraId="31FACBB9" w14:textId="77777777" w:rsidR="00EE203B" w:rsidRPr="00EE203B" w:rsidRDefault="00EE203B" w:rsidP="00EE203B">
            <w:pPr>
              <w:pStyle w:val="ListeParagraf"/>
              <w:spacing w:after="160" w:line="360" w:lineRule="auto"/>
              <w:rPr>
                <w:rFonts w:ascii="Calibri" w:hAnsi="Calibri" w:cs="Calibri"/>
                <w:b/>
                <w:bCs/>
              </w:rPr>
            </w:pPr>
            <w:r w:rsidRPr="00EE203B">
              <w:rPr>
                <w:rFonts w:ascii="Calibri" w:hAnsi="Calibri" w:cs="Calibri"/>
                <w:b/>
                <w:bCs/>
              </w:rPr>
              <w:t xml:space="preserve">Sözcük </w:t>
            </w:r>
          </w:p>
        </w:tc>
        <w:tc>
          <w:tcPr>
            <w:tcW w:w="7224" w:type="dxa"/>
          </w:tcPr>
          <w:p w14:paraId="7D664322" w14:textId="77777777" w:rsidR="00EE203B" w:rsidRPr="00EE203B" w:rsidRDefault="00EE203B" w:rsidP="00EE203B">
            <w:pPr>
              <w:pStyle w:val="ListeParagraf"/>
              <w:spacing w:after="160" w:line="360" w:lineRule="auto"/>
              <w:rPr>
                <w:rFonts w:ascii="Calibri" w:hAnsi="Calibri" w:cs="Calibri"/>
                <w:b/>
                <w:bCs/>
              </w:rPr>
            </w:pPr>
            <w:r w:rsidRPr="00EE203B">
              <w:rPr>
                <w:rFonts w:ascii="Calibri" w:hAnsi="Calibri" w:cs="Calibri"/>
                <w:b/>
                <w:bCs/>
              </w:rPr>
              <w:t xml:space="preserve">Sözcük Anlamı </w:t>
            </w:r>
          </w:p>
        </w:tc>
      </w:tr>
      <w:tr w:rsidR="00EE203B" w:rsidRPr="00EE203B" w14:paraId="5A9F1DF4" w14:textId="77777777" w:rsidTr="00EE203B">
        <w:trPr>
          <w:trHeight w:hRule="exact" w:val="397"/>
        </w:trPr>
        <w:tc>
          <w:tcPr>
            <w:tcW w:w="1556" w:type="dxa"/>
          </w:tcPr>
          <w:p w14:paraId="0FF58422" w14:textId="397D488B" w:rsidR="00EE203B" w:rsidRPr="00EE203B" w:rsidRDefault="00EE203B" w:rsidP="00EE203B">
            <w:pPr>
              <w:spacing w:line="360" w:lineRule="auto"/>
              <w:rPr>
                <w:rFonts w:ascii="Calibri" w:hAnsi="Calibri" w:cs="Calibri"/>
                <w:b/>
                <w:bCs/>
              </w:rPr>
            </w:pPr>
            <w:r w:rsidRPr="00EE203B">
              <w:rPr>
                <w:rFonts w:ascii="Calibri" w:hAnsi="Calibri" w:cs="Calibri"/>
                <w:b/>
                <w:bCs/>
                <w:color w:val="EE0000"/>
              </w:rPr>
              <w:t xml:space="preserve">Görkem </w:t>
            </w:r>
          </w:p>
        </w:tc>
        <w:tc>
          <w:tcPr>
            <w:tcW w:w="7224" w:type="dxa"/>
          </w:tcPr>
          <w:p w14:paraId="58DABD5A" w14:textId="0DF5082A" w:rsidR="00EE203B" w:rsidRPr="00EE203B" w:rsidRDefault="00EE203B" w:rsidP="00EE203B">
            <w:pPr>
              <w:spacing w:line="360" w:lineRule="auto"/>
              <w:rPr>
                <w:rFonts w:ascii="Calibri" w:hAnsi="Calibri" w:cs="Calibri"/>
                <w:b/>
                <w:bCs/>
              </w:rPr>
            </w:pPr>
            <w:r w:rsidRPr="00EE203B">
              <w:rPr>
                <w:rFonts w:ascii="Calibri" w:hAnsi="Calibri" w:cs="Calibri"/>
              </w:rPr>
              <w:t>Göz alıcı ve gösterişli olma durumu; alayiş, azamet, debdebe, ihtişam, tantana, haşmet, şatafat, şaşaa.</w:t>
            </w:r>
          </w:p>
        </w:tc>
      </w:tr>
      <w:tr w:rsidR="00EE203B" w:rsidRPr="00EE203B" w14:paraId="17DD739A" w14:textId="77777777" w:rsidTr="00EE203B">
        <w:trPr>
          <w:trHeight w:hRule="exact" w:val="397"/>
        </w:trPr>
        <w:tc>
          <w:tcPr>
            <w:tcW w:w="1556" w:type="dxa"/>
          </w:tcPr>
          <w:p w14:paraId="254D07F0" w14:textId="5D966ECF" w:rsidR="00EE203B" w:rsidRPr="00EE203B" w:rsidRDefault="00EE203B" w:rsidP="00EE203B">
            <w:pPr>
              <w:spacing w:line="360" w:lineRule="auto"/>
              <w:rPr>
                <w:rFonts w:ascii="Calibri" w:hAnsi="Calibri" w:cs="Calibri"/>
                <w:b/>
                <w:bCs/>
              </w:rPr>
            </w:pPr>
            <w:r w:rsidRPr="00EE203B">
              <w:rPr>
                <w:rFonts w:ascii="Calibri" w:hAnsi="Calibri" w:cs="Calibri"/>
                <w:b/>
                <w:bCs/>
                <w:color w:val="EE0000"/>
              </w:rPr>
              <w:t xml:space="preserve">Sarp </w:t>
            </w:r>
          </w:p>
        </w:tc>
        <w:tc>
          <w:tcPr>
            <w:tcW w:w="7224" w:type="dxa"/>
          </w:tcPr>
          <w:p w14:paraId="1736440D" w14:textId="798FDF87" w:rsidR="00EE203B" w:rsidRPr="00EE203B" w:rsidRDefault="00EE203B" w:rsidP="00EE203B">
            <w:pPr>
              <w:spacing w:line="360" w:lineRule="auto"/>
              <w:rPr>
                <w:rFonts w:ascii="Calibri" w:hAnsi="Calibri" w:cs="Calibri"/>
              </w:rPr>
            </w:pPr>
            <w:r w:rsidRPr="00EE203B">
              <w:rPr>
                <w:rFonts w:ascii="Calibri" w:hAnsi="Calibri" w:cs="Calibri"/>
              </w:rPr>
              <w:t>Dik, çıkması ve geçilmesi güç (yer); yalman</w:t>
            </w:r>
          </w:p>
        </w:tc>
      </w:tr>
      <w:tr w:rsidR="00EE203B" w:rsidRPr="00EE203B" w14:paraId="560F0B55" w14:textId="77777777" w:rsidTr="00EE203B">
        <w:trPr>
          <w:trHeight w:hRule="exact" w:val="397"/>
        </w:trPr>
        <w:tc>
          <w:tcPr>
            <w:tcW w:w="1556" w:type="dxa"/>
          </w:tcPr>
          <w:p w14:paraId="25A89C5C" w14:textId="03F2D58F" w:rsidR="00EE203B" w:rsidRPr="00EE203B" w:rsidRDefault="00EE203B" w:rsidP="00EE203B">
            <w:pPr>
              <w:spacing w:line="360" w:lineRule="auto"/>
              <w:rPr>
                <w:rFonts w:ascii="Calibri" w:hAnsi="Calibri" w:cs="Calibri"/>
                <w:b/>
                <w:bCs/>
              </w:rPr>
            </w:pPr>
            <w:r w:rsidRPr="00EE203B">
              <w:rPr>
                <w:rFonts w:ascii="Calibri" w:hAnsi="Calibri" w:cs="Calibri"/>
                <w:b/>
                <w:bCs/>
                <w:color w:val="EE0000"/>
              </w:rPr>
              <w:t xml:space="preserve">Silüet </w:t>
            </w:r>
          </w:p>
        </w:tc>
        <w:tc>
          <w:tcPr>
            <w:tcW w:w="7224" w:type="dxa"/>
          </w:tcPr>
          <w:p w14:paraId="50833EDA" w14:textId="2B97C10D" w:rsidR="00EE203B" w:rsidRPr="00EE203B" w:rsidRDefault="00EE203B" w:rsidP="00EE203B">
            <w:pPr>
              <w:spacing w:line="360" w:lineRule="auto"/>
              <w:rPr>
                <w:rFonts w:ascii="Calibri" w:hAnsi="Calibri" w:cs="Calibri"/>
              </w:rPr>
            </w:pPr>
            <w:r w:rsidRPr="00EE203B">
              <w:rPr>
                <w:rFonts w:ascii="Calibri" w:hAnsi="Calibri" w:cs="Calibri"/>
              </w:rPr>
              <w:t>Bir şeyin yalnız kenar çizgileriyle beliren görüntüsü</w:t>
            </w:r>
          </w:p>
        </w:tc>
      </w:tr>
      <w:tr w:rsidR="00EE203B" w:rsidRPr="00EE203B" w14:paraId="6CBA6141" w14:textId="77777777" w:rsidTr="00EE203B">
        <w:trPr>
          <w:trHeight w:hRule="exact" w:val="397"/>
        </w:trPr>
        <w:tc>
          <w:tcPr>
            <w:tcW w:w="1556" w:type="dxa"/>
          </w:tcPr>
          <w:p w14:paraId="7B6E17E8" w14:textId="73AFF25D" w:rsidR="00EE203B" w:rsidRPr="00EE203B" w:rsidRDefault="00EE203B" w:rsidP="00EE203B">
            <w:pPr>
              <w:spacing w:line="360" w:lineRule="auto"/>
              <w:rPr>
                <w:rFonts w:ascii="Calibri" w:hAnsi="Calibri" w:cs="Calibri"/>
                <w:b/>
                <w:bCs/>
              </w:rPr>
            </w:pPr>
            <w:r w:rsidRPr="00EE203B">
              <w:rPr>
                <w:rFonts w:ascii="Calibri" w:hAnsi="Calibri" w:cs="Calibri"/>
                <w:b/>
                <w:bCs/>
                <w:color w:val="EE0000"/>
              </w:rPr>
              <w:t xml:space="preserve">Doruk </w:t>
            </w:r>
          </w:p>
        </w:tc>
        <w:tc>
          <w:tcPr>
            <w:tcW w:w="7224" w:type="dxa"/>
          </w:tcPr>
          <w:p w14:paraId="4998246E" w14:textId="08AC86E2" w:rsidR="00EE203B" w:rsidRPr="00EE203B" w:rsidRDefault="00EE203B" w:rsidP="00EE203B">
            <w:pPr>
              <w:spacing w:line="360" w:lineRule="auto"/>
              <w:rPr>
                <w:rFonts w:ascii="Calibri" w:hAnsi="Calibri" w:cs="Calibri"/>
              </w:rPr>
            </w:pPr>
            <w:r w:rsidRPr="00EE203B">
              <w:rPr>
                <w:rFonts w:ascii="Calibri" w:hAnsi="Calibri" w:cs="Calibri"/>
              </w:rPr>
              <w:t>Dağ, ağaç vb. yüksek şeylerin tepesi, en yüksek yeri</w:t>
            </w:r>
          </w:p>
        </w:tc>
      </w:tr>
    </w:tbl>
    <w:p w14:paraId="702C713D" w14:textId="77777777" w:rsidR="00D11949" w:rsidRPr="00D11949" w:rsidRDefault="00D11949" w:rsidP="00D11949">
      <w:pPr>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4135401D" w:rsidR="00AE1295" w:rsidRPr="003D5FE2" w:rsidRDefault="00596943" w:rsidP="003167F4">
            <w:pPr>
              <w:pStyle w:val="AralkYok"/>
              <w:spacing w:line="360" w:lineRule="auto"/>
              <w:rPr>
                <w:rFonts w:cstheme="minorHAnsi"/>
                <w:b/>
                <w:bCs/>
                <w:sz w:val="20"/>
                <w:szCs w:val="20"/>
              </w:rPr>
            </w:pPr>
            <w:r w:rsidRPr="00596943">
              <w:rPr>
                <w:rFonts w:ascii="ArialMT" w:hAnsi="ArialMT" w:cs="ArialMT"/>
                <w:b/>
                <w:bCs/>
                <w:sz w:val="20"/>
                <w:szCs w:val="20"/>
              </w:rPr>
              <w:t>T.8.3.7. Metindeki söz sanatlarını tespit eder.</w:t>
            </w:r>
          </w:p>
        </w:tc>
      </w:tr>
    </w:tbl>
    <w:p w14:paraId="7CDF2F12" w14:textId="548E8EFA" w:rsidR="003D5FE2" w:rsidRPr="003B0964" w:rsidRDefault="003B0964" w:rsidP="00883DDA">
      <w:pPr>
        <w:pStyle w:val="AralkYok"/>
        <w:numPr>
          <w:ilvl w:val="0"/>
          <w:numId w:val="28"/>
        </w:numPr>
        <w:spacing w:line="360" w:lineRule="auto"/>
        <w:rPr>
          <w:rFonts w:cstheme="minorHAnsi"/>
          <w:b/>
          <w:bCs/>
        </w:rPr>
      </w:pPr>
      <w:r w:rsidRPr="003B0964">
        <w:rPr>
          <w:rFonts w:cstheme="minorHAnsi"/>
          <w:b/>
          <w:bCs/>
        </w:rPr>
        <w:t>Aşağıdaki şiirlerde kullanılan söz sanatlarını altlarına yazınız.</w:t>
      </w:r>
      <w:r w:rsidR="005269EF">
        <w:rPr>
          <w:rFonts w:cstheme="minorHAnsi"/>
          <w:b/>
          <w:bCs/>
        </w:rPr>
        <w:t xml:space="preserve"> ( 2</w:t>
      </w:r>
      <w:r w:rsidR="00BB7F8E">
        <w:rPr>
          <w:rFonts w:cstheme="minorHAnsi"/>
          <w:b/>
          <w:bCs/>
        </w:rPr>
        <w:t>4</w:t>
      </w:r>
      <w:r w:rsidR="005269EF">
        <w:rPr>
          <w:rFonts w:cstheme="minorHAnsi"/>
          <w:b/>
          <w:bCs/>
        </w:rPr>
        <w:t xml:space="preserve"> p)</w:t>
      </w:r>
    </w:p>
    <w:p w14:paraId="437E9EBD" w14:textId="5855A3A2" w:rsidR="003B0964" w:rsidRDefault="003B0964" w:rsidP="005269EF">
      <w:pPr>
        <w:pStyle w:val="AralkYok"/>
        <w:spacing w:line="360" w:lineRule="auto"/>
        <w:rPr>
          <w:rFonts w:cstheme="minorHAnsi"/>
        </w:rPr>
        <w:sectPr w:rsidR="003B0964"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DF9DF0D" w14:textId="413B411E" w:rsidR="003B0964" w:rsidRDefault="003B0964" w:rsidP="003B0964">
      <w:pPr>
        <w:pStyle w:val="AralkYok"/>
        <w:spacing w:line="276" w:lineRule="auto"/>
        <w:ind w:left="720"/>
        <w:rPr>
          <w:rFonts w:cstheme="minorHAnsi"/>
        </w:rPr>
      </w:pPr>
      <w:r w:rsidRPr="003B0964">
        <w:rPr>
          <w:rFonts w:cstheme="minorHAnsi"/>
        </w:rPr>
        <w:t>Çölde bir yolcu gibi yalnızlığım içinde</w:t>
      </w:r>
      <w:r w:rsidRPr="003B0964">
        <w:rPr>
          <w:rFonts w:cstheme="minorHAnsi"/>
        </w:rPr>
        <w:br/>
        <w:t>Kavrulup gidiyorum.</w:t>
      </w:r>
    </w:p>
    <w:p w14:paraId="3840DE42" w14:textId="48D8D7E8" w:rsidR="003B0964" w:rsidRPr="005269EF" w:rsidRDefault="003B0964" w:rsidP="005269EF">
      <w:pPr>
        <w:pStyle w:val="AralkYok"/>
        <w:spacing w:line="276" w:lineRule="auto"/>
        <w:ind w:left="720"/>
        <w:rPr>
          <w:rFonts w:cstheme="minorHAnsi"/>
          <w:color w:val="EE0000"/>
        </w:rPr>
      </w:pPr>
      <w:r w:rsidRPr="003B0964">
        <w:rPr>
          <w:rFonts w:cstheme="minorHAnsi"/>
          <w:color w:val="EE0000"/>
        </w:rPr>
        <w:t>Benzetme</w:t>
      </w:r>
    </w:p>
    <w:p w14:paraId="00C777D4" w14:textId="5F7E8D97" w:rsidR="003B0964" w:rsidRDefault="003B0964" w:rsidP="003B0964">
      <w:pPr>
        <w:pStyle w:val="AralkYok"/>
        <w:spacing w:line="276" w:lineRule="auto"/>
        <w:ind w:left="720"/>
        <w:rPr>
          <w:rFonts w:cstheme="minorHAnsi"/>
        </w:rPr>
      </w:pPr>
      <w:r w:rsidRPr="003B0964">
        <w:rPr>
          <w:rFonts w:cstheme="minorHAnsi"/>
        </w:rPr>
        <w:t>Neden böyle düşman görünürsünüz</w:t>
      </w:r>
      <w:r w:rsidRPr="003B0964">
        <w:rPr>
          <w:rFonts w:cstheme="minorHAnsi"/>
        </w:rPr>
        <w:br/>
        <w:t>Yıllar yılı dost bildiğim aynalar</w:t>
      </w:r>
    </w:p>
    <w:p w14:paraId="6B9C8F6D" w14:textId="5A6DFEE7" w:rsidR="003B0964" w:rsidRPr="003B0964" w:rsidRDefault="003B0964" w:rsidP="003B0964">
      <w:pPr>
        <w:pStyle w:val="AralkYok"/>
        <w:spacing w:line="276" w:lineRule="auto"/>
        <w:ind w:left="720"/>
        <w:rPr>
          <w:rFonts w:cstheme="minorHAnsi"/>
          <w:color w:val="EE0000"/>
        </w:rPr>
        <w:sectPr w:rsidR="003B0964" w:rsidRP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3B0964">
        <w:rPr>
          <w:rFonts w:cstheme="minorHAnsi"/>
          <w:color w:val="EE0000"/>
        </w:rPr>
        <w:t>Karşıtl</w:t>
      </w:r>
      <w:r w:rsidR="005269EF">
        <w:rPr>
          <w:rFonts w:cstheme="minorHAnsi"/>
          <w:color w:val="EE0000"/>
        </w:rPr>
        <w:t>ık</w:t>
      </w:r>
    </w:p>
    <w:p w14:paraId="4F82FA7B" w14:textId="1A259D20" w:rsidR="003B0964" w:rsidRDefault="003B0964" w:rsidP="003B0964">
      <w:pPr>
        <w:pStyle w:val="AralkYok"/>
        <w:spacing w:line="276" w:lineRule="auto"/>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75E9462D" w14:textId="41A621BB" w:rsidR="003B0964" w:rsidRDefault="003B0964" w:rsidP="003B0964">
      <w:pPr>
        <w:pStyle w:val="AralkYok"/>
        <w:spacing w:line="276" w:lineRule="auto"/>
        <w:ind w:left="708"/>
        <w:rPr>
          <w:rFonts w:cstheme="minorHAnsi"/>
        </w:rPr>
      </w:pPr>
      <w:r w:rsidRPr="003B0964">
        <w:rPr>
          <w:rFonts w:cstheme="minorHAnsi"/>
        </w:rPr>
        <w:t>Bir ah çeksem dağı taşı eritir</w:t>
      </w:r>
      <w:r w:rsidRPr="003B0964">
        <w:rPr>
          <w:rFonts w:cstheme="minorHAnsi"/>
        </w:rPr>
        <w:br/>
        <w:t>Gözüm yaşı değirmeni yürütür</w:t>
      </w:r>
    </w:p>
    <w:p w14:paraId="3E8A69FB" w14:textId="57E5F20E" w:rsidR="003B0964" w:rsidRDefault="003B0964" w:rsidP="003B0964">
      <w:pPr>
        <w:pStyle w:val="AralkYok"/>
        <w:spacing w:line="276" w:lineRule="auto"/>
        <w:ind w:left="720"/>
        <w:rPr>
          <w:rFonts w:cstheme="minorHAnsi"/>
          <w:color w:val="EE0000"/>
        </w:rPr>
      </w:pPr>
      <w:r w:rsidRPr="003B0964">
        <w:rPr>
          <w:rFonts w:cstheme="minorHAnsi"/>
          <w:color w:val="EE0000"/>
        </w:rPr>
        <w:t xml:space="preserve">Abartma </w:t>
      </w:r>
    </w:p>
    <w:p w14:paraId="123B9D78" w14:textId="3A5C93FE" w:rsidR="003B0964" w:rsidRPr="003B0964" w:rsidRDefault="003B0964" w:rsidP="003B0964">
      <w:pPr>
        <w:pStyle w:val="AralkYok"/>
        <w:spacing w:line="276" w:lineRule="auto"/>
        <w:ind w:left="720"/>
        <w:rPr>
          <w:rFonts w:cstheme="minorHAnsi"/>
        </w:rPr>
      </w:pPr>
      <w:r w:rsidRPr="003B0964">
        <w:rPr>
          <w:rFonts w:cstheme="minorHAnsi"/>
        </w:rPr>
        <w:t>Boynunu bükmüş de küçük menekşe</w:t>
      </w:r>
    </w:p>
    <w:p w14:paraId="5FF64013" w14:textId="5B2C19AB" w:rsidR="003B0964" w:rsidRPr="003B0964" w:rsidRDefault="003B0964" w:rsidP="003B0964">
      <w:pPr>
        <w:pStyle w:val="AralkYok"/>
        <w:spacing w:line="276" w:lineRule="auto"/>
        <w:ind w:left="720"/>
        <w:rPr>
          <w:rFonts w:cstheme="minorHAnsi"/>
        </w:rPr>
      </w:pPr>
      <w:r w:rsidRPr="003B0964">
        <w:rPr>
          <w:rFonts w:cstheme="minorHAnsi"/>
        </w:rPr>
        <w:t>Eve geç geldim diye tavır yapıyor</w:t>
      </w:r>
    </w:p>
    <w:p w14:paraId="40B362E8" w14:textId="0820E2F9" w:rsidR="003B0964" w:rsidRPr="003B0964" w:rsidRDefault="003B0964" w:rsidP="003B0964">
      <w:pPr>
        <w:pStyle w:val="AralkYok"/>
        <w:spacing w:line="276" w:lineRule="auto"/>
        <w:ind w:left="720"/>
        <w:rPr>
          <w:rFonts w:cstheme="minorHAnsi"/>
          <w:color w:val="EE0000"/>
        </w:rPr>
      </w:pPr>
      <w:r>
        <w:rPr>
          <w:rFonts w:cstheme="minorHAnsi"/>
          <w:color w:val="EE0000"/>
        </w:rPr>
        <w:t xml:space="preserve">Kişileştirme </w:t>
      </w:r>
    </w:p>
    <w:p w14:paraId="6ED03113" w14:textId="77777777" w:rsidR="003B0964" w:rsidRDefault="003B0964" w:rsidP="00D11949">
      <w:pPr>
        <w:pStyle w:val="AralkYok"/>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22583CB" w:rsidR="00C510AF" w:rsidRPr="003D5FE2" w:rsidRDefault="00596943" w:rsidP="00C510AF">
            <w:pPr>
              <w:pStyle w:val="AralkYok"/>
              <w:spacing w:line="360" w:lineRule="auto"/>
              <w:rPr>
                <w:rFonts w:cstheme="minorHAnsi"/>
                <w:b/>
                <w:bCs/>
                <w:sz w:val="20"/>
                <w:szCs w:val="20"/>
              </w:rPr>
            </w:pPr>
            <w:r w:rsidRPr="00596943">
              <w:rPr>
                <w:rFonts w:ascii="ArialMT" w:hAnsi="ArialMT" w:cs="ArialMT"/>
                <w:b/>
                <w:bCs/>
                <w:sz w:val="20"/>
                <w:szCs w:val="20"/>
              </w:rPr>
              <w:t>T.8.3.25. Okudukları ile ilgili çıkarımlarda bulunur.</w:t>
            </w:r>
          </w:p>
        </w:tc>
      </w:tr>
    </w:tbl>
    <w:p w14:paraId="45E231AD" w14:textId="77777777" w:rsidR="00D11949" w:rsidRPr="00D11949" w:rsidRDefault="00CB37B7" w:rsidP="00CB37B7">
      <w:pPr>
        <w:pStyle w:val="ListeParagraf"/>
        <w:numPr>
          <w:ilvl w:val="0"/>
          <w:numId w:val="28"/>
        </w:numPr>
        <w:spacing w:line="276" w:lineRule="auto"/>
        <w:rPr>
          <w:rFonts w:ascii="Calibri" w:hAnsi="Calibri" w:cs="Calibri"/>
          <w:color w:val="EE0000"/>
        </w:rPr>
      </w:pPr>
      <w:bookmarkStart w:id="0" w:name="_Hlk216552318"/>
      <w:r w:rsidRPr="00CB37B7">
        <w:rPr>
          <w:rFonts w:cstheme="minorHAnsi"/>
        </w:rPr>
        <w:t>Orman</w:t>
      </w:r>
      <w:r w:rsidR="00D11949">
        <w:rPr>
          <w:rFonts w:cstheme="minorHAnsi"/>
        </w:rPr>
        <w:t>lar olmasa birçok canlı barınacak ve hayatlarını devam ettirecek yuvalarından mahrum kalırdı</w:t>
      </w:r>
      <w:bookmarkEnd w:id="0"/>
      <w:r w:rsidR="00D11949">
        <w:rPr>
          <w:rFonts w:cstheme="minorHAnsi"/>
        </w:rPr>
        <w:t>.</w:t>
      </w:r>
      <w:r w:rsidRPr="00CB37B7">
        <w:rPr>
          <w:rFonts w:cstheme="minorHAnsi"/>
        </w:rPr>
        <w:t xml:space="preserve"> </w:t>
      </w:r>
      <w:r w:rsidR="00D11949" w:rsidRPr="00D11949">
        <w:rPr>
          <w:rFonts w:cstheme="minorHAnsi"/>
        </w:rPr>
        <w:t xml:space="preserve">Dünya üzerindeki tüm toprakların üçte birini ormanlar kapsamaktadır. Sayısız türün yanı sıra 1,6 milyara yakın insanın geçim kaynağını da ormanlar destekler. </w:t>
      </w:r>
      <w:r w:rsidR="00D11949">
        <w:rPr>
          <w:rFonts w:cstheme="minorHAnsi"/>
        </w:rPr>
        <w:t xml:space="preserve">Ayrıca insanlar, oksijen bulmak için ormana ihtiyaç duyar. </w:t>
      </w:r>
      <w:r w:rsidR="00D11949" w:rsidRPr="00D11949">
        <w:rPr>
          <w:rFonts w:cstheme="minorHAnsi"/>
        </w:rPr>
        <w:t>Böyle önemli bir doğal varlık olduğu için ormanlık arazilerin düzenli olarak korunması da insanların sorumluluğu altındadır.</w:t>
      </w:r>
      <w:r w:rsidR="00D11949">
        <w:rPr>
          <w:rFonts w:cstheme="minorHAnsi"/>
        </w:rPr>
        <w:t xml:space="preserve"> </w:t>
      </w:r>
      <w:r w:rsidRPr="00CB37B7">
        <w:rPr>
          <w:rFonts w:cstheme="minorHAnsi"/>
        </w:rPr>
        <w:t> </w:t>
      </w:r>
    </w:p>
    <w:p w14:paraId="6A26EC6F" w14:textId="443662FC" w:rsidR="00E07423" w:rsidRDefault="00D11949" w:rsidP="00D11949">
      <w:pPr>
        <w:pStyle w:val="ListeParagraf"/>
        <w:spacing w:line="276" w:lineRule="auto"/>
        <w:rPr>
          <w:rFonts w:cstheme="minorHAnsi"/>
          <w:b/>
          <w:bCs/>
        </w:rPr>
      </w:pPr>
      <w:r>
        <w:rPr>
          <w:rFonts w:cstheme="minorHAnsi"/>
          <w:b/>
          <w:bCs/>
        </w:rPr>
        <w:t>Aşağıda bu metinden birer amaç-sonuç, koşul sonuç ve sebep-sonuç cümlesi yazınız.</w:t>
      </w:r>
      <w:r w:rsidR="00BB7F8E">
        <w:rPr>
          <w:rFonts w:cstheme="minorHAnsi"/>
          <w:b/>
          <w:bCs/>
        </w:rPr>
        <w:t xml:space="preserve"> (18 p)</w:t>
      </w:r>
    </w:p>
    <w:p w14:paraId="461637AD" w14:textId="4BA22039"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Amaç-sonuç cümlesi</w:t>
      </w:r>
    </w:p>
    <w:p w14:paraId="4C2EBCE1" w14:textId="6434D4C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Ayrıca insanlar, oksijen bulmak için ormana ihtiyaç duyar.</w:t>
      </w:r>
    </w:p>
    <w:p w14:paraId="14D227B4" w14:textId="287276A1"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Koşul-sonuç cümlesi</w:t>
      </w:r>
    </w:p>
    <w:p w14:paraId="0C200B8D" w14:textId="2E5735E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Ormanlar olmasa birçok canlı barınacak ve hayatlarını devam ettirecek yuvalarından mahrum kalırdı</w:t>
      </w:r>
    </w:p>
    <w:p w14:paraId="4105A72C" w14:textId="68B4BED5"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Sebep-sonuç cümlesi</w:t>
      </w:r>
    </w:p>
    <w:p w14:paraId="04CD05A6" w14:textId="249A87C4" w:rsidR="00D11949" w:rsidRDefault="00D11949" w:rsidP="00D11949">
      <w:pPr>
        <w:pStyle w:val="ListeParagraf"/>
        <w:spacing w:line="276" w:lineRule="auto"/>
        <w:rPr>
          <w:rFonts w:ascii="Calibri" w:hAnsi="Calibri" w:cs="Calibri"/>
          <w:color w:val="EE0000"/>
        </w:rPr>
      </w:pPr>
      <w:r w:rsidRPr="00D11949">
        <w:rPr>
          <w:rFonts w:ascii="Calibri" w:hAnsi="Calibri" w:cs="Calibri"/>
          <w:color w:val="EE0000"/>
        </w:rPr>
        <w:t xml:space="preserve">Böyle önemli bir doğal varlık olduğu için ormanlık arazilerin düzenli olarak korunması da insanların sorumluluğu altındadır.  </w:t>
      </w:r>
    </w:p>
    <w:p w14:paraId="39186550" w14:textId="77777777" w:rsidR="00D11949" w:rsidRDefault="00D11949" w:rsidP="00D11949">
      <w:pPr>
        <w:pStyle w:val="ListeParagraf"/>
        <w:spacing w:line="276" w:lineRule="auto"/>
        <w:rPr>
          <w:rFonts w:ascii="Calibri" w:hAnsi="Calibri" w:cs="Calibri"/>
          <w:color w:val="EE0000"/>
        </w:rPr>
      </w:pPr>
    </w:p>
    <w:p w14:paraId="51CEBBD3" w14:textId="77777777" w:rsidR="00D11949" w:rsidRDefault="00D11949" w:rsidP="00D11949">
      <w:pPr>
        <w:pStyle w:val="ListeParagraf"/>
        <w:spacing w:line="276" w:lineRule="auto"/>
        <w:rPr>
          <w:rFonts w:ascii="Calibri" w:hAnsi="Calibri" w:cs="Calibri"/>
          <w:color w:val="EE0000"/>
        </w:rPr>
      </w:pPr>
    </w:p>
    <w:p w14:paraId="77E6B6DE" w14:textId="77777777" w:rsidR="00D11949" w:rsidRDefault="00D11949" w:rsidP="00D11949">
      <w:pPr>
        <w:pStyle w:val="ListeParagraf"/>
        <w:spacing w:line="276" w:lineRule="auto"/>
        <w:rPr>
          <w:rFonts w:ascii="Calibri" w:hAnsi="Calibri" w:cs="Calibri"/>
          <w:color w:val="EE0000"/>
        </w:rPr>
      </w:pPr>
    </w:p>
    <w:p w14:paraId="6A4865C6" w14:textId="77777777" w:rsidR="00D11949" w:rsidRPr="00EC7712" w:rsidRDefault="00D11949"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76754274" w14:textId="77777777" w:rsidR="00D11949" w:rsidRPr="003D5FE2" w:rsidRDefault="00D11949" w:rsidP="00302BD6">
            <w:pPr>
              <w:pStyle w:val="AralkYok"/>
              <w:spacing w:line="360" w:lineRule="auto"/>
              <w:rPr>
                <w:rFonts w:cstheme="minorHAnsi"/>
                <w:b/>
                <w:bCs/>
                <w:color w:val="FF0000"/>
                <w:sz w:val="20"/>
                <w:szCs w:val="20"/>
              </w:rPr>
            </w:pPr>
            <w:r w:rsidRPr="00596943">
              <w:rPr>
                <w:rFonts w:ascii="ArialMT" w:hAnsi="ArialMT" w:cs="ArialMT"/>
                <w:b/>
                <w:bCs/>
                <w:sz w:val="20"/>
                <w:szCs w:val="20"/>
              </w:rPr>
              <w:t>T.8.3.22. Metinde ele alınan sorunlara farklı çözümler üretir.</w:t>
            </w:r>
          </w:p>
        </w:tc>
      </w:tr>
    </w:tbl>
    <w:p w14:paraId="4A2F85A5" w14:textId="77777777" w:rsidR="00D11949" w:rsidRPr="00560416" w:rsidRDefault="00D11949" w:rsidP="00D11949">
      <w:pPr>
        <w:pStyle w:val="AralkYok"/>
        <w:numPr>
          <w:ilvl w:val="0"/>
          <w:numId w:val="28"/>
        </w:numPr>
        <w:spacing w:line="276" w:lineRule="auto"/>
        <w:rPr>
          <w:rFonts w:cstheme="minorHAnsi"/>
          <w:b/>
          <w:bCs/>
        </w:rPr>
      </w:pPr>
      <w:r>
        <w:rPr>
          <w:rFonts w:cstheme="minorHAnsi"/>
        </w:rPr>
        <w:t>O sene köyde çok su sıkıntısı vardı. İnsanlar, köyün altındaki bahçelerini sulamak için havuzun yanına gittiklerinde her zaman su bulamıyordu. Köyün ortak olarak kullandığı bu havuzdan herkes bahçesini kafasına göre suluyordu. Havuza giren su çok olsa hiç sorun olmayacaktı ama kuraklık nedeniyle havuza az su giriyordu. Sabah çok erken gelenler bahçelerini sulayabiliyor, onlardan sonra gelenler bahçelerini sulayacak su bulamıyordu. Bu böyle gitmezdi. Muhtar, bu işe bir çözüm buldu ve bulduğu çözümü açıklamak için herkesi köy kahvesine davet etti. Bu çözümle artık herkes havuzda biriken suyu adil bir şekilde kullanacaktı.</w:t>
      </w:r>
    </w:p>
    <w:p w14:paraId="1C26D4D3" w14:textId="195C0996" w:rsidR="00D11949" w:rsidRDefault="00D11949" w:rsidP="00D11949">
      <w:pPr>
        <w:pStyle w:val="AralkYok"/>
        <w:spacing w:line="360" w:lineRule="auto"/>
        <w:ind w:left="720"/>
        <w:rPr>
          <w:rFonts w:cstheme="minorHAnsi"/>
          <w:b/>
          <w:bCs/>
        </w:rPr>
      </w:pPr>
      <w:r w:rsidRPr="00CB37B7">
        <w:rPr>
          <w:rFonts w:cstheme="minorHAnsi"/>
          <w:b/>
          <w:bCs/>
        </w:rPr>
        <w:t>Bu metindeki soruna muhtarın bulduğu çözümün ne olabileceğini yazınız.</w:t>
      </w:r>
      <w:r w:rsidR="00BB7F8E">
        <w:rPr>
          <w:rFonts w:cstheme="minorHAnsi"/>
          <w:b/>
          <w:bCs/>
        </w:rPr>
        <w:t xml:space="preserve"> (14 p)</w:t>
      </w:r>
    </w:p>
    <w:p w14:paraId="18BF59E1" w14:textId="77777777" w:rsidR="00D11949" w:rsidRDefault="00D11949" w:rsidP="00D11949">
      <w:pPr>
        <w:pStyle w:val="AralkYok"/>
        <w:spacing w:line="360" w:lineRule="auto"/>
        <w:ind w:left="720"/>
        <w:rPr>
          <w:rFonts w:cstheme="minorHAnsi"/>
          <w:color w:val="EE0000"/>
        </w:rPr>
      </w:pPr>
      <w:r w:rsidRPr="00CB37B7">
        <w:rPr>
          <w:rFonts w:cstheme="minorHAnsi"/>
          <w:color w:val="EE0000"/>
        </w:rPr>
        <w:t>Muhtar, bahçelerin sulanmasını bir sıraya bağlamış olabilir.</w:t>
      </w:r>
      <w:r>
        <w:rPr>
          <w:rFonts w:cstheme="minorHAnsi"/>
          <w:color w:val="EE0000"/>
        </w:rPr>
        <w:t xml:space="preserve"> / Havuzda biriken suyu herkese adil dağıtabilir.</w:t>
      </w:r>
    </w:p>
    <w:p w14:paraId="1C43A61D" w14:textId="77777777" w:rsidR="00D11949" w:rsidRPr="007A0351" w:rsidRDefault="00D11949" w:rsidP="00D11949">
      <w:pPr>
        <w:pStyle w:val="ListeParagraf"/>
        <w:spacing w:line="276" w:lineRule="auto"/>
        <w:rPr>
          <w:rFonts w:ascii="Calibri" w:hAnsi="Calibri" w:cs="Calibri"/>
          <w:color w:val="EE0000"/>
        </w:rPr>
      </w:pP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F037B9D" w14:textId="77777777" w:rsidR="00596943" w:rsidRPr="00596943" w:rsidRDefault="00596943" w:rsidP="00596943">
            <w:pPr>
              <w:pStyle w:val="AralkYok"/>
              <w:spacing w:line="360" w:lineRule="auto"/>
              <w:rPr>
                <w:rFonts w:ascii="ArialMT" w:hAnsi="ArialMT" w:cs="ArialMT"/>
                <w:b/>
                <w:bCs/>
                <w:sz w:val="20"/>
                <w:szCs w:val="20"/>
              </w:rPr>
            </w:pPr>
            <w:r w:rsidRPr="00596943">
              <w:rPr>
                <w:rFonts w:ascii="ArialMT" w:hAnsi="ArialMT" w:cs="ArialMT"/>
                <w:b/>
                <w:bCs/>
                <w:sz w:val="20"/>
                <w:szCs w:val="20"/>
              </w:rPr>
              <w:t>T.8.4.1. Şiir yazar.</w:t>
            </w:r>
          </w:p>
          <w:p w14:paraId="4B4A2D1E" w14:textId="53AA0D7A" w:rsidR="00E07423" w:rsidRPr="003D5FE2" w:rsidRDefault="00596943" w:rsidP="00596943">
            <w:pPr>
              <w:pStyle w:val="AralkYok"/>
              <w:spacing w:line="360" w:lineRule="auto"/>
              <w:rPr>
                <w:rFonts w:cstheme="minorHAnsi"/>
                <w:b/>
                <w:bCs/>
                <w:sz w:val="20"/>
                <w:szCs w:val="20"/>
              </w:rPr>
            </w:pPr>
            <w:r w:rsidRPr="00596943">
              <w:rPr>
                <w:rFonts w:ascii="ArialMT" w:hAnsi="ArialMT" w:cs="ArialMT"/>
                <w:b/>
                <w:bCs/>
                <w:sz w:val="20"/>
                <w:szCs w:val="20"/>
              </w:rPr>
              <w:t>T.8.4.13. Yazdıklarının içeriğine uygun başlık belirler</w:t>
            </w:r>
          </w:p>
        </w:tc>
      </w:tr>
    </w:tbl>
    <w:p w14:paraId="1F8D2DCE" w14:textId="77777777" w:rsidR="00E07423" w:rsidRDefault="00E07423" w:rsidP="00E07423">
      <w:pPr>
        <w:pStyle w:val="AralkYok"/>
        <w:spacing w:line="360" w:lineRule="auto"/>
        <w:rPr>
          <w:rFonts w:cstheme="minorHAnsi"/>
        </w:rPr>
      </w:pPr>
    </w:p>
    <w:p w14:paraId="6D2FECD0" w14:textId="43C0180F" w:rsidR="00B004C7" w:rsidRPr="005269EF" w:rsidRDefault="005269EF" w:rsidP="00D11949">
      <w:pPr>
        <w:pStyle w:val="AralkYok"/>
        <w:numPr>
          <w:ilvl w:val="0"/>
          <w:numId w:val="28"/>
        </w:numPr>
        <w:rPr>
          <w:rFonts w:cstheme="minorHAnsi"/>
          <w:b/>
          <w:bCs/>
        </w:rPr>
      </w:pPr>
      <w:r w:rsidRPr="005269EF">
        <w:rPr>
          <w:rFonts w:cstheme="minorHAnsi"/>
          <w:b/>
          <w:bCs/>
        </w:rPr>
        <w:t>İlkbahar ayının coşkusunu anlatan ve en az üç dörtlükten oluşan bir şiir yazınız. Şirininize başlık koyunuz. Yazım ve noktalama kurallarına uyunuz. (2</w:t>
      </w:r>
      <w:r w:rsidR="00BB7F8E">
        <w:rPr>
          <w:rFonts w:cstheme="minorHAnsi"/>
          <w:b/>
          <w:bCs/>
        </w:rPr>
        <w:t>4</w:t>
      </w:r>
      <w:r w:rsidRPr="005269EF">
        <w:rPr>
          <w:rFonts w:cstheme="minorHAnsi"/>
          <w:b/>
          <w:bCs/>
        </w:rPr>
        <w:t xml:space="preserve"> p)</w:t>
      </w:r>
    </w:p>
    <w:p w14:paraId="10493EBB" w14:textId="168A6FF1" w:rsidR="005269EF" w:rsidRPr="005269EF" w:rsidRDefault="005269EF" w:rsidP="005269EF">
      <w:pPr>
        <w:pStyle w:val="AralkYok"/>
        <w:ind w:left="720"/>
        <w:rPr>
          <w:rFonts w:cstheme="minorHAnsi"/>
          <w:color w:val="EE0000"/>
        </w:rPr>
      </w:pPr>
      <w:r w:rsidRPr="005269EF">
        <w:rPr>
          <w:rFonts w:cstheme="minorHAnsi"/>
          <w:color w:val="EE0000"/>
        </w:rPr>
        <w:t>İçerik</w:t>
      </w:r>
      <w:r w:rsidRPr="005269EF">
        <w:rPr>
          <w:rFonts w:cstheme="minorHAnsi"/>
          <w:color w:val="EE0000"/>
        </w:rPr>
        <w:tab/>
      </w:r>
      <w:r>
        <w:rPr>
          <w:rFonts w:cstheme="minorHAnsi"/>
          <w:color w:val="EE0000"/>
        </w:rPr>
        <w:tab/>
      </w:r>
      <w:r>
        <w:rPr>
          <w:rFonts w:cstheme="minorHAnsi"/>
          <w:color w:val="EE0000"/>
        </w:rPr>
        <w:tab/>
      </w:r>
      <w:r w:rsidRPr="005269EF">
        <w:rPr>
          <w:rFonts w:cstheme="minorHAnsi"/>
          <w:color w:val="EE0000"/>
        </w:rPr>
        <w:t>: 1</w:t>
      </w:r>
      <w:r w:rsidR="00BB7F8E">
        <w:rPr>
          <w:rFonts w:cstheme="minorHAnsi"/>
          <w:color w:val="EE0000"/>
        </w:rPr>
        <w:t>4</w:t>
      </w:r>
      <w:r w:rsidRPr="005269EF">
        <w:rPr>
          <w:rFonts w:cstheme="minorHAnsi"/>
          <w:color w:val="EE0000"/>
        </w:rPr>
        <w:t xml:space="preserve"> p</w:t>
      </w:r>
    </w:p>
    <w:p w14:paraId="5F596D6E" w14:textId="10168A14" w:rsidR="005269EF" w:rsidRPr="005269EF" w:rsidRDefault="005269EF" w:rsidP="005269EF">
      <w:pPr>
        <w:pStyle w:val="AralkYok"/>
        <w:ind w:left="720"/>
        <w:rPr>
          <w:rFonts w:cstheme="minorHAnsi"/>
          <w:color w:val="EE0000"/>
        </w:rPr>
      </w:pPr>
      <w:r w:rsidRPr="005269EF">
        <w:rPr>
          <w:rFonts w:cstheme="minorHAnsi"/>
          <w:color w:val="EE0000"/>
        </w:rPr>
        <w:t>Başlık</w:t>
      </w:r>
      <w:r w:rsidRPr="005269EF">
        <w:rPr>
          <w:rFonts w:cstheme="minorHAnsi"/>
          <w:color w:val="EE0000"/>
        </w:rPr>
        <w:tab/>
      </w:r>
      <w:r>
        <w:rPr>
          <w:rFonts w:cstheme="minorHAnsi"/>
          <w:color w:val="EE0000"/>
        </w:rPr>
        <w:tab/>
      </w:r>
      <w:r>
        <w:rPr>
          <w:rFonts w:cstheme="minorHAnsi"/>
          <w:color w:val="EE0000"/>
        </w:rPr>
        <w:tab/>
      </w:r>
      <w:r w:rsidRPr="005269EF">
        <w:rPr>
          <w:rFonts w:cstheme="minorHAnsi"/>
          <w:color w:val="EE0000"/>
        </w:rPr>
        <w:t>: 5 p</w:t>
      </w:r>
    </w:p>
    <w:p w14:paraId="6223EC30" w14:textId="5282A02C" w:rsidR="005269EF" w:rsidRPr="005269EF" w:rsidRDefault="005269EF" w:rsidP="005269EF">
      <w:pPr>
        <w:pStyle w:val="AralkYok"/>
        <w:ind w:left="720"/>
        <w:rPr>
          <w:rFonts w:cstheme="minorHAnsi"/>
          <w:color w:val="EE0000"/>
        </w:rPr>
      </w:pPr>
      <w:r w:rsidRPr="005269EF">
        <w:rPr>
          <w:rFonts w:cstheme="minorHAnsi"/>
          <w:color w:val="EE0000"/>
        </w:rPr>
        <w:t>Yazım ve noktalama</w:t>
      </w:r>
      <w:r w:rsidRPr="005269EF">
        <w:rPr>
          <w:rFonts w:cstheme="minorHAnsi"/>
          <w:color w:val="EE0000"/>
        </w:rPr>
        <w:tab/>
        <w:t>: 5 p</w:t>
      </w: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EB0D79F" w14:textId="77777777" w:rsidR="00D11949" w:rsidRDefault="00D11949" w:rsidP="009862AE">
      <w:pPr>
        <w:pStyle w:val="AralkYok"/>
        <w:spacing w:line="360" w:lineRule="auto"/>
        <w:rPr>
          <w:rFonts w:cstheme="minorHAnsi"/>
        </w:rPr>
      </w:pPr>
    </w:p>
    <w:p w14:paraId="5F3ECE10" w14:textId="77777777" w:rsidR="00D11949" w:rsidRDefault="00D11949" w:rsidP="009862AE">
      <w:pPr>
        <w:pStyle w:val="AralkYok"/>
        <w:spacing w:line="360" w:lineRule="auto"/>
        <w:rPr>
          <w:rFonts w:cstheme="minorHAnsi"/>
        </w:rPr>
      </w:pPr>
    </w:p>
    <w:p w14:paraId="0D440443" w14:textId="77777777" w:rsidR="00D11949" w:rsidRDefault="00D11949" w:rsidP="009862AE">
      <w:pPr>
        <w:pStyle w:val="AralkYok"/>
        <w:spacing w:line="360" w:lineRule="auto"/>
        <w:rPr>
          <w:rFonts w:cstheme="minorHAnsi"/>
        </w:rPr>
      </w:pPr>
    </w:p>
    <w:p w14:paraId="729830E9" w14:textId="77777777" w:rsidR="00D11949" w:rsidRDefault="00D11949"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D1D4041"/>
    <w:multiLevelType w:val="hybridMultilevel"/>
    <w:tmpl w:val="9AFC5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4"/>
  </w:num>
  <w:num w:numId="3" w16cid:durableId="2000114358">
    <w:abstractNumId w:val="17"/>
  </w:num>
  <w:num w:numId="4" w16cid:durableId="1908150137">
    <w:abstractNumId w:val="6"/>
  </w:num>
  <w:num w:numId="5" w16cid:durableId="396588260">
    <w:abstractNumId w:val="4"/>
  </w:num>
  <w:num w:numId="6" w16cid:durableId="25625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0"/>
  </w:num>
  <w:num w:numId="10" w16cid:durableId="1314288161">
    <w:abstractNumId w:val="1"/>
  </w:num>
  <w:num w:numId="11" w16cid:durableId="1966429270">
    <w:abstractNumId w:val="9"/>
  </w:num>
  <w:num w:numId="12" w16cid:durableId="1821851308">
    <w:abstractNumId w:val="22"/>
  </w:num>
  <w:num w:numId="13" w16cid:durableId="1860313248">
    <w:abstractNumId w:val="11"/>
  </w:num>
  <w:num w:numId="14" w16cid:durableId="199781355">
    <w:abstractNumId w:val="15"/>
  </w:num>
  <w:num w:numId="15" w16cid:durableId="1284385046">
    <w:abstractNumId w:val="19"/>
  </w:num>
  <w:num w:numId="16" w16cid:durableId="1835367411">
    <w:abstractNumId w:val="25"/>
  </w:num>
  <w:num w:numId="17" w16cid:durableId="277225712">
    <w:abstractNumId w:val="3"/>
  </w:num>
  <w:num w:numId="18" w16cid:durableId="760029882">
    <w:abstractNumId w:val="8"/>
  </w:num>
  <w:num w:numId="19" w16cid:durableId="647979294">
    <w:abstractNumId w:val="5"/>
  </w:num>
  <w:num w:numId="20" w16cid:durableId="1038627873">
    <w:abstractNumId w:val="13"/>
  </w:num>
  <w:num w:numId="21" w16cid:durableId="1893495732">
    <w:abstractNumId w:val="24"/>
  </w:num>
  <w:num w:numId="22" w16cid:durableId="1637098939">
    <w:abstractNumId w:val="16"/>
  </w:num>
  <w:num w:numId="23" w16cid:durableId="1460957154">
    <w:abstractNumId w:val="2"/>
  </w:num>
  <w:num w:numId="24" w16cid:durableId="1875582783">
    <w:abstractNumId w:val="18"/>
  </w:num>
  <w:num w:numId="25" w16cid:durableId="524055931">
    <w:abstractNumId w:val="20"/>
  </w:num>
  <w:num w:numId="26" w16cid:durableId="1543710292">
    <w:abstractNumId w:val="21"/>
  </w:num>
  <w:num w:numId="27" w16cid:durableId="646592622">
    <w:abstractNumId w:val="0"/>
  </w:num>
  <w:num w:numId="28" w16cid:durableId="1624507001">
    <w:abstractNumId w:val="7"/>
  </w:num>
  <w:num w:numId="29" w16cid:durableId="881332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0964"/>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A6478"/>
    <w:rsid w:val="009F030F"/>
    <w:rsid w:val="00A06AC8"/>
    <w:rsid w:val="00A10AAE"/>
    <w:rsid w:val="00A15B68"/>
    <w:rsid w:val="00A42DAF"/>
    <w:rsid w:val="00AA0DFE"/>
    <w:rsid w:val="00AB7C0A"/>
    <w:rsid w:val="00AE1295"/>
    <w:rsid w:val="00AF1F40"/>
    <w:rsid w:val="00B004C7"/>
    <w:rsid w:val="00B741F3"/>
    <w:rsid w:val="00B906F0"/>
    <w:rsid w:val="00B9606D"/>
    <w:rsid w:val="00BB7F8E"/>
    <w:rsid w:val="00C1456E"/>
    <w:rsid w:val="00C374C5"/>
    <w:rsid w:val="00C510AF"/>
    <w:rsid w:val="00CA2CF3"/>
    <w:rsid w:val="00CB37B7"/>
    <w:rsid w:val="00D11949"/>
    <w:rsid w:val="00D21042"/>
    <w:rsid w:val="00D26C95"/>
    <w:rsid w:val="00D64BA2"/>
    <w:rsid w:val="00D76247"/>
    <w:rsid w:val="00D83963"/>
    <w:rsid w:val="00D85414"/>
    <w:rsid w:val="00DE30CC"/>
    <w:rsid w:val="00DF25D3"/>
    <w:rsid w:val="00DF7891"/>
    <w:rsid w:val="00E07423"/>
    <w:rsid w:val="00E22A37"/>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574</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89</cp:revision>
  <dcterms:created xsi:type="dcterms:W3CDTF">2023-10-13T09:18:00Z</dcterms:created>
  <dcterms:modified xsi:type="dcterms:W3CDTF">2025-12-13T18:58:00Z</dcterms:modified>
</cp:coreProperties>
</file>