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32F5" w14:textId="3E1B8629" w:rsidR="00E126F9" w:rsidRPr="00D34423" w:rsidRDefault="00E126F9" w:rsidP="00E126F9">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1A359754" wp14:editId="14FB3F72">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Pr>
          <w:rFonts w:ascii="Arial" w:eastAsia="Calibri" w:hAnsi="Arial" w:cs="Arial"/>
          <w:b/>
          <w:bCs/>
          <w:sz w:val="20"/>
          <w:szCs w:val="20"/>
        </w:rPr>
        <w:t>ORTAOKULU</w:t>
      </w:r>
      <w:r w:rsidRPr="00D34423">
        <w:rPr>
          <w:rFonts w:ascii="Arial" w:eastAsia="Calibri" w:hAnsi="Arial" w:cs="Arial"/>
          <w:b/>
          <w:bCs/>
          <w:sz w:val="20"/>
          <w:szCs w:val="20"/>
        </w:rPr>
        <w:t xml:space="preserve"> </w:t>
      </w:r>
      <w:r>
        <w:rPr>
          <w:rFonts w:ascii="Arial" w:eastAsia="Calibri" w:hAnsi="Arial" w:cs="Arial"/>
          <w:b/>
          <w:bCs/>
          <w:sz w:val="20"/>
          <w:szCs w:val="20"/>
        </w:rPr>
        <w:t>6</w:t>
      </w:r>
      <w:r w:rsidRPr="00D34423">
        <w:rPr>
          <w:rFonts w:ascii="Arial" w:eastAsia="Calibri" w:hAnsi="Arial" w:cs="Arial"/>
          <w:b/>
          <w:bCs/>
          <w:sz w:val="20"/>
          <w:szCs w:val="20"/>
        </w:rPr>
        <w:t>. SINIFLAR TÜRKÇE</w:t>
      </w:r>
      <w:r>
        <w:rPr>
          <w:rFonts w:ascii="Arial" w:eastAsia="Calibri" w:hAnsi="Arial" w:cs="Arial"/>
          <w:b/>
          <w:bCs/>
          <w:sz w:val="20"/>
          <w:szCs w:val="20"/>
        </w:rPr>
        <w:t xml:space="preserve"> DERSİ</w:t>
      </w:r>
      <w:r w:rsidRPr="00D34423">
        <w:rPr>
          <w:rFonts w:ascii="Arial" w:eastAsia="Calibri" w:hAnsi="Arial" w:cs="Arial"/>
          <w:b/>
          <w:bCs/>
          <w:sz w:val="20"/>
          <w:szCs w:val="20"/>
        </w:rPr>
        <w:t xml:space="preserve">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2</w:t>
      </w:r>
      <w:r w:rsidRPr="00D34423">
        <w:rPr>
          <w:rFonts w:ascii="Arial" w:eastAsia="Calibri" w:hAnsi="Arial" w:cs="Arial"/>
          <w:b/>
          <w:bCs/>
          <w:sz w:val="20"/>
          <w:szCs w:val="20"/>
        </w:rPr>
        <w:t xml:space="preserve">. YAZILI </w:t>
      </w:r>
      <w:r>
        <w:rPr>
          <w:rFonts w:ascii="Arial" w:eastAsia="Calibri" w:hAnsi="Arial" w:cs="Arial"/>
          <w:b/>
          <w:bCs/>
          <w:sz w:val="20"/>
          <w:szCs w:val="20"/>
        </w:rPr>
        <w:t>(</w:t>
      </w:r>
      <w:r w:rsidR="00644E7D">
        <w:rPr>
          <w:rFonts w:ascii="Arial" w:eastAsia="Calibri" w:hAnsi="Arial" w:cs="Arial"/>
          <w:b/>
          <w:bCs/>
          <w:sz w:val="20"/>
          <w:szCs w:val="20"/>
        </w:rPr>
        <w:t>3</w:t>
      </w:r>
      <w:r>
        <w:rPr>
          <w:rFonts w:ascii="Arial" w:eastAsia="Calibri" w:hAnsi="Arial" w:cs="Arial"/>
          <w:b/>
          <w:bCs/>
          <w:sz w:val="20"/>
          <w:szCs w:val="20"/>
        </w:rPr>
        <w:t>. SENARYO)</w:t>
      </w:r>
    </w:p>
    <w:p w14:paraId="7D6DB2A6" w14:textId="77777777" w:rsidR="00202BCE" w:rsidRDefault="00202BCE" w:rsidP="00965621">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502FB3" w14:paraId="2F130951" w14:textId="77777777" w:rsidTr="00567FBF">
        <w:tc>
          <w:tcPr>
            <w:tcW w:w="10456" w:type="dxa"/>
            <w:shd w:val="clear" w:color="auto" w:fill="FBE4D5" w:themeFill="accent2" w:themeFillTint="33"/>
          </w:tcPr>
          <w:p w14:paraId="002F3BBA" w14:textId="4F2B24D4" w:rsidR="00502FB3" w:rsidRDefault="00502FB3" w:rsidP="00965621">
            <w:pPr>
              <w:spacing w:line="360" w:lineRule="auto"/>
              <w:rPr>
                <w:rFonts w:ascii="Arial" w:hAnsi="Arial" w:cs="Arial"/>
                <w:sz w:val="20"/>
                <w:szCs w:val="20"/>
              </w:rPr>
            </w:pPr>
            <w:r w:rsidRPr="00965621">
              <w:rPr>
                <w:rFonts w:ascii="Arial" w:hAnsi="Arial" w:cs="Arial"/>
                <w:sz w:val="20"/>
                <w:szCs w:val="20"/>
              </w:rPr>
              <w:t>T.O.6.5. Metinde geçen anlamını bilmediği söz varlığı unsurlarının anlamını tahmin</w:t>
            </w:r>
            <w:r>
              <w:rPr>
                <w:rFonts w:ascii="Arial" w:hAnsi="Arial" w:cs="Arial"/>
                <w:sz w:val="20"/>
                <w:szCs w:val="20"/>
              </w:rPr>
              <w:t xml:space="preserve"> </w:t>
            </w:r>
            <w:r w:rsidRPr="00965621">
              <w:rPr>
                <w:rFonts w:ascii="Arial" w:hAnsi="Arial" w:cs="Arial"/>
                <w:sz w:val="20"/>
                <w:szCs w:val="20"/>
              </w:rPr>
              <w:t xml:space="preserve">edebilme </w:t>
            </w:r>
          </w:p>
        </w:tc>
      </w:tr>
      <w:tr w:rsidR="00502FB3" w14:paraId="5FE63213" w14:textId="77777777" w:rsidTr="00502FB3">
        <w:tc>
          <w:tcPr>
            <w:tcW w:w="10456" w:type="dxa"/>
          </w:tcPr>
          <w:p w14:paraId="08592B7E" w14:textId="199BB592" w:rsidR="00502FB3" w:rsidRDefault="005F4AE5" w:rsidP="00965621">
            <w:pPr>
              <w:spacing w:line="360" w:lineRule="auto"/>
              <w:rPr>
                <w:rFonts w:ascii="Arial" w:hAnsi="Arial" w:cs="Arial"/>
                <w:sz w:val="20"/>
                <w:szCs w:val="20"/>
              </w:rPr>
            </w:pPr>
            <w:r w:rsidRPr="005F4AE5">
              <w:rPr>
                <w:rFonts w:ascii="Arial" w:hAnsi="Arial" w:cs="Arial"/>
                <w:sz w:val="20"/>
                <w:szCs w:val="20"/>
              </w:rPr>
              <w:t xml:space="preserve">Denizden ayrı kalmak ona </w:t>
            </w:r>
            <w:r w:rsidR="00B236BC">
              <w:rPr>
                <w:rFonts w:ascii="Arial" w:hAnsi="Arial" w:cs="Arial"/>
                <w:sz w:val="20"/>
                <w:szCs w:val="20"/>
              </w:rPr>
              <w:t>mutluluğu</w:t>
            </w:r>
            <w:r w:rsidRPr="005F4AE5">
              <w:rPr>
                <w:rFonts w:ascii="Arial" w:hAnsi="Arial" w:cs="Arial"/>
                <w:sz w:val="20"/>
                <w:szCs w:val="20"/>
              </w:rPr>
              <w:t xml:space="preserve"> unutturmuştu. Geceleri gözlerini </w:t>
            </w:r>
            <w:r w:rsidRPr="00AA2E89">
              <w:rPr>
                <w:rFonts w:ascii="Arial" w:hAnsi="Arial" w:cs="Arial"/>
                <w:i/>
                <w:iCs/>
                <w:sz w:val="20"/>
                <w:szCs w:val="20"/>
                <w:u w:val="single"/>
              </w:rPr>
              <w:t>kapattığında</w:t>
            </w:r>
            <w:r w:rsidRPr="005F4AE5">
              <w:rPr>
                <w:rFonts w:ascii="Arial" w:hAnsi="Arial" w:cs="Arial"/>
                <w:sz w:val="20"/>
                <w:szCs w:val="20"/>
              </w:rPr>
              <w:t xml:space="preserve"> bile bir ışık yanıp sönüyor, onu çağırıyordu. Bu ışık, yolunu şaşırmış gemilere yol gösteren bir fener gibiydi; hem umut veriyor hem de hasreti </w:t>
            </w:r>
            <w:r w:rsidRPr="00B1494F">
              <w:rPr>
                <w:rFonts w:ascii="Arial" w:hAnsi="Arial" w:cs="Arial"/>
                <w:i/>
                <w:iCs/>
                <w:sz w:val="20"/>
                <w:szCs w:val="20"/>
                <w:u w:val="single"/>
              </w:rPr>
              <w:t>ağırlaştırıyordu</w:t>
            </w:r>
            <w:r w:rsidRPr="005F4AE5">
              <w:rPr>
                <w:rFonts w:ascii="Arial" w:hAnsi="Arial" w:cs="Arial"/>
                <w:sz w:val="20"/>
                <w:szCs w:val="20"/>
              </w:rPr>
              <w:t>. Uzakta, uyuyor gibi duran gemileri düşünüyordu</w:t>
            </w:r>
            <w:r w:rsidR="00B1494F">
              <w:rPr>
                <w:rFonts w:ascii="Arial" w:hAnsi="Arial" w:cs="Arial"/>
                <w:sz w:val="20"/>
                <w:szCs w:val="20"/>
              </w:rPr>
              <w:t>.</w:t>
            </w:r>
            <w:r w:rsidRPr="005F4AE5">
              <w:rPr>
                <w:rFonts w:ascii="Arial" w:hAnsi="Arial" w:cs="Arial"/>
                <w:sz w:val="20"/>
                <w:szCs w:val="20"/>
              </w:rPr>
              <w:t xml:space="preserve"> </w:t>
            </w:r>
            <w:r w:rsidR="00B1494F">
              <w:rPr>
                <w:rFonts w:ascii="Arial" w:hAnsi="Arial" w:cs="Arial"/>
                <w:sz w:val="20"/>
                <w:szCs w:val="20"/>
              </w:rPr>
              <w:t>S</w:t>
            </w:r>
            <w:r w:rsidRPr="005F4AE5">
              <w:rPr>
                <w:rFonts w:ascii="Arial" w:hAnsi="Arial" w:cs="Arial"/>
                <w:sz w:val="20"/>
                <w:szCs w:val="20"/>
              </w:rPr>
              <w:t>allana sallana geceyi geçiren gemiler… Hepsi denizin koynundaydı; o ise kıyıda, eksik ve huzursuzdu.</w:t>
            </w:r>
          </w:p>
        </w:tc>
      </w:tr>
      <w:tr w:rsidR="00502FB3" w14:paraId="53ECD44B" w14:textId="77777777" w:rsidTr="00567FBF">
        <w:tc>
          <w:tcPr>
            <w:tcW w:w="10456" w:type="dxa"/>
            <w:shd w:val="clear" w:color="auto" w:fill="E7E6E6" w:themeFill="background2"/>
          </w:tcPr>
          <w:p w14:paraId="1D1BF0AD" w14:textId="342BDA3B" w:rsidR="00502FB3" w:rsidRPr="0079092B" w:rsidRDefault="0079092B" w:rsidP="00965621">
            <w:pPr>
              <w:spacing w:line="360" w:lineRule="auto"/>
              <w:rPr>
                <w:rFonts w:ascii="Arial" w:hAnsi="Arial" w:cs="Arial"/>
                <w:b/>
                <w:bCs/>
                <w:sz w:val="20"/>
                <w:szCs w:val="20"/>
              </w:rPr>
            </w:pPr>
            <w:r>
              <w:rPr>
                <w:rFonts w:ascii="Arial" w:hAnsi="Arial" w:cs="Arial"/>
                <w:b/>
                <w:bCs/>
                <w:sz w:val="20"/>
                <w:szCs w:val="20"/>
              </w:rPr>
              <w:t>Bu metindeki altı çizili kelimelerin anlamlarını tahmin edip kelimeleri cümle içinde kullanınız.</w:t>
            </w:r>
          </w:p>
        </w:tc>
      </w:tr>
      <w:tr w:rsidR="0079092B" w14:paraId="71E5C47F" w14:textId="77777777" w:rsidTr="00502FB3">
        <w:tc>
          <w:tcPr>
            <w:tcW w:w="10456" w:type="dxa"/>
          </w:tcPr>
          <w:p w14:paraId="588A36DB" w14:textId="587C1107" w:rsidR="0079092B" w:rsidRDefault="00CA142B" w:rsidP="00612A82">
            <w:pPr>
              <w:spacing w:before="240" w:line="480" w:lineRule="auto"/>
              <w:rPr>
                <w:rFonts w:ascii="Arial" w:hAnsi="Arial" w:cs="Arial"/>
                <w:sz w:val="20"/>
                <w:szCs w:val="20"/>
              </w:rPr>
            </w:pPr>
            <w:r>
              <w:rPr>
                <w:rFonts w:ascii="Arial" w:hAnsi="Arial" w:cs="Arial"/>
                <w:sz w:val="20"/>
                <w:szCs w:val="20"/>
              </w:rPr>
              <w:t>Kapatmak: ………………………………………………………………</w:t>
            </w:r>
            <w:r w:rsidR="0019386B">
              <w:rPr>
                <w:rFonts w:ascii="Arial" w:hAnsi="Arial" w:cs="Arial"/>
                <w:sz w:val="20"/>
                <w:szCs w:val="20"/>
              </w:rPr>
              <w:t>…………………………………………………………</w:t>
            </w:r>
          </w:p>
          <w:p w14:paraId="442F5BD4" w14:textId="4F7A9AB0" w:rsidR="00CA142B" w:rsidRDefault="00CA142B" w:rsidP="00612A82">
            <w:pPr>
              <w:spacing w:line="480" w:lineRule="auto"/>
              <w:rPr>
                <w:rFonts w:ascii="Arial" w:hAnsi="Arial" w:cs="Arial"/>
                <w:sz w:val="20"/>
                <w:szCs w:val="20"/>
              </w:rPr>
            </w:pPr>
            <w:r>
              <w:rPr>
                <w:rFonts w:ascii="Arial" w:hAnsi="Arial" w:cs="Arial"/>
                <w:sz w:val="20"/>
                <w:szCs w:val="20"/>
              </w:rPr>
              <w:t>Cümle: ……………………………………………………………………</w:t>
            </w:r>
            <w:r w:rsidR="0019386B">
              <w:rPr>
                <w:rFonts w:ascii="Arial" w:hAnsi="Arial" w:cs="Arial"/>
                <w:sz w:val="20"/>
                <w:szCs w:val="20"/>
              </w:rPr>
              <w:t>………………………………………………………..</w:t>
            </w:r>
          </w:p>
          <w:p w14:paraId="579B58D4" w14:textId="6F8C7B23" w:rsidR="00CA142B" w:rsidRDefault="00952553" w:rsidP="00612A82">
            <w:pPr>
              <w:spacing w:line="480" w:lineRule="auto"/>
              <w:rPr>
                <w:rFonts w:ascii="Arial" w:hAnsi="Arial" w:cs="Arial"/>
                <w:sz w:val="20"/>
                <w:szCs w:val="20"/>
              </w:rPr>
            </w:pPr>
            <w:r>
              <w:rPr>
                <w:rFonts w:ascii="Arial" w:hAnsi="Arial" w:cs="Arial"/>
                <w:sz w:val="20"/>
                <w:szCs w:val="20"/>
              </w:rPr>
              <w:t>Ağırlaştırmak: ……………………………………………………………</w:t>
            </w:r>
            <w:r w:rsidR="0019386B">
              <w:rPr>
                <w:rFonts w:ascii="Arial" w:hAnsi="Arial" w:cs="Arial"/>
                <w:sz w:val="20"/>
                <w:szCs w:val="20"/>
              </w:rPr>
              <w:t>……………………………………………………….</w:t>
            </w:r>
          </w:p>
          <w:p w14:paraId="39FB1F1F" w14:textId="00F30009" w:rsidR="00952553" w:rsidRDefault="00952553" w:rsidP="00612A82">
            <w:pPr>
              <w:spacing w:line="480" w:lineRule="auto"/>
              <w:rPr>
                <w:rFonts w:ascii="Arial" w:hAnsi="Arial" w:cs="Arial"/>
                <w:sz w:val="20"/>
                <w:szCs w:val="20"/>
              </w:rPr>
            </w:pPr>
            <w:r>
              <w:rPr>
                <w:rFonts w:ascii="Arial" w:hAnsi="Arial" w:cs="Arial"/>
                <w:sz w:val="20"/>
                <w:szCs w:val="20"/>
              </w:rPr>
              <w:t>Cümle: ……………………………………………………………………</w:t>
            </w:r>
            <w:r w:rsidR="0019386B">
              <w:rPr>
                <w:rFonts w:ascii="Arial" w:hAnsi="Arial" w:cs="Arial"/>
                <w:sz w:val="20"/>
                <w:szCs w:val="20"/>
              </w:rPr>
              <w:t>……………………………………………………….</w:t>
            </w:r>
          </w:p>
        </w:tc>
      </w:tr>
    </w:tbl>
    <w:p w14:paraId="4C07291B" w14:textId="12D63CC2" w:rsidR="00115AFD" w:rsidRPr="004201DA" w:rsidRDefault="004201DA" w:rsidP="004201DA">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115AFD" w14:paraId="51481EE3" w14:textId="77777777" w:rsidTr="007728BF">
        <w:tc>
          <w:tcPr>
            <w:tcW w:w="10456" w:type="dxa"/>
            <w:shd w:val="clear" w:color="auto" w:fill="FBE4D5" w:themeFill="accent2" w:themeFillTint="33"/>
          </w:tcPr>
          <w:p w14:paraId="25F55EF2" w14:textId="011AEB4C" w:rsidR="00115AFD" w:rsidRDefault="00115AFD" w:rsidP="00965621">
            <w:pPr>
              <w:spacing w:line="360" w:lineRule="auto"/>
              <w:rPr>
                <w:rFonts w:ascii="Arial" w:hAnsi="Arial" w:cs="Arial"/>
                <w:sz w:val="20"/>
                <w:szCs w:val="20"/>
              </w:rPr>
            </w:pPr>
            <w:r w:rsidRPr="00965621">
              <w:rPr>
                <w:rFonts w:ascii="Arial" w:hAnsi="Arial" w:cs="Arial"/>
                <w:sz w:val="20"/>
                <w:szCs w:val="20"/>
              </w:rPr>
              <w:t xml:space="preserve">T.O.6.9. Metnin derin anlamını belirlemeye yönelik üst düzey çıkarımlar yapabilme </w:t>
            </w:r>
          </w:p>
        </w:tc>
      </w:tr>
      <w:tr w:rsidR="00115AFD" w14:paraId="6442BA33" w14:textId="77777777" w:rsidTr="00115AFD">
        <w:tc>
          <w:tcPr>
            <w:tcW w:w="10456" w:type="dxa"/>
          </w:tcPr>
          <w:p w14:paraId="56D5D46A" w14:textId="620FE8CA" w:rsidR="00115AFD" w:rsidRDefault="00635EFD" w:rsidP="008A0157">
            <w:pPr>
              <w:spacing w:line="360" w:lineRule="auto"/>
              <w:rPr>
                <w:rFonts w:ascii="Arial" w:hAnsi="Arial" w:cs="Arial"/>
                <w:sz w:val="20"/>
                <w:szCs w:val="20"/>
              </w:rPr>
            </w:pPr>
            <w:r>
              <w:rPr>
                <w:rFonts w:ascii="Arial" w:hAnsi="Arial" w:cs="Arial"/>
                <w:sz w:val="20"/>
                <w:szCs w:val="20"/>
              </w:rPr>
              <w:t>İ</w:t>
            </w:r>
            <w:r w:rsidRPr="00635EFD">
              <w:rPr>
                <w:rFonts w:ascii="Arial" w:hAnsi="Arial" w:cs="Arial"/>
                <w:sz w:val="20"/>
                <w:szCs w:val="20"/>
              </w:rPr>
              <w:t>nsan hayatı değişimlerle doludur. Zaman geçtikçe koşullar farklılaşır, imkânlar artar, çevre genişler. Kimi insanlar bu değişimi büyük bir hızla yaşar</w:t>
            </w:r>
            <w:r w:rsidR="00CB7536">
              <w:rPr>
                <w:rFonts w:ascii="Arial" w:hAnsi="Arial" w:cs="Arial"/>
                <w:sz w:val="20"/>
                <w:szCs w:val="20"/>
              </w:rPr>
              <w:t>.</w:t>
            </w:r>
            <w:r w:rsidRPr="00635EFD">
              <w:rPr>
                <w:rFonts w:ascii="Arial" w:hAnsi="Arial" w:cs="Arial"/>
                <w:sz w:val="20"/>
                <w:szCs w:val="20"/>
              </w:rPr>
              <w:t xml:space="preserve"> </w:t>
            </w:r>
            <w:r w:rsidR="00CB7536">
              <w:rPr>
                <w:rFonts w:ascii="Arial" w:hAnsi="Arial" w:cs="Arial"/>
                <w:sz w:val="20"/>
                <w:szCs w:val="20"/>
              </w:rPr>
              <w:t>D</w:t>
            </w:r>
            <w:r w:rsidRPr="00635EFD">
              <w:rPr>
                <w:rFonts w:ascii="Arial" w:hAnsi="Arial" w:cs="Arial"/>
                <w:sz w:val="20"/>
                <w:szCs w:val="20"/>
              </w:rPr>
              <w:t>ün dar bir sokakta yürürken bugün kalabalık meydanların ortasında bulur kendini. Yeni düzen, eski alışkanlıkları yavaş yavaş geri plana iter.</w:t>
            </w:r>
            <w:r w:rsidR="008A0157">
              <w:rPr>
                <w:rFonts w:ascii="Arial" w:hAnsi="Arial" w:cs="Arial"/>
                <w:sz w:val="20"/>
                <w:szCs w:val="20"/>
              </w:rPr>
              <w:t xml:space="preserve"> </w:t>
            </w:r>
            <w:r w:rsidR="007B5736">
              <w:rPr>
                <w:rFonts w:ascii="Arial" w:hAnsi="Arial" w:cs="Arial"/>
                <w:sz w:val="20"/>
                <w:szCs w:val="20"/>
              </w:rPr>
              <w:t>Fakat b</w:t>
            </w:r>
            <w:r w:rsidRPr="00635EFD">
              <w:rPr>
                <w:rFonts w:ascii="Arial" w:hAnsi="Arial" w:cs="Arial"/>
                <w:sz w:val="20"/>
                <w:szCs w:val="20"/>
              </w:rPr>
              <w:t xml:space="preserve">ugünkü hayat, geçmişte verilen emeklerin üzerine kuruludur. </w:t>
            </w:r>
          </w:p>
        </w:tc>
      </w:tr>
      <w:tr w:rsidR="00115AFD" w14:paraId="43185CB8" w14:textId="77777777" w:rsidTr="007728BF">
        <w:tc>
          <w:tcPr>
            <w:tcW w:w="10456" w:type="dxa"/>
            <w:shd w:val="clear" w:color="auto" w:fill="E7E6E6" w:themeFill="background2"/>
          </w:tcPr>
          <w:p w14:paraId="6EEE329B" w14:textId="5CE8AA99" w:rsidR="00115AFD" w:rsidRPr="005015FF" w:rsidRDefault="005015FF" w:rsidP="00965621">
            <w:pPr>
              <w:spacing w:line="360" w:lineRule="auto"/>
              <w:rPr>
                <w:rFonts w:ascii="Arial" w:hAnsi="Arial" w:cs="Arial"/>
                <w:b/>
                <w:bCs/>
                <w:sz w:val="20"/>
                <w:szCs w:val="20"/>
              </w:rPr>
            </w:pPr>
            <w:r>
              <w:rPr>
                <w:rFonts w:ascii="Arial" w:hAnsi="Arial" w:cs="Arial"/>
                <w:b/>
                <w:bCs/>
                <w:sz w:val="20"/>
                <w:szCs w:val="20"/>
              </w:rPr>
              <w:t>Bu metinde asıl anlatılmak düşünceyi isteneni yazınız.</w:t>
            </w:r>
          </w:p>
        </w:tc>
      </w:tr>
      <w:tr w:rsidR="005015FF" w14:paraId="7CEECB61" w14:textId="77777777" w:rsidTr="00115AFD">
        <w:tc>
          <w:tcPr>
            <w:tcW w:w="10456" w:type="dxa"/>
          </w:tcPr>
          <w:p w14:paraId="2EC955D6" w14:textId="79D3D68C" w:rsidR="00F908B4" w:rsidRDefault="00EA7EFC" w:rsidP="00EA7EFC">
            <w:pPr>
              <w:spacing w:before="240" w:line="480" w:lineRule="auto"/>
              <w:rPr>
                <w:rFonts w:ascii="Arial" w:hAnsi="Arial" w:cs="Arial"/>
                <w:sz w:val="20"/>
                <w:szCs w:val="20"/>
              </w:rPr>
            </w:pPr>
            <w:r>
              <w:rPr>
                <w:rFonts w:ascii="Arial" w:hAnsi="Arial" w:cs="Arial"/>
                <w:sz w:val="20"/>
                <w:szCs w:val="20"/>
              </w:rPr>
              <w:t>………………………………………………………………………………………………………………………………………………………………………………………………………………………………………………………………………………</w:t>
            </w:r>
          </w:p>
        </w:tc>
      </w:tr>
    </w:tbl>
    <w:p w14:paraId="3FE58B0F" w14:textId="77777777" w:rsidR="004201DA" w:rsidRPr="00E43E8A" w:rsidRDefault="004201DA" w:rsidP="004201DA">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5197C168" w14:textId="77777777" w:rsidR="007728BF" w:rsidRDefault="007728BF" w:rsidP="00965621">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7728BF" w14:paraId="2364B86A" w14:textId="77777777" w:rsidTr="004A5565">
        <w:tc>
          <w:tcPr>
            <w:tcW w:w="10456" w:type="dxa"/>
            <w:shd w:val="clear" w:color="auto" w:fill="FBE4D5" w:themeFill="accent2" w:themeFillTint="33"/>
          </w:tcPr>
          <w:p w14:paraId="391CDD5B" w14:textId="2DE1DB7B" w:rsidR="007728BF" w:rsidRDefault="007728BF" w:rsidP="00965621">
            <w:pPr>
              <w:spacing w:line="360" w:lineRule="auto"/>
              <w:rPr>
                <w:rFonts w:ascii="Arial" w:hAnsi="Arial" w:cs="Arial"/>
                <w:sz w:val="20"/>
                <w:szCs w:val="20"/>
              </w:rPr>
            </w:pPr>
            <w:r w:rsidRPr="00965621">
              <w:rPr>
                <w:rFonts w:ascii="Arial" w:hAnsi="Arial" w:cs="Arial"/>
                <w:sz w:val="20"/>
                <w:szCs w:val="20"/>
              </w:rPr>
              <w:t xml:space="preserve">T.O.6.12. Metindeki unsurları sınıflandırabilme </w:t>
            </w:r>
          </w:p>
        </w:tc>
      </w:tr>
      <w:tr w:rsidR="007728BF" w14:paraId="21264825" w14:textId="77777777" w:rsidTr="007728BF">
        <w:tc>
          <w:tcPr>
            <w:tcW w:w="10456" w:type="dxa"/>
          </w:tcPr>
          <w:p w14:paraId="6A037181" w14:textId="19FC31F9" w:rsidR="007728BF" w:rsidRDefault="005E0BE2" w:rsidP="00965621">
            <w:pPr>
              <w:spacing w:line="360" w:lineRule="auto"/>
              <w:rPr>
                <w:rFonts w:ascii="Arial" w:hAnsi="Arial" w:cs="Arial"/>
                <w:sz w:val="20"/>
                <w:szCs w:val="20"/>
              </w:rPr>
            </w:pPr>
            <w:r>
              <w:rPr>
                <w:rFonts w:ascii="Arial" w:hAnsi="Arial" w:cs="Arial"/>
                <w:sz w:val="20"/>
                <w:szCs w:val="20"/>
              </w:rPr>
              <w:t>Millî bayramlar;</w:t>
            </w:r>
            <w:r w:rsidR="00BC7A2F">
              <w:rPr>
                <w:rFonts w:ascii="Arial" w:hAnsi="Arial" w:cs="Arial"/>
                <w:sz w:val="20"/>
                <w:szCs w:val="20"/>
              </w:rPr>
              <w:t xml:space="preserve"> </w:t>
            </w:r>
            <w:r w:rsidR="00B13F90" w:rsidRPr="00B13F90">
              <w:rPr>
                <w:rFonts w:ascii="Arial" w:hAnsi="Arial" w:cs="Arial"/>
                <w:sz w:val="20"/>
                <w:szCs w:val="20"/>
              </w:rPr>
              <w:t>Ulusal Egemenlik ve Çocuk Bayramı, Atatürk’ü Anma, Gençlik ve Spor Bayramı, Zafer Bayramı ve Cumhuriyet Bayramı</w:t>
            </w:r>
            <w:r w:rsidR="00554D81">
              <w:rPr>
                <w:rFonts w:ascii="Arial" w:hAnsi="Arial" w:cs="Arial"/>
                <w:sz w:val="20"/>
                <w:szCs w:val="20"/>
              </w:rPr>
              <w:t>’dır</w:t>
            </w:r>
            <w:r w:rsidR="00B13F90" w:rsidRPr="00B13F90">
              <w:rPr>
                <w:rFonts w:ascii="Arial" w:hAnsi="Arial" w:cs="Arial"/>
                <w:sz w:val="20"/>
                <w:szCs w:val="20"/>
              </w:rPr>
              <w:t>. Dinî bayramlar</w:t>
            </w:r>
            <w:r w:rsidR="00D20F5E">
              <w:rPr>
                <w:rFonts w:ascii="Arial" w:hAnsi="Arial" w:cs="Arial"/>
                <w:sz w:val="20"/>
                <w:szCs w:val="20"/>
              </w:rPr>
              <w:t xml:space="preserve">; </w:t>
            </w:r>
            <w:r w:rsidR="00B13F90" w:rsidRPr="00B13F90">
              <w:rPr>
                <w:rFonts w:ascii="Arial" w:hAnsi="Arial" w:cs="Arial"/>
                <w:sz w:val="20"/>
                <w:szCs w:val="20"/>
              </w:rPr>
              <w:t xml:space="preserve">paylaşma, yardımlaşma ile manevi değerlerin öne çıkmasını sağlar. Ramazan Bayramı ve Kurban Bayramı dinî bayramlar arasında bulunur. </w:t>
            </w:r>
            <w:r w:rsidR="0024667F">
              <w:rPr>
                <w:rFonts w:ascii="Arial" w:hAnsi="Arial" w:cs="Arial"/>
                <w:sz w:val="20"/>
                <w:szCs w:val="20"/>
              </w:rPr>
              <w:t>Bütün</w:t>
            </w:r>
            <w:r w:rsidR="00B13F90" w:rsidRPr="00B13F90">
              <w:rPr>
                <w:rFonts w:ascii="Arial" w:hAnsi="Arial" w:cs="Arial"/>
                <w:sz w:val="20"/>
                <w:szCs w:val="20"/>
              </w:rPr>
              <w:t xml:space="preserve"> bayramlar, toplumsal dayanışmayı artırarak insanların bir araya gelmesine katkı sağlar.</w:t>
            </w:r>
          </w:p>
        </w:tc>
      </w:tr>
      <w:tr w:rsidR="007728BF" w14:paraId="27E1FB0E" w14:textId="77777777" w:rsidTr="00864886">
        <w:tc>
          <w:tcPr>
            <w:tcW w:w="10456" w:type="dxa"/>
            <w:shd w:val="clear" w:color="auto" w:fill="E7E6E6" w:themeFill="background2"/>
          </w:tcPr>
          <w:p w14:paraId="54AA6498" w14:textId="6619FE22" w:rsidR="007728BF" w:rsidRPr="007B4850" w:rsidRDefault="007B4850" w:rsidP="00965621">
            <w:pPr>
              <w:spacing w:line="360" w:lineRule="auto"/>
              <w:rPr>
                <w:rFonts w:ascii="Arial" w:hAnsi="Arial" w:cs="Arial"/>
                <w:b/>
                <w:bCs/>
                <w:sz w:val="20"/>
                <w:szCs w:val="20"/>
              </w:rPr>
            </w:pPr>
            <w:r>
              <w:rPr>
                <w:rFonts w:ascii="Arial" w:hAnsi="Arial" w:cs="Arial"/>
                <w:b/>
                <w:bCs/>
                <w:sz w:val="20"/>
                <w:szCs w:val="20"/>
              </w:rPr>
              <w:t>Bu metindeki bilgilerden hareketle aşağıda</w:t>
            </w:r>
            <w:r w:rsidR="00864886">
              <w:rPr>
                <w:rFonts w:ascii="Arial" w:hAnsi="Arial" w:cs="Arial"/>
                <w:b/>
                <w:bCs/>
                <w:sz w:val="20"/>
                <w:szCs w:val="20"/>
              </w:rPr>
              <w:t xml:space="preserve"> </w:t>
            </w:r>
            <w:r>
              <w:rPr>
                <w:rFonts w:ascii="Arial" w:hAnsi="Arial" w:cs="Arial"/>
                <w:b/>
                <w:bCs/>
                <w:sz w:val="20"/>
                <w:szCs w:val="20"/>
              </w:rPr>
              <w:t>boş bırakılan bölümlere uygun ifadeleri yazınız.</w:t>
            </w:r>
          </w:p>
        </w:tc>
      </w:tr>
      <w:tr w:rsidR="007B4850" w14:paraId="5ACBE972" w14:textId="77777777" w:rsidTr="007728BF">
        <w:tc>
          <w:tcPr>
            <w:tcW w:w="10456" w:type="dxa"/>
          </w:tcPr>
          <w:p w14:paraId="35CC22C8" w14:textId="2DCF9E92" w:rsidR="007B4850" w:rsidRDefault="00AB17BC" w:rsidP="00965621">
            <w:pPr>
              <w:spacing w:line="360" w:lineRule="auto"/>
              <w:rPr>
                <w:rFonts w:ascii="Arial" w:hAnsi="Arial" w:cs="Arial"/>
                <w:sz w:val="20"/>
                <w:szCs w:val="20"/>
              </w:rPr>
            </w:pPr>
            <w:r>
              <w:rPr>
                <w:rFonts w:ascii="Arial" w:hAnsi="Arial" w:cs="Arial"/>
                <w:noProof/>
                <w:sz w:val="20"/>
                <w:szCs w:val="20"/>
              </w:rPr>
              <w:drawing>
                <wp:inline distT="0" distB="0" distL="0" distR="0" wp14:anchorId="1103193D" wp14:editId="10C7B202">
                  <wp:extent cx="5740400" cy="2093383"/>
                  <wp:effectExtent l="0" t="0" r="0" b="21590"/>
                  <wp:docPr id="63103648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CFDAC67" w14:textId="77777777" w:rsidR="00F6567F" w:rsidRDefault="00F6567F" w:rsidP="00965621">
            <w:pPr>
              <w:spacing w:line="360" w:lineRule="auto"/>
              <w:rPr>
                <w:rFonts w:ascii="Arial" w:hAnsi="Arial" w:cs="Arial"/>
                <w:sz w:val="20"/>
                <w:szCs w:val="20"/>
              </w:rPr>
            </w:pPr>
          </w:p>
        </w:tc>
      </w:tr>
    </w:tbl>
    <w:p w14:paraId="4939D788" w14:textId="77777777" w:rsidR="007728BF" w:rsidRDefault="007728BF" w:rsidP="00965621">
      <w:pPr>
        <w:spacing w:after="0" w:line="360" w:lineRule="auto"/>
        <w:rPr>
          <w:rFonts w:ascii="Arial" w:hAnsi="Arial" w:cs="Arial"/>
          <w:sz w:val="20"/>
          <w:szCs w:val="20"/>
        </w:rPr>
      </w:pPr>
    </w:p>
    <w:p w14:paraId="0BB2F1BE" w14:textId="77777777" w:rsidR="00084AF7" w:rsidRDefault="00084AF7" w:rsidP="00965621">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B12E51" w14:paraId="39075F9C" w14:textId="77777777" w:rsidTr="00C30FF1">
        <w:tc>
          <w:tcPr>
            <w:tcW w:w="10456" w:type="dxa"/>
            <w:shd w:val="clear" w:color="auto" w:fill="FBE4D5" w:themeFill="accent2" w:themeFillTint="33"/>
          </w:tcPr>
          <w:p w14:paraId="0D5961BE" w14:textId="2AEC84FC" w:rsidR="00B12E51" w:rsidRDefault="00B12E51" w:rsidP="00965621">
            <w:pPr>
              <w:spacing w:line="360" w:lineRule="auto"/>
              <w:rPr>
                <w:rFonts w:ascii="Arial" w:hAnsi="Arial" w:cs="Arial"/>
                <w:sz w:val="20"/>
                <w:szCs w:val="20"/>
              </w:rPr>
            </w:pPr>
            <w:r w:rsidRPr="00965621">
              <w:rPr>
                <w:rFonts w:ascii="Arial" w:hAnsi="Arial" w:cs="Arial"/>
                <w:sz w:val="20"/>
                <w:szCs w:val="20"/>
              </w:rPr>
              <w:t xml:space="preserve">T.Y.6.10. Yazısında sınıflandırma yapabilme </w:t>
            </w:r>
          </w:p>
        </w:tc>
      </w:tr>
      <w:tr w:rsidR="00B12E51" w14:paraId="6FBB48CE" w14:textId="77777777" w:rsidTr="00B12E51">
        <w:tc>
          <w:tcPr>
            <w:tcW w:w="10456" w:type="dxa"/>
          </w:tcPr>
          <w:p w14:paraId="6AEBB63E" w14:textId="6EAE4868" w:rsidR="00B12E51" w:rsidRDefault="00AE0B4A" w:rsidP="00993978">
            <w:pPr>
              <w:spacing w:line="360" w:lineRule="auto"/>
              <w:rPr>
                <w:rFonts w:ascii="Arial" w:hAnsi="Arial" w:cs="Arial"/>
                <w:sz w:val="20"/>
                <w:szCs w:val="20"/>
              </w:rPr>
            </w:pPr>
            <w:r w:rsidRPr="00AE0B4A">
              <w:rPr>
                <w:rFonts w:ascii="Arial" w:hAnsi="Arial" w:cs="Arial"/>
                <w:sz w:val="20"/>
                <w:szCs w:val="20"/>
              </w:rPr>
              <w:t>Cumhuriyetin ilanından önce Osmanlı Devleti I. Dünya Savaşı’ndan yenik çıkmış ve ülke işgal edilmeye başlanmıştır. Bu durum üzerine Mustafa Kemal Atatürk, 1919’da Samsun’a çıkarak Millî Mücadele’yi başlatmıştır. Ardından Amasya Genelgesi yayımlanmış, Erzurum ve Sivas Kongreleri yapılmıştır. 23 Nisan 1920’de Türkiye Büyük Millet Meclisi açılmış, millet kendi kaderini belirleme hakkını kullanmaya başlamıştır. Düzenli ordunun kurulmasıyla Kurtuluş Savaşı kazanılmış ve düşmanlar yurdumuzdan çıkarılmıştır.</w:t>
            </w:r>
            <w:r w:rsidR="00993978">
              <w:rPr>
                <w:rFonts w:ascii="Arial" w:hAnsi="Arial" w:cs="Arial"/>
                <w:sz w:val="20"/>
                <w:szCs w:val="20"/>
              </w:rPr>
              <w:t xml:space="preserve"> </w:t>
            </w:r>
            <w:r w:rsidRPr="00AE0B4A">
              <w:rPr>
                <w:rFonts w:ascii="Arial" w:hAnsi="Arial" w:cs="Arial"/>
                <w:sz w:val="20"/>
                <w:szCs w:val="20"/>
              </w:rPr>
              <w:t>Cumhuriyetin ilanından sonra 29 Ekim 1923’te cumhuriyet yönetimi kabul edilmiş ve yönetimde milletin söz sahibi olduğu yeni bir dönem başlamıştır. Halifeliğin kaldırılması, eğitim ve hukuk alanında düzenlemeler yapılması, yeni harflerin kabul edilmesi ve kadınlara haklar verilmesi bu yeniliklerden bazılarıdır. Bu gelişmeler sayesinde Türkiye, bağımsız ve modern bir devlet olma yolunda önemli adımlar atmıştır.</w:t>
            </w:r>
          </w:p>
        </w:tc>
      </w:tr>
      <w:tr w:rsidR="00A43DB1" w14:paraId="54DBF407" w14:textId="77777777" w:rsidTr="005738A0">
        <w:tc>
          <w:tcPr>
            <w:tcW w:w="10456" w:type="dxa"/>
            <w:shd w:val="clear" w:color="auto" w:fill="E7E6E6" w:themeFill="background2"/>
          </w:tcPr>
          <w:p w14:paraId="7F5E0468" w14:textId="4D3E92DB" w:rsidR="00A43DB1" w:rsidRPr="00B571C3" w:rsidRDefault="00B571C3" w:rsidP="00993978">
            <w:pPr>
              <w:spacing w:line="360" w:lineRule="auto"/>
              <w:rPr>
                <w:rFonts w:ascii="Arial" w:hAnsi="Arial" w:cs="Arial"/>
                <w:b/>
                <w:bCs/>
                <w:sz w:val="20"/>
                <w:szCs w:val="20"/>
              </w:rPr>
            </w:pPr>
            <w:r>
              <w:rPr>
                <w:rFonts w:ascii="Arial" w:hAnsi="Arial" w:cs="Arial"/>
                <w:b/>
                <w:bCs/>
                <w:sz w:val="20"/>
                <w:szCs w:val="20"/>
              </w:rPr>
              <w:t xml:space="preserve">Bu metinde anlatılan olayları cumhuriyetin ilanından önce ve sonra şeklinde tarih çizgisine yerleştiriniz. </w:t>
            </w:r>
          </w:p>
        </w:tc>
      </w:tr>
      <w:tr w:rsidR="00B12E51" w14:paraId="2FE7C370" w14:textId="77777777" w:rsidTr="00B12E51">
        <w:tc>
          <w:tcPr>
            <w:tcW w:w="10456" w:type="dxa"/>
          </w:tcPr>
          <w:p w14:paraId="5D37FC67" w14:textId="7E700EA5" w:rsidR="00B12E51" w:rsidRDefault="00A43DB1" w:rsidP="00965621">
            <w:pPr>
              <w:spacing w:line="360" w:lineRule="auto"/>
              <w:rPr>
                <w:rFonts w:ascii="Arial" w:hAnsi="Arial" w:cs="Arial"/>
                <w:sz w:val="20"/>
                <w:szCs w:val="20"/>
              </w:rPr>
            </w:pPr>
            <w:r>
              <w:rPr>
                <w:rFonts w:ascii="Arial" w:hAnsi="Arial" w:cs="Arial"/>
                <w:sz w:val="20"/>
                <w:szCs w:val="20"/>
              </w:rPr>
              <w:t xml:space="preserve">                                             </w:t>
            </w:r>
          </w:p>
          <w:p w14:paraId="0232BE86" w14:textId="77777777" w:rsidR="00A43DB1" w:rsidRDefault="00A43DB1" w:rsidP="00965621">
            <w:pPr>
              <w:spacing w:line="360" w:lineRule="auto"/>
              <w:rPr>
                <w:rFonts w:ascii="Arial" w:hAnsi="Arial" w:cs="Arial"/>
                <w:sz w:val="20"/>
                <w:szCs w:val="20"/>
              </w:rPr>
            </w:pPr>
          </w:p>
          <w:p w14:paraId="12286642" w14:textId="3CFEB12C" w:rsidR="00D1710B" w:rsidRPr="00D1710B" w:rsidRDefault="00A43DB1" w:rsidP="00965621">
            <w:pPr>
              <w:spacing w:line="360" w:lineRule="auto"/>
              <w:rPr>
                <w:rFonts w:ascii="Arial" w:hAnsi="Arial" w:cs="Arial"/>
                <w:b/>
                <w:bCs/>
                <w:sz w:val="20"/>
                <w:szCs w:val="20"/>
              </w:rPr>
            </w:pPr>
            <w:r>
              <w:rPr>
                <w:rFonts w:ascii="Arial" w:hAnsi="Arial" w:cs="Arial"/>
                <w:sz w:val="20"/>
                <w:szCs w:val="20"/>
              </w:rPr>
              <w:t xml:space="preserve">                                                                          </w:t>
            </w:r>
            <w:r w:rsidRPr="00D1710B">
              <w:rPr>
                <w:rFonts w:ascii="Arial" w:hAnsi="Arial" w:cs="Arial"/>
                <w:b/>
                <w:bCs/>
                <w:sz w:val="20"/>
                <w:szCs w:val="20"/>
              </w:rPr>
              <w:t xml:space="preserve">Cumhuriyetin </w:t>
            </w:r>
          </w:p>
          <w:p w14:paraId="35924457" w14:textId="1C14B501" w:rsidR="00FD4112" w:rsidRPr="00D1710B" w:rsidRDefault="00D1710B" w:rsidP="00965621">
            <w:pPr>
              <w:spacing w:line="360" w:lineRule="auto"/>
              <w:rPr>
                <w:rFonts w:ascii="Arial" w:hAnsi="Arial" w:cs="Arial"/>
                <w:b/>
                <w:bCs/>
                <w:sz w:val="20"/>
                <w:szCs w:val="20"/>
              </w:rPr>
            </w:pPr>
            <w:r w:rsidRPr="00D1710B">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498C8D36" wp14:editId="15593A76">
                      <wp:simplePos x="0" y="0"/>
                      <wp:positionH relativeFrom="column">
                        <wp:posOffset>3064510</wp:posOffset>
                      </wp:positionH>
                      <wp:positionV relativeFrom="paragraph">
                        <wp:posOffset>186055</wp:posOffset>
                      </wp:positionV>
                      <wp:extent cx="0" cy="278765"/>
                      <wp:effectExtent l="0" t="0" r="38100" b="26035"/>
                      <wp:wrapNone/>
                      <wp:docPr id="1774846511" name="Düz Bağlayıcı 3"/>
                      <wp:cNvGraphicFramePr/>
                      <a:graphic xmlns:a="http://schemas.openxmlformats.org/drawingml/2006/main">
                        <a:graphicData uri="http://schemas.microsoft.com/office/word/2010/wordprocessingShape">
                          <wps:wsp>
                            <wps:cNvCnPr/>
                            <wps:spPr>
                              <a:xfrm>
                                <a:off x="0" y="0"/>
                                <a:ext cx="0" cy="27876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1AB560E5" id="Düz Bağlayıcı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3pt,14.65pt" to="241.3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" strokecolor="black [3200]" strokeweight="1.5pt">
                      <v:stroke joinstyle="miter"/>
                    </v:line>
                  </w:pict>
                </mc:Fallback>
              </mc:AlternateContent>
            </w:r>
            <w:r w:rsidRPr="00D1710B">
              <w:rPr>
                <w:rFonts w:ascii="Arial" w:hAnsi="Arial" w:cs="Arial"/>
                <w:b/>
                <w:bCs/>
                <w:sz w:val="20"/>
                <w:szCs w:val="20"/>
              </w:rPr>
              <w:t xml:space="preserve">                                                                                  </w:t>
            </w:r>
            <w:r w:rsidR="00A43DB1" w:rsidRPr="00D1710B">
              <w:rPr>
                <w:rFonts w:ascii="Arial" w:hAnsi="Arial" w:cs="Arial"/>
                <w:b/>
                <w:bCs/>
                <w:sz w:val="20"/>
                <w:szCs w:val="20"/>
              </w:rPr>
              <w:t>İlanı</w:t>
            </w:r>
          </w:p>
          <w:p w14:paraId="232D3C76" w14:textId="01A43866" w:rsidR="00FD4112" w:rsidRDefault="009B430F" w:rsidP="00965621">
            <w:pPr>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61115" wp14:editId="3773150F">
                      <wp:simplePos x="0" y="0"/>
                      <wp:positionH relativeFrom="column">
                        <wp:posOffset>12700</wp:posOffset>
                      </wp:positionH>
                      <wp:positionV relativeFrom="paragraph">
                        <wp:posOffset>83608</wp:posOffset>
                      </wp:positionV>
                      <wp:extent cx="6354233" cy="45719"/>
                      <wp:effectExtent l="38100" t="76200" r="8890" b="88265"/>
                      <wp:wrapNone/>
                      <wp:docPr id="2059160945" name="Düz Ok Bağlayıcısı 2"/>
                      <wp:cNvGraphicFramePr/>
                      <a:graphic xmlns:a="http://schemas.openxmlformats.org/drawingml/2006/main">
                        <a:graphicData uri="http://schemas.microsoft.com/office/word/2010/wordprocessingShape">
                          <wps:wsp>
                            <wps:cNvCnPr/>
                            <wps:spPr>
                              <a:xfrm flipV="1">
                                <a:off x="0" y="0"/>
                                <a:ext cx="6354233" cy="45719"/>
                              </a:xfrm>
                              <a:prstGeom prst="straightConnector1">
                                <a:avLst/>
                              </a:prstGeom>
                              <a:ln>
                                <a:headEnd type="triangle"/>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22E587" id="_x0000_t32" coordsize="21600,21600" o:spt="32" o:oned="t" path="m,l21600,21600e" filled="f">
                      <v:path arrowok="t" fillok="f" o:connecttype="none"/>
                      <o:lock v:ext="edit" shapetype="t"/>
                    </v:shapetype>
                    <v:shape id="Düz Ok Bağlayıcısı 2" o:spid="_x0000_s1026" type="#_x0000_t32" style="position:absolute;margin-left:1pt;margin-top:6.6pt;width:500.3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" strokecolor="#70ad47 [3209]" strokeweight="1.5pt">
                      <v:stroke startarrow="block" endarrow="block" joinstyle="miter"/>
                    </v:shape>
                  </w:pict>
                </mc:Fallback>
              </mc:AlternateContent>
            </w:r>
          </w:p>
          <w:p w14:paraId="3F743829" w14:textId="77777777" w:rsidR="00B47CEA" w:rsidRDefault="00B47CEA" w:rsidP="00965621">
            <w:pPr>
              <w:spacing w:line="360" w:lineRule="auto"/>
              <w:rPr>
                <w:rFonts w:ascii="Arial" w:hAnsi="Arial" w:cs="Arial"/>
                <w:sz w:val="20"/>
                <w:szCs w:val="20"/>
              </w:rPr>
            </w:pPr>
          </w:p>
          <w:p w14:paraId="7EE4F068" w14:textId="4BAEB95D" w:rsidR="00B47CEA" w:rsidRDefault="00A73702" w:rsidP="00965621">
            <w:pPr>
              <w:spacing w:line="360" w:lineRule="auto"/>
              <w:rPr>
                <w:rFonts w:ascii="Arial" w:hAnsi="Arial" w:cs="Arial"/>
                <w:sz w:val="20"/>
                <w:szCs w:val="20"/>
              </w:rPr>
            </w:pPr>
            <w:r>
              <w:rPr>
                <w:rFonts w:ascii="Arial" w:hAnsi="Arial" w:cs="Arial"/>
                <w:sz w:val="20"/>
                <w:szCs w:val="20"/>
              </w:rPr>
              <w:t>ÖNCE                                                                                                                                                                 SONRA</w:t>
            </w:r>
          </w:p>
        </w:tc>
      </w:tr>
    </w:tbl>
    <w:p w14:paraId="4028DC9D" w14:textId="77777777" w:rsidR="0074069B" w:rsidRDefault="0074069B" w:rsidP="001853A3">
      <w:pPr>
        <w:spacing w:after="0" w:line="360" w:lineRule="auto"/>
        <w:jc w:val="center"/>
        <w:rPr>
          <w:rFonts w:ascii="Arial" w:hAnsi="Arial" w:cs="Arial"/>
          <w:sz w:val="18"/>
          <w:szCs w:val="18"/>
        </w:rPr>
      </w:pPr>
    </w:p>
    <w:p w14:paraId="0BC44373" w14:textId="77777777" w:rsidR="0074069B" w:rsidRDefault="0074069B" w:rsidP="001853A3">
      <w:pPr>
        <w:spacing w:after="0" w:line="360" w:lineRule="auto"/>
        <w:jc w:val="center"/>
        <w:rPr>
          <w:rFonts w:ascii="Arial" w:hAnsi="Arial" w:cs="Arial"/>
          <w:sz w:val="18"/>
          <w:szCs w:val="18"/>
        </w:rPr>
      </w:pPr>
    </w:p>
    <w:p w14:paraId="76C2A632" w14:textId="7AA44A53" w:rsidR="001853A3" w:rsidRPr="00E43E8A" w:rsidRDefault="001853A3" w:rsidP="001853A3">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4BD4A471" w14:textId="77777777" w:rsidR="007A2AC4" w:rsidRDefault="007A2AC4" w:rsidP="00965621">
      <w:pPr>
        <w:spacing w:after="0" w:line="360" w:lineRule="auto"/>
        <w:rPr>
          <w:rFonts w:ascii="Arial" w:hAnsi="Arial" w:cs="Arial"/>
          <w:sz w:val="20"/>
          <w:szCs w:val="20"/>
        </w:rPr>
      </w:pPr>
    </w:p>
    <w:p w14:paraId="2D6A7392" w14:textId="77777777" w:rsidR="006B300D" w:rsidRDefault="006B300D" w:rsidP="00965621">
      <w:pPr>
        <w:spacing w:after="0" w:line="360" w:lineRule="auto"/>
        <w:rPr>
          <w:rFonts w:ascii="Arial" w:hAnsi="Arial" w:cs="Arial"/>
          <w:sz w:val="20"/>
          <w:szCs w:val="20"/>
        </w:rPr>
      </w:pPr>
    </w:p>
    <w:p w14:paraId="7FA3C109" w14:textId="77777777" w:rsidR="009622B3" w:rsidRDefault="009622B3" w:rsidP="006B300D">
      <w:pPr>
        <w:spacing w:line="360" w:lineRule="auto"/>
        <w:rPr>
          <w:rFonts w:ascii="Arial" w:hAnsi="Arial" w:cs="Arial"/>
          <w:sz w:val="18"/>
          <w:szCs w:val="18"/>
        </w:rPr>
      </w:pPr>
    </w:p>
    <w:p w14:paraId="2C39161A" w14:textId="77777777" w:rsidR="009622B3" w:rsidRDefault="009622B3" w:rsidP="006B300D">
      <w:pPr>
        <w:spacing w:line="360" w:lineRule="auto"/>
        <w:rPr>
          <w:rFonts w:ascii="Arial" w:hAnsi="Arial" w:cs="Arial"/>
          <w:sz w:val="18"/>
          <w:szCs w:val="18"/>
        </w:rPr>
      </w:pPr>
    </w:p>
    <w:p w14:paraId="3391D6F6" w14:textId="77777777" w:rsidR="009622B3" w:rsidRDefault="009622B3" w:rsidP="006B300D">
      <w:pPr>
        <w:spacing w:line="360" w:lineRule="auto"/>
        <w:rPr>
          <w:rFonts w:ascii="Arial" w:hAnsi="Arial" w:cs="Arial"/>
          <w:sz w:val="18"/>
          <w:szCs w:val="18"/>
        </w:rPr>
      </w:pPr>
    </w:p>
    <w:p w14:paraId="2B67F3BD" w14:textId="2511B678" w:rsidR="006B300D" w:rsidRDefault="006B300D" w:rsidP="006B300D">
      <w:pPr>
        <w:spacing w:line="360" w:lineRule="auto"/>
        <w:rPr>
          <w:b/>
          <w:bCs/>
          <w:noProof/>
          <w:color w:val="EE0000"/>
        </w:rPr>
      </w:pPr>
      <w:r>
        <w:rPr>
          <w:noProof/>
        </w:rPr>
        <mc:AlternateContent>
          <mc:Choice Requires="wps">
            <w:drawing>
              <wp:anchor distT="0" distB="0" distL="114300" distR="114300" simplePos="0" relativeHeight="251662336" behindDoc="0" locked="0" layoutInCell="1" allowOverlap="1" wp14:anchorId="6CB6D7E7" wp14:editId="3D85AF01">
                <wp:simplePos x="0" y="0"/>
                <wp:positionH relativeFrom="column">
                  <wp:posOffset>2040467</wp:posOffset>
                </wp:positionH>
                <wp:positionV relativeFrom="paragraph">
                  <wp:posOffset>28575</wp:posOffset>
                </wp:positionV>
                <wp:extent cx="3685116" cy="1587500"/>
                <wp:effectExtent l="0" t="0" r="10795" b="12700"/>
                <wp:wrapNone/>
                <wp:docPr id="776740568" name="Metin Kutusu 1"/>
                <wp:cNvGraphicFramePr/>
                <a:graphic xmlns:a="http://schemas.openxmlformats.org/drawingml/2006/main">
                  <a:graphicData uri="http://schemas.microsoft.com/office/word/2010/wordprocessingShape">
                    <wps:wsp>
                      <wps:cNvSpPr txBox="1"/>
                      <wps:spPr>
                        <a:xfrm>
                          <a:off x="0" y="0"/>
                          <a:ext cx="3685116" cy="1587500"/>
                        </a:xfrm>
                        <a:prstGeom prst="rect">
                          <a:avLst/>
                        </a:prstGeom>
                        <a:solidFill>
                          <a:schemeClr val="lt1"/>
                        </a:solidFill>
                        <a:ln w="6350">
                          <a:solidFill>
                            <a:prstClr val="black"/>
                          </a:solidFill>
                        </a:ln>
                      </wps:spPr>
                      <wps:txbx>
                        <w:txbxContent>
                          <w:p w14:paraId="41180B5F" w14:textId="77777777" w:rsidR="006B300D" w:rsidRPr="00444237" w:rsidRDefault="006B300D" w:rsidP="006B300D">
                            <w:r w:rsidRPr="00444237">
                              <w:rPr>
                                <w:noProof/>
                              </w:rPr>
                              <w:drawing>
                                <wp:inline distT="0" distB="0" distL="0" distR="0" wp14:anchorId="278585FC" wp14:editId="4871DC7A">
                                  <wp:extent cx="3230033" cy="1556247"/>
                                  <wp:effectExtent l="0" t="0" r="8890" b="6350"/>
                                  <wp:docPr id="8230408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9244" cy="1575139"/>
                                          </a:xfrm>
                                          <a:prstGeom prst="rect">
                                            <a:avLst/>
                                          </a:prstGeom>
                                          <a:noFill/>
                                          <a:ln>
                                            <a:noFill/>
                                          </a:ln>
                                        </pic:spPr>
                                      </pic:pic>
                                    </a:graphicData>
                                  </a:graphic>
                                </wp:inline>
                              </w:drawing>
                            </w:r>
                          </w:p>
                          <w:p w14:paraId="52792370" w14:textId="77777777" w:rsidR="006B300D" w:rsidRDefault="006B300D" w:rsidP="006B30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6D7E7" id="_x0000_t202" coordsize="21600,21600" o:spt="202" path="m,l,21600r21600,l21600,xe">
                <v:stroke joinstyle="miter"/>
                <v:path gradientshapeok="t" o:connecttype="rect"/>
              </v:shapetype>
              <v:shape id="Metin Kutusu 1" o:spid="_x0000_s1026" type="#_x0000_t202" style="position:absolute;margin-left:160.65pt;margin-top:2.25pt;width:290.1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" fillcolor="white [3201]" strokeweight=".5pt">
                <v:textbox>
                  <w:txbxContent>
                    <w:p w14:paraId="41180B5F" w14:textId="77777777" w:rsidR="006B300D" w:rsidRPr="00444237" w:rsidRDefault="006B300D" w:rsidP="006B300D">
                      <w:r w:rsidRPr="00444237">
                        <w:rPr>
                          <w:noProof/>
                        </w:rPr>
                        <w:drawing>
                          <wp:inline distT="0" distB="0" distL="0" distR="0" wp14:anchorId="278585FC" wp14:editId="4871DC7A">
                            <wp:extent cx="3230033" cy="1556247"/>
                            <wp:effectExtent l="0" t="0" r="8890" b="6350"/>
                            <wp:docPr id="8230408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9244" cy="1575139"/>
                                    </a:xfrm>
                                    <a:prstGeom prst="rect">
                                      <a:avLst/>
                                    </a:prstGeom>
                                    <a:noFill/>
                                    <a:ln>
                                      <a:noFill/>
                                    </a:ln>
                                  </pic:spPr>
                                </pic:pic>
                              </a:graphicData>
                            </a:graphic>
                          </wp:inline>
                        </w:drawing>
                      </w:r>
                    </w:p>
                    <w:p w14:paraId="52792370" w14:textId="77777777" w:rsidR="006B300D" w:rsidRDefault="006B300D" w:rsidP="006B300D"/>
                  </w:txbxContent>
                </v:textbox>
              </v:shape>
            </w:pict>
          </mc:Fallback>
        </mc:AlternateContent>
      </w:r>
      <w:r>
        <w:rPr>
          <w:noProof/>
        </w:rPr>
        <w:drawing>
          <wp:inline distT="0" distB="0" distL="0" distR="0" wp14:anchorId="4C979D64" wp14:editId="6F7DF1F9">
            <wp:extent cx="1129863" cy="1486332"/>
            <wp:effectExtent l="0" t="0" r="0" b="0"/>
            <wp:docPr id="9478056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4041" cy="1504983"/>
                    </a:xfrm>
                    <a:prstGeom prst="rect">
                      <a:avLst/>
                    </a:prstGeom>
                    <a:noFill/>
                    <a:ln>
                      <a:noFill/>
                    </a:ln>
                  </pic:spPr>
                </pic:pic>
              </a:graphicData>
            </a:graphic>
          </wp:inline>
        </w:drawing>
      </w:r>
    </w:p>
    <w:p w14:paraId="4DFE5B12" w14:textId="77777777" w:rsidR="006B300D" w:rsidRDefault="006B300D" w:rsidP="006B300D">
      <w:pPr>
        <w:spacing w:after="0" w:line="360" w:lineRule="auto"/>
        <w:rPr>
          <w:rFonts w:ascii="Arial" w:hAnsi="Arial" w:cs="Arial"/>
          <w:sz w:val="20"/>
          <w:szCs w:val="20"/>
        </w:rPr>
      </w:pPr>
      <w:r>
        <w:rPr>
          <w:b/>
          <w:bCs/>
          <w:noProof/>
          <w:color w:val="EE0000"/>
        </w:rPr>
        <w:t>Maarif Modeli’ne tam uygunlukta hazırladığımız Fenomen Kök 6 soru bankamıza Fenomen bayileri ya da aşağıdaki bağlantıdan ulaşabilirsiniz.</w:t>
      </w:r>
      <w:r>
        <w:rPr>
          <w:rFonts w:ascii="Arial" w:hAnsi="Arial" w:cs="Arial"/>
          <w:color w:val="EE0000"/>
          <w:sz w:val="20"/>
          <w:szCs w:val="20"/>
        </w:rPr>
        <w:t xml:space="preserve">     </w:t>
      </w:r>
      <w:hyperlink r:id="rId14" w:history="1">
        <w:r w:rsidRPr="00D54974">
          <w:rPr>
            <w:rStyle w:val="Kpr"/>
            <w:rFonts w:ascii="Arial" w:hAnsi="Arial" w:cs="Arial"/>
            <w:sz w:val="20"/>
            <w:szCs w:val="20"/>
          </w:rPr>
          <w:t>https://fenomenkitap.com.tr/</w:t>
        </w:r>
      </w:hyperlink>
      <w:r>
        <w:rPr>
          <w:rFonts w:ascii="Arial" w:hAnsi="Arial" w:cs="Arial"/>
          <w:color w:val="EE0000"/>
          <w:sz w:val="20"/>
          <w:szCs w:val="20"/>
        </w:rPr>
        <w:t xml:space="preserve">                                </w:t>
      </w:r>
    </w:p>
    <w:p w14:paraId="31F8B155" w14:textId="77777777" w:rsidR="006B300D" w:rsidRDefault="006B300D" w:rsidP="006B300D">
      <w:pPr>
        <w:spacing w:after="0" w:line="360" w:lineRule="auto"/>
        <w:rPr>
          <w:rFonts w:ascii="Arial" w:hAnsi="Arial" w:cs="Arial"/>
          <w:sz w:val="20"/>
          <w:szCs w:val="20"/>
        </w:rPr>
      </w:pPr>
    </w:p>
    <w:p w14:paraId="2CB7E405" w14:textId="77777777" w:rsidR="006B300D" w:rsidRDefault="006B300D" w:rsidP="006B300D">
      <w:pPr>
        <w:spacing w:after="0" w:line="360" w:lineRule="auto"/>
        <w:jc w:val="right"/>
        <w:rPr>
          <w:rFonts w:ascii="Arial" w:hAnsi="Arial" w:cs="Arial"/>
          <w:sz w:val="20"/>
          <w:szCs w:val="20"/>
        </w:rPr>
      </w:pPr>
      <w:r>
        <w:rPr>
          <w:rFonts w:ascii="Arial" w:hAnsi="Arial" w:cs="Arial"/>
          <w:sz w:val="20"/>
          <w:szCs w:val="20"/>
        </w:rPr>
        <w:t>BAŞARILAR DİLERİM</w:t>
      </w:r>
    </w:p>
    <w:p w14:paraId="25B35B00" w14:textId="77777777" w:rsidR="006B300D" w:rsidRPr="002F28EF" w:rsidRDefault="006B300D" w:rsidP="006B300D">
      <w:pPr>
        <w:spacing w:after="0" w:line="360" w:lineRule="auto"/>
        <w:jc w:val="right"/>
        <w:rPr>
          <w:rFonts w:ascii="Arial" w:hAnsi="Arial" w:cs="Arial"/>
          <w:sz w:val="20"/>
          <w:szCs w:val="20"/>
        </w:rPr>
      </w:pPr>
      <w:r>
        <w:rPr>
          <w:rFonts w:ascii="Arial" w:hAnsi="Arial" w:cs="Arial"/>
          <w:sz w:val="20"/>
          <w:szCs w:val="20"/>
        </w:rPr>
        <w:t>@mehmetakif.unaldi</w:t>
      </w:r>
    </w:p>
    <w:p w14:paraId="2ACC6772" w14:textId="77777777" w:rsidR="006B300D" w:rsidRPr="007B1F5C" w:rsidRDefault="006B300D" w:rsidP="00965621">
      <w:pPr>
        <w:spacing w:after="0" w:line="360" w:lineRule="auto"/>
        <w:rPr>
          <w:rFonts w:ascii="Arial" w:hAnsi="Arial" w:cs="Arial"/>
          <w:sz w:val="20"/>
          <w:szCs w:val="20"/>
        </w:rPr>
      </w:pPr>
    </w:p>
    <w:sectPr w:rsidR="006B300D" w:rsidRPr="007B1F5C" w:rsidSect="007B1F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AD338" w14:textId="77777777" w:rsidR="00AB17BC" w:rsidRDefault="00AB17BC" w:rsidP="00AB17BC">
      <w:pPr>
        <w:spacing w:after="0" w:line="240" w:lineRule="auto"/>
      </w:pPr>
      <w:r>
        <w:separator/>
      </w:r>
    </w:p>
  </w:endnote>
  <w:endnote w:type="continuationSeparator" w:id="0">
    <w:p w14:paraId="57EEFE75" w14:textId="77777777" w:rsidR="00AB17BC" w:rsidRDefault="00AB17BC" w:rsidP="00AB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B2A73" w14:textId="77777777" w:rsidR="00AB17BC" w:rsidRDefault="00AB17BC" w:rsidP="00AB17BC">
      <w:pPr>
        <w:spacing w:after="0" w:line="240" w:lineRule="auto"/>
      </w:pPr>
      <w:r>
        <w:separator/>
      </w:r>
    </w:p>
  </w:footnote>
  <w:footnote w:type="continuationSeparator" w:id="0">
    <w:p w14:paraId="082CA17B" w14:textId="77777777" w:rsidR="00AB17BC" w:rsidRDefault="00AB17BC" w:rsidP="00AB17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BF"/>
    <w:rsid w:val="000528F3"/>
    <w:rsid w:val="00084AF7"/>
    <w:rsid w:val="000E30AF"/>
    <w:rsid w:val="00115AFD"/>
    <w:rsid w:val="001853A3"/>
    <w:rsid w:val="0019386B"/>
    <w:rsid w:val="00202BCE"/>
    <w:rsid w:val="0024667F"/>
    <w:rsid w:val="00367DAA"/>
    <w:rsid w:val="004201DA"/>
    <w:rsid w:val="004A5565"/>
    <w:rsid w:val="004E7870"/>
    <w:rsid w:val="005015FF"/>
    <w:rsid w:val="00502FB3"/>
    <w:rsid w:val="00554D81"/>
    <w:rsid w:val="00562003"/>
    <w:rsid w:val="00567FBF"/>
    <w:rsid w:val="005738A0"/>
    <w:rsid w:val="005C2EE2"/>
    <w:rsid w:val="005E0BE2"/>
    <w:rsid w:val="005F4AE5"/>
    <w:rsid w:val="00612A82"/>
    <w:rsid w:val="00635EFD"/>
    <w:rsid w:val="00640B10"/>
    <w:rsid w:val="00644E7D"/>
    <w:rsid w:val="006B300D"/>
    <w:rsid w:val="00703ACC"/>
    <w:rsid w:val="007371D6"/>
    <w:rsid w:val="0074069B"/>
    <w:rsid w:val="007728BF"/>
    <w:rsid w:val="0079092B"/>
    <w:rsid w:val="00792F7E"/>
    <w:rsid w:val="007A2AC4"/>
    <w:rsid w:val="007B1F5C"/>
    <w:rsid w:val="007B4850"/>
    <w:rsid w:val="007B5736"/>
    <w:rsid w:val="007B6B5C"/>
    <w:rsid w:val="007D6FFE"/>
    <w:rsid w:val="00861E49"/>
    <w:rsid w:val="00862E9B"/>
    <w:rsid w:val="00864886"/>
    <w:rsid w:val="008A0157"/>
    <w:rsid w:val="00952553"/>
    <w:rsid w:val="009622B3"/>
    <w:rsid w:val="00965621"/>
    <w:rsid w:val="00980FB7"/>
    <w:rsid w:val="00993978"/>
    <w:rsid w:val="009B430F"/>
    <w:rsid w:val="00A43DB1"/>
    <w:rsid w:val="00A56A26"/>
    <w:rsid w:val="00A73702"/>
    <w:rsid w:val="00AA2E89"/>
    <w:rsid w:val="00AB17BC"/>
    <w:rsid w:val="00AE0B4A"/>
    <w:rsid w:val="00B12E51"/>
    <w:rsid w:val="00B13F90"/>
    <w:rsid w:val="00B1494F"/>
    <w:rsid w:val="00B236BC"/>
    <w:rsid w:val="00B47CEA"/>
    <w:rsid w:val="00B571C3"/>
    <w:rsid w:val="00B71864"/>
    <w:rsid w:val="00BC7A2F"/>
    <w:rsid w:val="00C30FF1"/>
    <w:rsid w:val="00C37516"/>
    <w:rsid w:val="00C9384B"/>
    <w:rsid w:val="00CA142B"/>
    <w:rsid w:val="00CB7536"/>
    <w:rsid w:val="00D05CC3"/>
    <w:rsid w:val="00D1710B"/>
    <w:rsid w:val="00D20F5E"/>
    <w:rsid w:val="00D96033"/>
    <w:rsid w:val="00E0117F"/>
    <w:rsid w:val="00E126F9"/>
    <w:rsid w:val="00E47CC2"/>
    <w:rsid w:val="00E5264C"/>
    <w:rsid w:val="00EA7EFC"/>
    <w:rsid w:val="00EB40BF"/>
    <w:rsid w:val="00EF0878"/>
    <w:rsid w:val="00F6567F"/>
    <w:rsid w:val="00F908B4"/>
    <w:rsid w:val="00FD4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970"/>
  <w15:chartTrackingRefBased/>
  <w15:docId w15:val="{8BCBA0E8-45AA-4110-9E1B-6F475BC9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B40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B40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B40B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B40B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B40B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B40B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40B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40B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40B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40B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B40B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B40B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B40B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B40B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B40B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40B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40B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40BF"/>
    <w:rPr>
      <w:rFonts w:eastAsiaTheme="majorEastAsia" w:cstheme="majorBidi"/>
      <w:color w:val="272727" w:themeColor="text1" w:themeTint="D8"/>
    </w:rPr>
  </w:style>
  <w:style w:type="paragraph" w:styleId="KonuBal">
    <w:name w:val="Title"/>
    <w:basedOn w:val="Normal"/>
    <w:next w:val="Normal"/>
    <w:link w:val="KonuBalChar"/>
    <w:uiPriority w:val="10"/>
    <w:qFormat/>
    <w:rsid w:val="00EB4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40B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40B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40B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40B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40BF"/>
    <w:rPr>
      <w:i/>
      <w:iCs/>
      <w:color w:val="404040" w:themeColor="text1" w:themeTint="BF"/>
    </w:rPr>
  </w:style>
  <w:style w:type="paragraph" w:styleId="ListeParagraf">
    <w:name w:val="List Paragraph"/>
    <w:basedOn w:val="Normal"/>
    <w:uiPriority w:val="34"/>
    <w:qFormat/>
    <w:rsid w:val="00EB40BF"/>
    <w:pPr>
      <w:ind w:left="720"/>
      <w:contextualSpacing/>
    </w:pPr>
  </w:style>
  <w:style w:type="character" w:styleId="GlVurgulama">
    <w:name w:val="Intense Emphasis"/>
    <w:basedOn w:val="VarsaylanParagrafYazTipi"/>
    <w:uiPriority w:val="21"/>
    <w:qFormat/>
    <w:rsid w:val="00EB40BF"/>
    <w:rPr>
      <w:i/>
      <w:iCs/>
      <w:color w:val="2F5496" w:themeColor="accent1" w:themeShade="BF"/>
    </w:rPr>
  </w:style>
  <w:style w:type="paragraph" w:styleId="GlAlnt">
    <w:name w:val="Intense Quote"/>
    <w:basedOn w:val="Normal"/>
    <w:next w:val="Normal"/>
    <w:link w:val="GlAlntChar"/>
    <w:uiPriority w:val="30"/>
    <w:qFormat/>
    <w:rsid w:val="00EB4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B40BF"/>
    <w:rPr>
      <w:i/>
      <w:iCs/>
      <w:color w:val="2F5496" w:themeColor="accent1" w:themeShade="BF"/>
    </w:rPr>
  </w:style>
  <w:style w:type="character" w:styleId="GlBavuru">
    <w:name w:val="Intense Reference"/>
    <w:basedOn w:val="VarsaylanParagrafYazTipi"/>
    <w:uiPriority w:val="32"/>
    <w:qFormat/>
    <w:rsid w:val="00EB40BF"/>
    <w:rPr>
      <w:b/>
      <w:bCs/>
      <w:smallCaps/>
      <w:color w:val="2F5496" w:themeColor="accent1" w:themeShade="BF"/>
      <w:spacing w:val="5"/>
    </w:rPr>
  </w:style>
  <w:style w:type="table" w:styleId="TabloKlavuzu">
    <w:name w:val="Table Grid"/>
    <w:basedOn w:val="NormalTablo"/>
    <w:uiPriority w:val="39"/>
    <w:rsid w:val="0050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B17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17BC"/>
  </w:style>
  <w:style w:type="paragraph" w:styleId="AltBilgi">
    <w:name w:val="footer"/>
    <w:basedOn w:val="Normal"/>
    <w:link w:val="AltBilgiChar"/>
    <w:uiPriority w:val="99"/>
    <w:unhideWhenUsed/>
    <w:rsid w:val="00AB17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17BC"/>
  </w:style>
  <w:style w:type="character" w:styleId="Kpr">
    <w:name w:val="Hyperlink"/>
    <w:basedOn w:val="VarsaylanParagrafYazTipi"/>
    <w:uiPriority w:val="99"/>
    <w:unhideWhenUsed/>
    <w:rsid w:val="006B30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footnotes" Target="footnotes.xml"/><Relationship Id="rId9" Type="http://schemas.openxmlformats.org/officeDocument/2006/relationships/diagramQuickStyle" Target="diagrams/quickStyle1.xml"/><Relationship Id="rId14" Type="http://schemas.openxmlformats.org/officeDocument/2006/relationships/hyperlink" Target="https://fenomenkitap.com.tr/"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504A3A-142B-44F6-86E6-1FDC519BCDB9}"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tr-TR"/>
        </a:p>
      </dgm:t>
    </dgm:pt>
    <dgm:pt modelId="{261566D7-985E-4989-A79B-91DFCB275868}">
      <dgm:prSet phldrT="[Metin]"/>
      <dgm:spPr/>
      <dgm:t>
        <a:bodyPr/>
        <a:lstStyle/>
        <a:p>
          <a:r>
            <a:rPr lang="tr-TR"/>
            <a:t>...............</a:t>
          </a:r>
        </a:p>
      </dgm:t>
    </dgm:pt>
    <dgm:pt modelId="{71DA71B1-5495-47FC-A056-2CA262B9840C}" type="parTrans" cxnId="{89618AB0-65DB-4FCA-A43E-CF41504FDA80}">
      <dgm:prSet/>
      <dgm:spPr/>
      <dgm:t>
        <a:bodyPr/>
        <a:lstStyle/>
        <a:p>
          <a:endParaRPr lang="tr-TR"/>
        </a:p>
      </dgm:t>
    </dgm:pt>
    <dgm:pt modelId="{17C1B06C-1762-4B16-B519-68416AC2B507}" type="sibTrans" cxnId="{89618AB0-65DB-4FCA-A43E-CF41504FDA80}">
      <dgm:prSet/>
      <dgm:spPr/>
      <dgm:t>
        <a:bodyPr/>
        <a:lstStyle/>
        <a:p>
          <a:endParaRPr lang="tr-TR"/>
        </a:p>
      </dgm:t>
    </dgm:pt>
    <dgm:pt modelId="{2182E02B-FF56-43BA-A186-4C1188DA1790}">
      <dgm:prSet phldrT="[Metin]"/>
      <dgm:spPr/>
      <dgm:t>
        <a:bodyPr/>
        <a:lstStyle/>
        <a:p>
          <a:r>
            <a:rPr lang="tr-TR"/>
            <a:t>DİNÎ BAYRAMLAR</a:t>
          </a:r>
        </a:p>
      </dgm:t>
    </dgm:pt>
    <dgm:pt modelId="{536B14FE-A95F-45F1-ACE9-76C5D46D4DAF}" type="parTrans" cxnId="{4F709326-575E-46A8-AA7C-9A85E7D4E1FF}">
      <dgm:prSet/>
      <dgm:spPr/>
      <dgm:t>
        <a:bodyPr/>
        <a:lstStyle/>
        <a:p>
          <a:endParaRPr lang="tr-TR"/>
        </a:p>
      </dgm:t>
    </dgm:pt>
    <dgm:pt modelId="{CB90C20D-1CA6-4B53-AB22-A88009BBDE96}" type="sibTrans" cxnId="{4F709326-575E-46A8-AA7C-9A85E7D4E1FF}">
      <dgm:prSet/>
      <dgm:spPr/>
      <dgm:t>
        <a:bodyPr/>
        <a:lstStyle/>
        <a:p>
          <a:endParaRPr lang="tr-TR"/>
        </a:p>
      </dgm:t>
    </dgm:pt>
    <dgm:pt modelId="{D8F7F4BB-AF73-4FA7-A754-6219880D28AF}">
      <dgm:prSet phldrT="[Metin]"/>
      <dgm:spPr/>
      <dgm:t>
        <a:bodyPr/>
        <a:lstStyle/>
        <a:p>
          <a:r>
            <a:rPr lang="tr-TR"/>
            <a:t>RAMAZAN BAYRAMI</a:t>
          </a:r>
        </a:p>
      </dgm:t>
    </dgm:pt>
    <dgm:pt modelId="{32FF0B53-66AE-41E7-83C8-341B96329448}" type="parTrans" cxnId="{CA10F3BF-893B-42F1-BDB3-A44A5A22E58E}">
      <dgm:prSet/>
      <dgm:spPr/>
      <dgm:t>
        <a:bodyPr/>
        <a:lstStyle/>
        <a:p>
          <a:endParaRPr lang="tr-TR"/>
        </a:p>
      </dgm:t>
    </dgm:pt>
    <dgm:pt modelId="{9084629F-0FD9-4340-83B9-FD77A0A5A415}" type="sibTrans" cxnId="{CA10F3BF-893B-42F1-BDB3-A44A5A22E58E}">
      <dgm:prSet/>
      <dgm:spPr/>
      <dgm:t>
        <a:bodyPr/>
        <a:lstStyle/>
        <a:p>
          <a:endParaRPr lang="tr-TR"/>
        </a:p>
      </dgm:t>
    </dgm:pt>
    <dgm:pt modelId="{B1FC1524-71D8-46D4-986D-19F84F966ABE}">
      <dgm:prSet phldrT="[Metin]"/>
      <dgm:spPr/>
      <dgm:t>
        <a:bodyPr/>
        <a:lstStyle/>
        <a:p>
          <a:r>
            <a:rPr lang="tr-TR"/>
            <a:t>................</a:t>
          </a:r>
        </a:p>
      </dgm:t>
    </dgm:pt>
    <dgm:pt modelId="{AE2D7016-5F00-44AC-80E3-052F8905B4B5}" type="parTrans" cxnId="{7254BD0E-E8C5-4427-995E-75CF24E6D5D0}">
      <dgm:prSet/>
      <dgm:spPr/>
      <dgm:t>
        <a:bodyPr/>
        <a:lstStyle/>
        <a:p>
          <a:endParaRPr lang="tr-TR"/>
        </a:p>
      </dgm:t>
    </dgm:pt>
    <dgm:pt modelId="{DB9524ED-DDEE-4E2A-AB8E-014344952AB1}" type="sibTrans" cxnId="{7254BD0E-E8C5-4427-995E-75CF24E6D5D0}">
      <dgm:prSet/>
      <dgm:spPr/>
      <dgm:t>
        <a:bodyPr/>
        <a:lstStyle/>
        <a:p>
          <a:endParaRPr lang="tr-TR"/>
        </a:p>
      </dgm:t>
    </dgm:pt>
    <dgm:pt modelId="{4F0184E7-EF3B-41AE-9B91-FA5F0F47A334}">
      <dgm:prSet phldrT="[Metin]"/>
      <dgm:spPr/>
      <dgm:t>
        <a:bodyPr/>
        <a:lstStyle/>
        <a:p>
          <a:r>
            <a:rPr lang="tr-TR"/>
            <a:t>..................</a:t>
          </a:r>
        </a:p>
      </dgm:t>
    </dgm:pt>
    <dgm:pt modelId="{046AEB8C-A0A7-4DB4-AC0D-5A8F8E1D2DE7}" type="parTrans" cxnId="{2077C274-B481-47B9-B595-DDC830980C26}">
      <dgm:prSet/>
      <dgm:spPr/>
      <dgm:t>
        <a:bodyPr/>
        <a:lstStyle/>
        <a:p>
          <a:endParaRPr lang="tr-TR"/>
        </a:p>
      </dgm:t>
    </dgm:pt>
    <dgm:pt modelId="{3A672205-D881-4F0F-B86E-CDA7F64B5915}" type="sibTrans" cxnId="{2077C274-B481-47B9-B595-DDC830980C26}">
      <dgm:prSet/>
      <dgm:spPr/>
      <dgm:t>
        <a:bodyPr/>
        <a:lstStyle/>
        <a:p>
          <a:endParaRPr lang="tr-TR"/>
        </a:p>
      </dgm:t>
    </dgm:pt>
    <dgm:pt modelId="{5274A2C0-2C87-42C4-8D75-896055473B2C}">
      <dgm:prSet phldrT="[Metin]"/>
      <dgm:spPr/>
      <dgm:t>
        <a:bodyPr/>
        <a:lstStyle/>
        <a:p>
          <a:r>
            <a:rPr lang="tr-TR"/>
            <a:t>ZAFER BAYRAMI</a:t>
          </a:r>
        </a:p>
      </dgm:t>
    </dgm:pt>
    <dgm:pt modelId="{F3AC2DC3-57BD-49E7-AE28-5ED94363FBFB}" type="parTrans" cxnId="{01068109-09D8-4164-8CF4-643AA5419EC7}">
      <dgm:prSet/>
      <dgm:spPr/>
      <dgm:t>
        <a:bodyPr/>
        <a:lstStyle/>
        <a:p>
          <a:endParaRPr lang="tr-TR"/>
        </a:p>
      </dgm:t>
    </dgm:pt>
    <dgm:pt modelId="{2F233D96-3FF0-4A7F-9560-0C57318D651D}" type="sibTrans" cxnId="{01068109-09D8-4164-8CF4-643AA5419EC7}">
      <dgm:prSet/>
      <dgm:spPr/>
      <dgm:t>
        <a:bodyPr/>
        <a:lstStyle/>
        <a:p>
          <a:endParaRPr lang="tr-TR"/>
        </a:p>
      </dgm:t>
    </dgm:pt>
    <dgm:pt modelId="{1F076B39-3B0A-4C0C-A1A5-60FCA530F6EC}">
      <dgm:prSet/>
      <dgm:spPr/>
      <dgm:t>
        <a:bodyPr/>
        <a:lstStyle/>
        <a:p>
          <a:r>
            <a:rPr lang="tr-TR"/>
            <a:t>CUMHURİYET BAYRAMI</a:t>
          </a:r>
        </a:p>
      </dgm:t>
    </dgm:pt>
    <dgm:pt modelId="{52DBBFBD-7190-4207-A6EC-1B93E9F56A70}" type="parTrans" cxnId="{57E8C060-6EA9-4EE0-95D1-77D83D5EA14F}">
      <dgm:prSet/>
      <dgm:spPr/>
      <dgm:t>
        <a:bodyPr/>
        <a:lstStyle/>
        <a:p>
          <a:endParaRPr lang="tr-TR"/>
        </a:p>
      </dgm:t>
    </dgm:pt>
    <dgm:pt modelId="{13E720E3-4A90-4595-B2E6-E5EB546310CA}" type="sibTrans" cxnId="{57E8C060-6EA9-4EE0-95D1-77D83D5EA14F}">
      <dgm:prSet/>
      <dgm:spPr/>
      <dgm:t>
        <a:bodyPr/>
        <a:lstStyle/>
        <a:p>
          <a:endParaRPr lang="tr-TR"/>
        </a:p>
      </dgm:t>
    </dgm:pt>
    <dgm:pt modelId="{688DD659-4B24-4860-A71C-9AE702F1EF53}" type="pres">
      <dgm:prSet presAssocID="{28504A3A-142B-44F6-86E6-1FDC519BCDB9}" presName="diagram" presStyleCnt="0">
        <dgm:presLayoutVars>
          <dgm:chPref val="1"/>
          <dgm:dir/>
          <dgm:animOne val="branch"/>
          <dgm:animLvl val="lvl"/>
          <dgm:resizeHandles val="exact"/>
        </dgm:presLayoutVars>
      </dgm:prSet>
      <dgm:spPr/>
    </dgm:pt>
    <dgm:pt modelId="{05304DB2-A859-4381-8E3E-44B517CA3982}" type="pres">
      <dgm:prSet presAssocID="{261566D7-985E-4989-A79B-91DFCB275868}" presName="root1" presStyleCnt="0"/>
      <dgm:spPr/>
    </dgm:pt>
    <dgm:pt modelId="{AE4A9371-20C5-47DE-BFFB-18ED8EC32153}" type="pres">
      <dgm:prSet presAssocID="{261566D7-985E-4989-A79B-91DFCB275868}" presName="LevelOneTextNode" presStyleLbl="node0" presStyleIdx="0" presStyleCnt="1">
        <dgm:presLayoutVars>
          <dgm:chPref val="3"/>
        </dgm:presLayoutVars>
      </dgm:prSet>
      <dgm:spPr/>
    </dgm:pt>
    <dgm:pt modelId="{69B34241-B865-4A04-B61E-853074649A50}" type="pres">
      <dgm:prSet presAssocID="{261566D7-985E-4989-A79B-91DFCB275868}" presName="level2hierChild" presStyleCnt="0"/>
      <dgm:spPr/>
    </dgm:pt>
    <dgm:pt modelId="{02928E8B-9140-458D-AAEE-83B42F4F205A}" type="pres">
      <dgm:prSet presAssocID="{536B14FE-A95F-45F1-ACE9-76C5D46D4DAF}" presName="conn2-1" presStyleLbl="parChTrans1D2" presStyleIdx="0" presStyleCnt="2"/>
      <dgm:spPr/>
    </dgm:pt>
    <dgm:pt modelId="{79D1B06B-7EE3-404F-BCB3-FFAB8BCDCEA9}" type="pres">
      <dgm:prSet presAssocID="{536B14FE-A95F-45F1-ACE9-76C5D46D4DAF}" presName="connTx" presStyleLbl="parChTrans1D2" presStyleIdx="0" presStyleCnt="2"/>
      <dgm:spPr/>
    </dgm:pt>
    <dgm:pt modelId="{B98847BC-5C13-4A66-9D0C-5164C91CA0E2}" type="pres">
      <dgm:prSet presAssocID="{2182E02B-FF56-43BA-A186-4C1188DA1790}" presName="root2" presStyleCnt="0"/>
      <dgm:spPr/>
    </dgm:pt>
    <dgm:pt modelId="{87E42EDE-702C-4A15-B1C5-07D2AAAC091C}" type="pres">
      <dgm:prSet presAssocID="{2182E02B-FF56-43BA-A186-4C1188DA1790}" presName="LevelTwoTextNode" presStyleLbl="node2" presStyleIdx="0" presStyleCnt="2">
        <dgm:presLayoutVars>
          <dgm:chPref val="3"/>
        </dgm:presLayoutVars>
      </dgm:prSet>
      <dgm:spPr/>
    </dgm:pt>
    <dgm:pt modelId="{F10A18DD-79FE-4B0D-A208-CF303414B1AB}" type="pres">
      <dgm:prSet presAssocID="{2182E02B-FF56-43BA-A186-4C1188DA1790}" presName="level3hierChild" presStyleCnt="0"/>
      <dgm:spPr/>
    </dgm:pt>
    <dgm:pt modelId="{EF640DE1-5D07-4C1A-A137-3E826E4BB74E}" type="pres">
      <dgm:prSet presAssocID="{32FF0B53-66AE-41E7-83C8-341B96329448}" presName="conn2-1" presStyleLbl="parChTrans1D3" presStyleIdx="0" presStyleCnt="4"/>
      <dgm:spPr/>
    </dgm:pt>
    <dgm:pt modelId="{D197F893-EF1A-4534-84CD-15C351D339AE}" type="pres">
      <dgm:prSet presAssocID="{32FF0B53-66AE-41E7-83C8-341B96329448}" presName="connTx" presStyleLbl="parChTrans1D3" presStyleIdx="0" presStyleCnt="4"/>
      <dgm:spPr/>
    </dgm:pt>
    <dgm:pt modelId="{DCC1F8AB-9C61-442A-A8E0-64923D59F284}" type="pres">
      <dgm:prSet presAssocID="{D8F7F4BB-AF73-4FA7-A754-6219880D28AF}" presName="root2" presStyleCnt="0"/>
      <dgm:spPr/>
    </dgm:pt>
    <dgm:pt modelId="{506E2943-CC21-49A8-8761-F8D029C83474}" type="pres">
      <dgm:prSet presAssocID="{D8F7F4BB-AF73-4FA7-A754-6219880D28AF}" presName="LevelTwoTextNode" presStyleLbl="node3" presStyleIdx="0" presStyleCnt="4">
        <dgm:presLayoutVars>
          <dgm:chPref val="3"/>
        </dgm:presLayoutVars>
      </dgm:prSet>
      <dgm:spPr/>
    </dgm:pt>
    <dgm:pt modelId="{87E21E18-7636-4404-954A-23AE492CA849}" type="pres">
      <dgm:prSet presAssocID="{D8F7F4BB-AF73-4FA7-A754-6219880D28AF}" presName="level3hierChild" presStyleCnt="0"/>
      <dgm:spPr/>
    </dgm:pt>
    <dgm:pt modelId="{D7E8EEA2-2B97-4A6A-A21A-D2C50501DD62}" type="pres">
      <dgm:prSet presAssocID="{AE2D7016-5F00-44AC-80E3-052F8905B4B5}" presName="conn2-1" presStyleLbl="parChTrans1D3" presStyleIdx="1" presStyleCnt="4"/>
      <dgm:spPr/>
    </dgm:pt>
    <dgm:pt modelId="{90916C3F-AA14-4B91-B244-6BE09908E0C2}" type="pres">
      <dgm:prSet presAssocID="{AE2D7016-5F00-44AC-80E3-052F8905B4B5}" presName="connTx" presStyleLbl="parChTrans1D3" presStyleIdx="1" presStyleCnt="4"/>
      <dgm:spPr/>
    </dgm:pt>
    <dgm:pt modelId="{87CEAB92-1785-468B-A954-2B91D17277CE}" type="pres">
      <dgm:prSet presAssocID="{B1FC1524-71D8-46D4-986D-19F84F966ABE}" presName="root2" presStyleCnt="0"/>
      <dgm:spPr/>
    </dgm:pt>
    <dgm:pt modelId="{764C2704-F123-4472-AC64-63CDE9608F77}" type="pres">
      <dgm:prSet presAssocID="{B1FC1524-71D8-46D4-986D-19F84F966ABE}" presName="LevelTwoTextNode" presStyleLbl="node3" presStyleIdx="1" presStyleCnt="4">
        <dgm:presLayoutVars>
          <dgm:chPref val="3"/>
        </dgm:presLayoutVars>
      </dgm:prSet>
      <dgm:spPr/>
    </dgm:pt>
    <dgm:pt modelId="{5542E0DA-B171-44EC-88C6-205F1E3C2D74}" type="pres">
      <dgm:prSet presAssocID="{B1FC1524-71D8-46D4-986D-19F84F966ABE}" presName="level3hierChild" presStyleCnt="0"/>
      <dgm:spPr/>
    </dgm:pt>
    <dgm:pt modelId="{0A0DD7F1-CD72-4543-825A-5A781A12BA84}" type="pres">
      <dgm:prSet presAssocID="{046AEB8C-A0A7-4DB4-AC0D-5A8F8E1D2DE7}" presName="conn2-1" presStyleLbl="parChTrans1D2" presStyleIdx="1" presStyleCnt="2"/>
      <dgm:spPr/>
    </dgm:pt>
    <dgm:pt modelId="{2B100628-467F-45D0-9D3F-E2B379E72ED1}" type="pres">
      <dgm:prSet presAssocID="{046AEB8C-A0A7-4DB4-AC0D-5A8F8E1D2DE7}" presName="connTx" presStyleLbl="parChTrans1D2" presStyleIdx="1" presStyleCnt="2"/>
      <dgm:spPr/>
    </dgm:pt>
    <dgm:pt modelId="{A88C320D-A3F2-49EB-A896-3E1E35601EF4}" type="pres">
      <dgm:prSet presAssocID="{4F0184E7-EF3B-41AE-9B91-FA5F0F47A334}" presName="root2" presStyleCnt="0"/>
      <dgm:spPr/>
    </dgm:pt>
    <dgm:pt modelId="{6E7380AB-C49D-4B6C-A9CD-E81D545B3CE4}" type="pres">
      <dgm:prSet presAssocID="{4F0184E7-EF3B-41AE-9B91-FA5F0F47A334}" presName="LevelTwoTextNode" presStyleLbl="node2" presStyleIdx="1" presStyleCnt="2">
        <dgm:presLayoutVars>
          <dgm:chPref val="3"/>
        </dgm:presLayoutVars>
      </dgm:prSet>
      <dgm:spPr/>
    </dgm:pt>
    <dgm:pt modelId="{42DAFB92-00A8-40D8-9ED8-1398FD9EC398}" type="pres">
      <dgm:prSet presAssocID="{4F0184E7-EF3B-41AE-9B91-FA5F0F47A334}" presName="level3hierChild" presStyleCnt="0"/>
      <dgm:spPr/>
    </dgm:pt>
    <dgm:pt modelId="{8C882206-AF07-4508-92BD-B7E361801B4B}" type="pres">
      <dgm:prSet presAssocID="{F3AC2DC3-57BD-49E7-AE28-5ED94363FBFB}" presName="conn2-1" presStyleLbl="parChTrans1D3" presStyleIdx="2" presStyleCnt="4"/>
      <dgm:spPr/>
    </dgm:pt>
    <dgm:pt modelId="{62724258-FFA0-4138-A98E-9E41CC9E2575}" type="pres">
      <dgm:prSet presAssocID="{F3AC2DC3-57BD-49E7-AE28-5ED94363FBFB}" presName="connTx" presStyleLbl="parChTrans1D3" presStyleIdx="2" presStyleCnt="4"/>
      <dgm:spPr/>
    </dgm:pt>
    <dgm:pt modelId="{61D6E471-4358-4354-B02F-DD05E1DB7B74}" type="pres">
      <dgm:prSet presAssocID="{5274A2C0-2C87-42C4-8D75-896055473B2C}" presName="root2" presStyleCnt="0"/>
      <dgm:spPr/>
    </dgm:pt>
    <dgm:pt modelId="{41538E02-D082-42C4-8BCC-F4A956EC5CF4}" type="pres">
      <dgm:prSet presAssocID="{5274A2C0-2C87-42C4-8D75-896055473B2C}" presName="LevelTwoTextNode" presStyleLbl="node3" presStyleIdx="2" presStyleCnt="4">
        <dgm:presLayoutVars>
          <dgm:chPref val="3"/>
        </dgm:presLayoutVars>
      </dgm:prSet>
      <dgm:spPr/>
    </dgm:pt>
    <dgm:pt modelId="{8023E949-902F-4A54-AC11-F971D8EB55ED}" type="pres">
      <dgm:prSet presAssocID="{5274A2C0-2C87-42C4-8D75-896055473B2C}" presName="level3hierChild" presStyleCnt="0"/>
      <dgm:spPr/>
    </dgm:pt>
    <dgm:pt modelId="{04EA153E-44A5-4313-A4A5-29C8D3413902}" type="pres">
      <dgm:prSet presAssocID="{52DBBFBD-7190-4207-A6EC-1B93E9F56A70}" presName="conn2-1" presStyleLbl="parChTrans1D3" presStyleIdx="3" presStyleCnt="4"/>
      <dgm:spPr/>
    </dgm:pt>
    <dgm:pt modelId="{E9F1B642-5F68-4464-AB33-99C9031BA68E}" type="pres">
      <dgm:prSet presAssocID="{52DBBFBD-7190-4207-A6EC-1B93E9F56A70}" presName="connTx" presStyleLbl="parChTrans1D3" presStyleIdx="3" presStyleCnt="4"/>
      <dgm:spPr/>
    </dgm:pt>
    <dgm:pt modelId="{46B61F2B-6437-438B-A25D-7A5CA5DC65EF}" type="pres">
      <dgm:prSet presAssocID="{1F076B39-3B0A-4C0C-A1A5-60FCA530F6EC}" presName="root2" presStyleCnt="0"/>
      <dgm:spPr/>
    </dgm:pt>
    <dgm:pt modelId="{6F3DC846-E521-4F1B-BCCE-51EA429930C0}" type="pres">
      <dgm:prSet presAssocID="{1F076B39-3B0A-4C0C-A1A5-60FCA530F6EC}" presName="LevelTwoTextNode" presStyleLbl="node3" presStyleIdx="3" presStyleCnt="4">
        <dgm:presLayoutVars>
          <dgm:chPref val="3"/>
        </dgm:presLayoutVars>
      </dgm:prSet>
      <dgm:spPr/>
    </dgm:pt>
    <dgm:pt modelId="{B34C01B5-5B4F-4F47-B809-20810684F8B2}" type="pres">
      <dgm:prSet presAssocID="{1F076B39-3B0A-4C0C-A1A5-60FCA530F6EC}" presName="level3hierChild" presStyleCnt="0"/>
      <dgm:spPr/>
    </dgm:pt>
  </dgm:ptLst>
  <dgm:cxnLst>
    <dgm:cxn modelId="{01068109-09D8-4164-8CF4-643AA5419EC7}" srcId="{4F0184E7-EF3B-41AE-9B91-FA5F0F47A334}" destId="{5274A2C0-2C87-42C4-8D75-896055473B2C}" srcOrd="0" destOrd="0" parTransId="{F3AC2DC3-57BD-49E7-AE28-5ED94363FBFB}" sibTransId="{2F233D96-3FF0-4A7F-9560-0C57318D651D}"/>
    <dgm:cxn modelId="{8CF8180E-1CD9-456D-B664-EEE893BAD0D2}" type="presOf" srcId="{AE2D7016-5F00-44AC-80E3-052F8905B4B5}" destId="{90916C3F-AA14-4B91-B244-6BE09908E0C2}" srcOrd="1" destOrd="0" presId="urn:microsoft.com/office/officeart/2005/8/layout/hierarchy2"/>
    <dgm:cxn modelId="{7254BD0E-E8C5-4427-995E-75CF24E6D5D0}" srcId="{2182E02B-FF56-43BA-A186-4C1188DA1790}" destId="{B1FC1524-71D8-46D4-986D-19F84F966ABE}" srcOrd="1" destOrd="0" parTransId="{AE2D7016-5F00-44AC-80E3-052F8905B4B5}" sibTransId="{DB9524ED-DDEE-4E2A-AB8E-014344952AB1}"/>
    <dgm:cxn modelId="{6D58381E-AC8B-451B-AF21-E87D50019056}" type="presOf" srcId="{5274A2C0-2C87-42C4-8D75-896055473B2C}" destId="{41538E02-D082-42C4-8BCC-F4A956EC5CF4}" srcOrd="0" destOrd="0" presId="urn:microsoft.com/office/officeart/2005/8/layout/hierarchy2"/>
    <dgm:cxn modelId="{2A1FFB23-B0CB-40B9-A9EF-F769CFE5761B}" type="presOf" srcId="{536B14FE-A95F-45F1-ACE9-76C5D46D4DAF}" destId="{02928E8B-9140-458D-AAEE-83B42F4F205A}" srcOrd="0" destOrd="0" presId="urn:microsoft.com/office/officeart/2005/8/layout/hierarchy2"/>
    <dgm:cxn modelId="{4F709326-575E-46A8-AA7C-9A85E7D4E1FF}" srcId="{261566D7-985E-4989-A79B-91DFCB275868}" destId="{2182E02B-FF56-43BA-A186-4C1188DA1790}" srcOrd="0" destOrd="0" parTransId="{536B14FE-A95F-45F1-ACE9-76C5D46D4DAF}" sibTransId="{CB90C20D-1CA6-4B53-AB22-A88009BBDE96}"/>
    <dgm:cxn modelId="{25C6F12D-2B20-4471-B75F-69502395FFB2}" type="presOf" srcId="{D8F7F4BB-AF73-4FA7-A754-6219880D28AF}" destId="{506E2943-CC21-49A8-8761-F8D029C83474}" srcOrd="0" destOrd="0" presId="urn:microsoft.com/office/officeart/2005/8/layout/hierarchy2"/>
    <dgm:cxn modelId="{57E8C060-6EA9-4EE0-95D1-77D83D5EA14F}" srcId="{4F0184E7-EF3B-41AE-9B91-FA5F0F47A334}" destId="{1F076B39-3B0A-4C0C-A1A5-60FCA530F6EC}" srcOrd="1" destOrd="0" parTransId="{52DBBFBD-7190-4207-A6EC-1B93E9F56A70}" sibTransId="{13E720E3-4A90-4595-B2E6-E5EB546310CA}"/>
    <dgm:cxn modelId="{A12C6E62-911D-483D-8841-4616108CDFE5}" type="presOf" srcId="{32FF0B53-66AE-41E7-83C8-341B96329448}" destId="{D197F893-EF1A-4534-84CD-15C351D339AE}" srcOrd="1" destOrd="0" presId="urn:microsoft.com/office/officeart/2005/8/layout/hierarchy2"/>
    <dgm:cxn modelId="{AA2D7545-2ED8-4429-B5C3-E0D0BFB27F8C}" type="presOf" srcId="{046AEB8C-A0A7-4DB4-AC0D-5A8F8E1D2DE7}" destId="{2B100628-467F-45D0-9D3F-E2B379E72ED1}" srcOrd="1" destOrd="0" presId="urn:microsoft.com/office/officeart/2005/8/layout/hierarchy2"/>
    <dgm:cxn modelId="{998E4267-A5AE-4159-B0E5-E43C9F81EBF2}" type="presOf" srcId="{046AEB8C-A0A7-4DB4-AC0D-5A8F8E1D2DE7}" destId="{0A0DD7F1-CD72-4543-825A-5A781A12BA84}" srcOrd="0" destOrd="0" presId="urn:microsoft.com/office/officeart/2005/8/layout/hierarchy2"/>
    <dgm:cxn modelId="{4B9DF050-B878-4B0F-A4A0-7FACE73C0268}" type="presOf" srcId="{32FF0B53-66AE-41E7-83C8-341B96329448}" destId="{EF640DE1-5D07-4C1A-A137-3E826E4BB74E}" srcOrd="0" destOrd="0" presId="urn:microsoft.com/office/officeart/2005/8/layout/hierarchy2"/>
    <dgm:cxn modelId="{EC2F5151-2C7C-44AF-B89B-784AA743F66D}" type="presOf" srcId="{28504A3A-142B-44F6-86E6-1FDC519BCDB9}" destId="{688DD659-4B24-4860-A71C-9AE702F1EF53}" srcOrd="0" destOrd="0" presId="urn:microsoft.com/office/officeart/2005/8/layout/hierarchy2"/>
    <dgm:cxn modelId="{2077C274-B481-47B9-B595-DDC830980C26}" srcId="{261566D7-985E-4989-A79B-91DFCB275868}" destId="{4F0184E7-EF3B-41AE-9B91-FA5F0F47A334}" srcOrd="1" destOrd="0" parTransId="{046AEB8C-A0A7-4DB4-AC0D-5A8F8E1D2DE7}" sibTransId="{3A672205-D881-4F0F-B86E-CDA7F64B5915}"/>
    <dgm:cxn modelId="{7B97F17A-3D89-453A-9BE1-960FA03DEECC}" type="presOf" srcId="{AE2D7016-5F00-44AC-80E3-052F8905B4B5}" destId="{D7E8EEA2-2B97-4A6A-A21A-D2C50501DD62}" srcOrd="0" destOrd="0" presId="urn:microsoft.com/office/officeart/2005/8/layout/hierarchy2"/>
    <dgm:cxn modelId="{5F34587D-FDE7-497A-9321-0CDB7563068A}" type="presOf" srcId="{536B14FE-A95F-45F1-ACE9-76C5D46D4DAF}" destId="{79D1B06B-7EE3-404F-BCB3-FFAB8BCDCEA9}" srcOrd="1" destOrd="0" presId="urn:microsoft.com/office/officeart/2005/8/layout/hierarchy2"/>
    <dgm:cxn modelId="{AF689189-A274-4ED3-AED5-DD26AE5A1B77}" type="presOf" srcId="{52DBBFBD-7190-4207-A6EC-1B93E9F56A70}" destId="{04EA153E-44A5-4313-A4A5-29C8D3413902}" srcOrd="0" destOrd="0" presId="urn:microsoft.com/office/officeart/2005/8/layout/hierarchy2"/>
    <dgm:cxn modelId="{DA109C8E-1F8B-424C-AE44-FDE39F81AA6B}" type="presOf" srcId="{F3AC2DC3-57BD-49E7-AE28-5ED94363FBFB}" destId="{8C882206-AF07-4508-92BD-B7E361801B4B}" srcOrd="0" destOrd="0" presId="urn:microsoft.com/office/officeart/2005/8/layout/hierarchy2"/>
    <dgm:cxn modelId="{21A1EC96-326B-4DAC-8E6B-862B98C7B47E}" type="presOf" srcId="{1F076B39-3B0A-4C0C-A1A5-60FCA530F6EC}" destId="{6F3DC846-E521-4F1B-BCCE-51EA429930C0}" srcOrd="0" destOrd="0" presId="urn:microsoft.com/office/officeart/2005/8/layout/hierarchy2"/>
    <dgm:cxn modelId="{363355A9-E293-4BB3-9EF0-D712E9BF6EB2}" type="presOf" srcId="{B1FC1524-71D8-46D4-986D-19F84F966ABE}" destId="{764C2704-F123-4472-AC64-63CDE9608F77}" srcOrd="0" destOrd="0" presId="urn:microsoft.com/office/officeart/2005/8/layout/hierarchy2"/>
    <dgm:cxn modelId="{89618AB0-65DB-4FCA-A43E-CF41504FDA80}" srcId="{28504A3A-142B-44F6-86E6-1FDC519BCDB9}" destId="{261566D7-985E-4989-A79B-91DFCB275868}" srcOrd="0" destOrd="0" parTransId="{71DA71B1-5495-47FC-A056-2CA262B9840C}" sibTransId="{17C1B06C-1762-4B16-B519-68416AC2B507}"/>
    <dgm:cxn modelId="{CA10F3BF-893B-42F1-BDB3-A44A5A22E58E}" srcId="{2182E02B-FF56-43BA-A186-4C1188DA1790}" destId="{D8F7F4BB-AF73-4FA7-A754-6219880D28AF}" srcOrd="0" destOrd="0" parTransId="{32FF0B53-66AE-41E7-83C8-341B96329448}" sibTransId="{9084629F-0FD9-4340-83B9-FD77A0A5A415}"/>
    <dgm:cxn modelId="{20D951DD-C592-4B7B-BA88-857ADC1A0940}" type="presOf" srcId="{52DBBFBD-7190-4207-A6EC-1B93E9F56A70}" destId="{E9F1B642-5F68-4464-AB33-99C9031BA68E}" srcOrd="1" destOrd="0" presId="urn:microsoft.com/office/officeart/2005/8/layout/hierarchy2"/>
    <dgm:cxn modelId="{52D281E6-D5E2-45F3-8A51-F12A4ECCFF01}" type="presOf" srcId="{4F0184E7-EF3B-41AE-9B91-FA5F0F47A334}" destId="{6E7380AB-C49D-4B6C-A9CD-E81D545B3CE4}" srcOrd="0" destOrd="0" presId="urn:microsoft.com/office/officeart/2005/8/layout/hierarchy2"/>
    <dgm:cxn modelId="{D0390BEB-9A79-407B-B1D7-FE783B3ABE59}" type="presOf" srcId="{2182E02B-FF56-43BA-A186-4C1188DA1790}" destId="{87E42EDE-702C-4A15-B1C5-07D2AAAC091C}" srcOrd="0" destOrd="0" presId="urn:microsoft.com/office/officeart/2005/8/layout/hierarchy2"/>
    <dgm:cxn modelId="{2E7089F1-6D2A-4823-AD44-23A9FDE98A38}" type="presOf" srcId="{F3AC2DC3-57BD-49E7-AE28-5ED94363FBFB}" destId="{62724258-FFA0-4138-A98E-9E41CC9E2575}" srcOrd="1" destOrd="0" presId="urn:microsoft.com/office/officeart/2005/8/layout/hierarchy2"/>
    <dgm:cxn modelId="{1BF250F6-39BE-40DC-B0AE-FDB1108CE528}" type="presOf" srcId="{261566D7-985E-4989-A79B-91DFCB275868}" destId="{AE4A9371-20C5-47DE-BFFB-18ED8EC32153}" srcOrd="0" destOrd="0" presId="urn:microsoft.com/office/officeart/2005/8/layout/hierarchy2"/>
    <dgm:cxn modelId="{86B39ED0-10EF-4F76-86AA-0ECFAD64F860}" type="presParOf" srcId="{688DD659-4B24-4860-A71C-9AE702F1EF53}" destId="{05304DB2-A859-4381-8E3E-44B517CA3982}" srcOrd="0" destOrd="0" presId="urn:microsoft.com/office/officeart/2005/8/layout/hierarchy2"/>
    <dgm:cxn modelId="{BB96AFE2-B057-4A47-A70A-D7009D2BF503}" type="presParOf" srcId="{05304DB2-A859-4381-8E3E-44B517CA3982}" destId="{AE4A9371-20C5-47DE-BFFB-18ED8EC32153}" srcOrd="0" destOrd="0" presId="urn:microsoft.com/office/officeart/2005/8/layout/hierarchy2"/>
    <dgm:cxn modelId="{7E58CC61-4461-444D-805B-AE313251CF3D}" type="presParOf" srcId="{05304DB2-A859-4381-8E3E-44B517CA3982}" destId="{69B34241-B865-4A04-B61E-853074649A50}" srcOrd="1" destOrd="0" presId="urn:microsoft.com/office/officeart/2005/8/layout/hierarchy2"/>
    <dgm:cxn modelId="{51C7978A-2D42-4C82-B275-B91497B880FB}" type="presParOf" srcId="{69B34241-B865-4A04-B61E-853074649A50}" destId="{02928E8B-9140-458D-AAEE-83B42F4F205A}" srcOrd="0" destOrd="0" presId="urn:microsoft.com/office/officeart/2005/8/layout/hierarchy2"/>
    <dgm:cxn modelId="{1C2057C8-664D-40FC-B58C-AE1B34A27AAE}" type="presParOf" srcId="{02928E8B-9140-458D-AAEE-83B42F4F205A}" destId="{79D1B06B-7EE3-404F-BCB3-FFAB8BCDCEA9}" srcOrd="0" destOrd="0" presId="urn:microsoft.com/office/officeart/2005/8/layout/hierarchy2"/>
    <dgm:cxn modelId="{0FEF65FB-6C25-4F58-AF57-AEF8FC1933C6}" type="presParOf" srcId="{69B34241-B865-4A04-B61E-853074649A50}" destId="{B98847BC-5C13-4A66-9D0C-5164C91CA0E2}" srcOrd="1" destOrd="0" presId="urn:microsoft.com/office/officeart/2005/8/layout/hierarchy2"/>
    <dgm:cxn modelId="{C2221287-0B47-4B7D-82F1-8E6B6506B198}" type="presParOf" srcId="{B98847BC-5C13-4A66-9D0C-5164C91CA0E2}" destId="{87E42EDE-702C-4A15-B1C5-07D2AAAC091C}" srcOrd="0" destOrd="0" presId="urn:microsoft.com/office/officeart/2005/8/layout/hierarchy2"/>
    <dgm:cxn modelId="{3D8E4539-4703-476A-A9B7-D8DCC975D833}" type="presParOf" srcId="{B98847BC-5C13-4A66-9D0C-5164C91CA0E2}" destId="{F10A18DD-79FE-4B0D-A208-CF303414B1AB}" srcOrd="1" destOrd="0" presId="urn:microsoft.com/office/officeart/2005/8/layout/hierarchy2"/>
    <dgm:cxn modelId="{23AA8C6A-535C-4F1B-B455-E4B027242164}" type="presParOf" srcId="{F10A18DD-79FE-4B0D-A208-CF303414B1AB}" destId="{EF640DE1-5D07-4C1A-A137-3E826E4BB74E}" srcOrd="0" destOrd="0" presId="urn:microsoft.com/office/officeart/2005/8/layout/hierarchy2"/>
    <dgm:cxn modelId="{D1966FAF-A10F-483B-B3A9-E5860E6F44F4}" type="presParOf" srcId="{EF640DE1-5D07-4C1A-A137-3E826E4BB74E}" destId="{D197F893-EF1A-4534-84CD-15C351D339AE}" srcOrd="0" destOrd="0" presId="urn:microsoft.com/office/officeart/2005/8/layout/hierarchy2"/>
    <dgm:cxn modelId="{176A1021-0B64-4C1E-9FE4-202FB848939D}" type="presParOf" srcId="{F10A18DD-79FE-4B0D-A208-CF303414B1AB}" destId="{DCC1F8AB-9C61-442A-A8E0-64923D59F284}" srcOrd="1" destOrd="0" presId="urn:microsoft.com/office/officeart/2005/8/layout/hierarchy2"/>
    <dgm:cxn modelId="{7BD89F88-D7F9-4E50-9CF8-19E5193EA434}" type="presParOf" srcId="{DCC1F8AB-9C61-442A-A8E0-64923D59F284}" destId="{506E2943-CC21-49A8-8761-F8D029C83474}" srcOrd="0" destOrd="0" presId="urn:microsoft.com/office/officeart/2005/8/layout/hierarchy2"/>
    <dgm:cxn modelId="{745BC6B8-E0E9-43FC-990D-11CADD940688}" type="presParOf" srcId="{DCC1F8AB-9C61-442A-A8E0-64923D59F284}" destId="{87E21E18-7636-4404-954A-23AE492CA849}" srcOrd="1" destOrd="0" presId="urn:microsoft.com/office/officeart/2005/8/layout/hierarchy2"/>
    <dgm:cxn modelId="{0E291913-8547-4C42-B61A-C870E5FFDA18}" type="presParOf" srcId="{F10A18DD-79FE-4B0D-A208-CF303414B1AB}" destId="{D7E8EEA2-2B97-4A6A-A21A-D2C50501DD62}" srcOrd="2" destOrd="0" presId="urn:microsoft.com/office/officeart/2005/8/layout/hierarchy2"/>
    <dgm:cxn modelId="{1EC9A28B-9D13-4CB5-8540-E2F546FC1DC2}" type="presParOf" srcId="{D7E8EEA2-2B97-4A6A-A21A-D2C50501DD62}" destId="{90916C3F-AA14-4B91-B244-6BE09908E0C2}" srcOrd="0" destOrd="0" presId="urn:microsoft.com/office/officeart/2005/8/layout/hierarchy2"/>
    <dgm:cxn modelId="{A39C92A0-E4D4-4D2D-9D1A-97B3FE75179E}" type="presParOf" srcId="{F10A18DD-79FE-4B0D-A208-CF303414B1AB}" destId="{87CEAB92-1785-468B-A954-2B91D17277CE}" srcOrd="3" destOrd="0" presId="urn:microsoft.com/office/officeart/2005/8/layout/hierarchy2"/>
    <dgm:cxn modelId="{414AC8BA-BDA4-4A4B-A9A5-6EDB6EA55460}" type="presParOf" srcId="{87CEAB92-1785-468B-A954-2B91D17277CE}" destId="{764C2704-F123-4472-AC64-63CDE9608F77}" srcOrd="0" destOrd="0" presId="urn:microsoft.com/office/officeart/2005/8/layout/hierarchy2"/>
    <dgm:cxn modelId="{C5EF01C6-DE3C-49FD-8BDD-C6214B5DDBE3}" type="presParOf" srcId="{87CEAB92-1785-468B-A954-2B91D17277CE}" destId="{5542E0DA-B171-44EC-88C6-205F1E3C2D74}" srcOrd="1" destOrd="0" presId="urn:microsoft.com/office/officeart/2005/8/layout/hierarchy2"/>
    <dgm:cxn modelId="{588C09AF-6962-4992-9F51-8A41D5FE9B40}" type="presParOf" srcId="{69B34241-B865-4A04-B61E-853074649A50}" destId="{0A0DD7F1-CD72-4543-825A-5A781A12BA84}" srcOrd="2" destOrd="0" presId="urn:microsoft.com/office/officeart/2005/8/layout/hierarchy2"/>
    <dgm:cxn modelId="{537C2962-EF2E-4AF5-9A0B-FF8EA2FA316C}" type="presParOf" srcId="{0A0DD7F1-CD72-4543-825A-5A781A12BA84}" destId="{2B100628-467F-45D0-9D3F-E2B379E72ED1}" srcOrd="0" destOrd="0" presId="urn:microsoft.com/office/officeart/2005/8/layout/hierarchy2"/>
    <dgm:cxn modelId="{A696D8E7-BB6E-4511-9FC4-340C5F67C6F4}" type="presParOf" srcId="{69B34241-B865-4A04-B61E-853074649A50}" destId="{A88C320D-A3F2-49EB-A896-3E1E35601EF4}" srcOrd="3" destOrd="0" presId="urn:microsoft.com/office/officeart/2005/8/layout/hierarchy2"/>
    <dgm:cxn modelId="{94CC837A-D5D6-40CA-B4A3-4ECB258D3763}" type="presParOf" srcId="{A88C320D-A3F2-49EB-A896-3E1E35601EF4}" destId="{6E7380AB-C49D-4B6C-A9CD-E81D545B3CE4}" srcOrd="0" destOrd="0" presId="urn:microsoft.com/office/officeart/2005/8/layout/hierarchy2"/>
    <dgm:cxn modelId="{31E808BB-71BF-4E72-BB6F-8F6E163BBF01}" type="presParOf" srcId="{A88C320D-A3F2-49EB-A896-3E1E35601EF4}" destId="{42DAFB92-00A8-40D8-9ED8-1398FD9EC398}" srcOrd="1" destOrd="0" presId="urn:microsoft.com/office/officeart/2005/8/layout/hierarchy2"/>
    <dgm:cxn modelId="{6F44BA17-A8DB-4728-BA78-A61231890C3B}" type="presParOf" srcId="{42DAFB92-00A8-40D8-9ED8-1398FD9EC398}" destId="{8C882206-AF07-4508-92BD-B7E361801B4B}" srcOrd="0" destOrd="0" presId="urn:microsoft.com/office/officeart/2005/8/layout/hierarchy2"/>
    <dgm:cxn modelId="{3A6D644D-D4B5-405E-ADFF-689D80A6C9AF}" type="presParOf" srcId="{8C882206-AF07-4508-92BD-B7E361801B4B}" destId="{62724258-FFA0-4138-A98E-9E41CC9E2575}" srcOrd="0" destOrd="0" presId="urn:microsoft.com/office/officeart/2005/8/layout/hierarchy2"/>
    <dgm:cxn modelId="{B89DAD74-E261-43B7-98F5-12EBACB2733A}" type="presParOf" srcId="{42DAFB92-00A8-40D8-9ED8-1398FD9EC398}" destId="{61D6E471-4358-4354-B02F-DD05E1DB7B74}" srcOrd="1" destOrd="0" presId="urn:microsoft.com/office/officeart/2005/8/layout/hierarchy2"/>
    <dgm:cxn modelId="{DF86CFF0-E02B-4E45-B353-1BDEAC96966F}" type="presParOf" srcId="{61D6E471-4358-4354-B02F-DD05E1DB7B74}" destId="{41538E02-D082-42C4-8BCC-F4A956EC5CF4}" srcOrd="0" destOrd="0" presId="urn:microsoft.com/office/officeart/2005/8/layout/hierarchy2"/>
    <dgm:cxn modelId="{80DF6E5C-E86B-4965-B077-A1E31A538D9D}" type="presParOf" srcId="{61D6E471-4358-4354-B02F-DD05E1DB7B74}" destId="{8023E949-902F-4A54-AC11-F971D8EB55ED}" srcOrd="1" destOrd="0" presId="urn:microsoft.com/office/officeart/2005/8/layout/hierarchy2"/>
    <dgm:cxn modelId="{BA539D6C-C206-4363-B050-764954472986}" type="presParOf" srcId="{42DAFB92-00A8-40D8-9ED8-1398FD9EC398}" destId="{04EA153E-44A5-4313-A4A5-29C8D3413902}" srcOrd="2" destOrd="0" presId="urn:microsoft.com/office/officeart/2005/8/layout/hierarchy2"/>
    <dgm:cxn modelId="{FA59E70A-D6C0-4BC4-AD93-4C97C7156829}" type="presParOf" srcId="{04EA153E-44A5-4313-A4A5-29C8D3413902}" destId="{E9F1B642-5F68-4464-AB33-99C9031BA68E}" srcOrd="0" destOrd="0" presId="urn:microsoft.com/office/officeart/2005/8/layout/hierarchy2"/>
    <dgm:cxn modelId="{79AB2346-C40F-4940-AFEC-64FF1036ADCD}" type="presParOf" srcId="{42DAFB92-00A8-40D8-9ED8-1398FD9EC398}" destId="{46B61F2B-6437-438B-A25D-7A5CA5DC65EF}" srcOrd="3" destOrd="0" presId="urn:microsoft.com/office/officeart/2005/8/layout/hierarchy2"/>
    <dgm:cxn modelId="{BEE2DBCA-E08B-4B53-9CDD-5305BE1050B2}" type="presParOf" srcId="{46B61F2B-6437-438B-A25D-7A5CA5DC65EF}" destId="{6F3DC846-E521-4F1B-BCCE-51EA429930C0}" srcOrd="0" destOrd="0" presId="urn:microsoft.com/office/officeart/2005/8/layout/hierarchy2"/>
    <dgm:cxn modelId="{F7258765-A3F7-4FAB-A7A4-B287711404C0}" type="presParOf" srcId="{46B61F2B-6437-438B-A25D-7A5CA5DC65EF}" destId="{B34C01B5-5B4F-4F47-B809-20810684F8B2}"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4A9371-20C5-47DE-BFFB-18ED8EC32153}">
      <dsp:nvSpPr>
        <dsp:cNvPr id="0" name=""/>
        <dsp:cNvSpPr/>
      </dsp:nvSpPr>
      <dsp:spPr>
        <a:xfrm>
          <a:off x="1083464" y="811594"/>
          <a:ext cx="940386" cy="470193"/>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a:t>
          </a:r>
        </a:p>
      </dsp:txBody>
      <dsp:txXfrm>
        <a:off x="1097235" y="825365"/>
        <a:ext cx="912844" cy="442651"/>
      </dsp:txXfrm>
    </dsp:sp>
    <dsp:sp modelId="{02928E8B-9140-458D-AAEE-83B42F4F205A}">
      <dsp:nvSpPr>
        <dsp:cNvPr id="0" name=""/>
        <dsp:cNvSpPr/>
      </dsp:nvSpPr>
      <dsp:spPr>
        <a:xfrm rot="18289469">
          <a:off x="1882583" y="756115"/>
          <a:ext cx="658690" cy="40429"/>
        </a:xfrm>
        <a:custGeom>
          <a:avLst/>
          <a:gdLst/>
          <a:ahLst/>
          <a:cxnLst/>
          <a:rect l="0" t="0" r="0" b="0"/>
          <a:pathLst>
            <a:path>
              <a:moveTo>
                <a:pt x="0" y="20214"/>
              </a:moveTo>
              <a:lnTo>
                <a:pt x="658690" y="202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2195461" y="759863"/>
        <a:ext cx="32934" cy="32934"/>
      </dsp:txXfrm>
    </dsp:sp>
    <dsp:sp modelId="{87E42EDE-702C-4A15-B1C5-07D2AAAC091C}">
      <dsp:nvSpPr>
        <dsp:cNvPr id="0" name=""/>
        <dsp:cNvSpPr/>
      </dsp:nvSpPr>
      <dsp:spPr>
        <a:xfrm>
          <a:off x="2400006" y="270872"/>
          <a:ext cx="940386" cy="470193"/>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DİNÎ BAYRAMLAR</a:t>
          </a:r>
        </a:p>
      </dsp:txBody>
      <dsp:txXfrm>
        <a:off x="2413777" y="284643"/>
        <a:ext cx="912844" cy="442651"/>
      </dsp:txXfrm>
    </dsp:sp>
    <dsp:sp modelId="{EF640DE1-5D07-4C1A-A137-3E826E4BB74E}">
      <dsp:nvSpPr>
        <dsp:cNvPr id="0" name=""/>
        <dsp:cNvSpPr/>
      </dsp:nvSpPr>
      <dsp:spPr>
        <a:xfrm rot="19457599">
          <a:off x="3296852" y="350573"/>
          <a:ext cx="463236" cy="40429"/>
        </a:xfrm>
        <a:custGeom>
          <a:avLst/>
          <a:gdLst/>
          <a:ahLst/>
          <a:cxnLst/>
          <a:rect l="0" t="0" r="0" b="0"/>
          <a:pathLst>
            <a:path>
              <a:moveTo>
                <a:pt x="0" y="20214"/>
              </a:moveTo>
              <a:lnTo>
                <a:pt x="463236" y="2021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3516889" y="359207"/>
        <a:ext cx="23161" cy="23161"/>
      </dsp:txXfrm>
    </dsp:sp>
    <dsp:sp modelId="{506E2943-CC21-49A8-8761-F8D029C83474}">
      <dsp:nvSpPr>
        <dsp:cNvPr id="0" name=""/>
        <dsp:cNvSpPr/>
      </dsp:nvSpPr>
      <dsp:spPr>
        <a:xfrm>
          <a:off x="3716548" y="511"/>
          <a:ext cx="940386" cy="4701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RAMAZAN BAYRAMI</a:t>
          </a:r>
        </a:p>
      </dsp:txBody>
      <dsp:txXfrm>
        <a:off x="3730319" y="14282"/>
        <a:ext cx="912844" cy="442651"/>
      </dsp:txXfrm>
    </dsp:sp>
    <dsp:sp modelId="{D7E8EEA2-2B97-4A6A-A21A-D2C50501DD62}">
      <dsp:nvSpPr>
        <dsp:cNvPr id="0" name=""/>
        <dsp:cNvSpPr/>
      </dsp:nvSpPr>
      <dsp:spPr>
        <a:xfrm rot="2142401">
          <a:off x="3296852" y="620934"/>
          <a:ext cx="463236" cy="40429"/>
        </a:xfrm>
        <a:custGeom>
          <a:avLst/>
          <a:gdLst/>
          <a:ahLst/>
          <a:cxnLst/>
          <a:rect l="0" t="0" r="0" b="0"/>
          <a:pathLst>
            <a:path>
              <a:moveTo>
                <a:pt x="0" y="20214"/>
              </a:moveTo>
              <a:lnTo>
                <a:pt x="463236" y="2021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3516889" y="629568"/>
        <a:ext cx="23161" cy="23161"/>
      </dsp:txXfrm>
    </dsp:sp>
    <dsp:sp modelId="{764C2704-F123-4472-AC64-63CDE9608F77}">
      <dsp:nvSpPr>
        <dsp:cNvPr id="0" name=""/>
        <dsp:cNvSpPr/>
      </dsp:nvSpPr>
      <dsp:spPr>
        <a:xfrm>
          <a:off x="3716548" y="541233"/>
          <a:ext cx="940386" cy="4701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a:t>
          </a:r>
        </a:p>
      </dsp:txBody>
      <dsp:txXfrm>
        <a:off x="3730319" y="555004"/>
        <a:ext cx="912844" cy="442651"/>
      </dsp:txXfrm>
    </dsp:sp>
    <dsp:sp modelId="{0A0DD7F1-CD72-4543-825A-5A781A12BA84}">
      <dsp:nvSpPr>
        <dsp:cNvPr id="0" name=""/>
        <dsp:cNvSpPr/>
      </dsp:nvSpPr>
      <dsp:spPr>
        <a:xfrm rot="3310531">
          <a:off x="1882583" y="1296837"/>
          <a:ext cx="658690" cy="40429"/>
        </a:xfrm>
        <a:custGeom>
          <a:avLst/>
          <a:gdLst/>
          <a:ahLst/>
          <a:cxnLst/>
          <a:rect l="0" t="0" r="0" b="0"/>
          <a:pathLst>
            <a:path>
              <a:moveTo>
                <a:pt x="0" y="20214"/>
              </a:moveTo>
              <a:lnTo>
                <a:pt x="658690" y="202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2195461" y="1300585"/>
        <a:ext cx="32934" cy="32934"/>
      </dsp:txXfrm>
    </dsp:sp>
    <dsp:sp modelId="{6E7380AB-C49D-4B6C-A9CD-E81D545B3CE4}">
      <dsp:nvSpPr>
        <dsp:cNvPr id="0" name=""/>
        <dsp:cNvSpPr/>
      </dsp:nvSpPr>
      <dsp:spPr>
        <a:xfrm>
          <a:off x="2400006" y="1352317"/>
          <a:ext cx="940386" cy="470193"/>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a:t>
          </a:r>
        </a:p>
      </dsp:txBody>
      <dsp:txXfrm>
        <a:off x="2413777" y="1366088"/>
        <a:ext cx="912844" cy="442651"/>
      </dsp:txXfrm>
    </dsp:sp>
    <dsp:sp modelId="{8C882206-AF07-4508-92BD-B7E361801B4B}">
      <dsp:nvSpPr>
        <dsp:cNvPr id="0" name=""/>
        <dsp:cNvSpPr/>
      </dsp:nvSpPr>
      <dsp:spPr>
        <a:xfrm rot="19457599">
          <a:off x="3296852" y="1432018"/>
          <a:ext cx="463236" cy="40429"/>
        </a:xfrm>
        <a:custGeom>
          <a:avLst/>
          <a:gdLst/>
          <a:ahLst/>
          <a:cxnLst/>
          <a:rect l="0" t="0" r="0" b="0"/>
          <a:pathLst>
            <a:path>
              <a:moveTo>
                <a:pt x="0" y="20214"/>
              </a:moveTo>
              <a:lnTo>
                <a:pt x="463236" y="2021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3516889" y="1440652"/>
        <a:ext cx="23161" cy="23161"/>
      </dsp:txXfrm>
    </dsp:sp>
    <dsp:sp modelId="{41538E02-D082-42C4-8BCC-F4A956EC5CF4}">
      <dsp:nvSpPr>
        <dsp:cNvPr id="0" name=""/>
        <dsp:cNvSpPr/>
      </dsp:nvSpPr>
      <dsp:spPr>
        <a:xfrm>
          <a:off x="3716548" y="1081956"/>
          <a:ext cx="940386" cy="4701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ZAFER BAYRAMI</a:t>
          </a:r>
        </a:p>
      </dsp:txBody>
      <dsp:txXfrm>
        <a:off x="3730319" y="1095727"/>
        <a:ext cx="912844" cy="442651"/>
      </dsp:txXfrm>
    </dsp:sp>
    <dsp:sp modelId="{04EA153E-44A5-4313-A4A5-29C8D3413902}">
      <dsp:nvSpPr>
        <dsp:cNvPr id="0" name=""/>
        <dsp:cNvSpPr/>
      </dsp:nvSpPr>
      <dsp:spPr>
        <a:xfrm rot="2142401">
          <a:off x="3296852" y="1702379"/>
          <a:ext cx="463236" cy="40429"/>
        </a:xfrm>
        <a:custGeom>
          <a:avLst/>
          <a:gdLst/>
          <a:ahLst/>
          <a:cxnLst/>
          <a:rect l="0" t="0" r="0" b="0"/>
          <a:pathLst>
            <a:path>
              <a:moveTo>
                <a:pt x="0" y="20214"/>
              </a:moveTo>
              <a:lnTo>
                <a:pt x="463236" y="2021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3516889" y="1711013"/>
        <a:ext cx="23161" cy="23161"/>
      </dsp:txXfrm>
    </dsp:sp>
    <dsp:sp modelId="{6F3DC846-E521-4F1B-BCCE-51EA429930C0}">
      <dsp:nvSpPr>
        <dsp:cNvPr id="0" name=""/>
        <dsp:cNvSpPr/>
      </dsp:nvSpPr>
      <dsp:spPr>
        <a:xfrm>
          <a:off x="3716548" y="1622678"/>
          <a:ext cx="940386" cy="4701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CUMHURİYET BAYRAMI</a:t>
          </a:r>
        </a:p>
      </dsp:txBody>
      <dsp:txXfrm>
        <a:off x="3730319" y="1636449"/>
        <a:ext cx="912844" cy="4426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81</cp:revision>
  <dcterms:created xsi:type="dcterms:W3CDTF">2025-12-10T20:11:00Z</dcterms:created>
  <dcterms:modified xsi:type="dcterms:W3CDTF">2025-12-10T21:00:00Z</dcterms:modified>
</cp:coreProperties>
</file>