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697C" w14:textId="2B13958D" w:rsidR="0017483F" w:rsidRDefault="00101C18" w:rsidP="00101C18">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3AD5B6F4" wp14:editId="33D88CE7">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6</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(4. SENARYO)</w:t>
      </w:r>
    </w:p>
    <w:p w14:paraId="078D5327" w14:textId="77777777" w:rsidR="00C2722B" w:rsidRDefault="00C2722B" w:rsidP="00101C18">
      <w:pPr>
        <w:spacing w:after="0" w:line="276" w:lineRule="auto"/>
        <w:ind w:left="360" w:hanging="360"/>
        <w:jc w:val="center"/>
        <w:rPr>
          <w:rFonts w:ascii="Arial" w:eastAsia="Calibri" w:hAnsi="Arial" w:cs="Arial"/>
          <w:b/>
          <w:bCs/>
          <w:sz w:val="20"/>
          <w:szCs w:val="20"/>
        </w:rPr>
      </w:pPr>
    </w:p>
    <w:p w14:paraId="618223F7" w14:textId="77777777" w:rsidR="00C2722B" w:rsidRPr="00101C18" w:rsidRDefault="00C2722B" w:rsidP="00101C18">
      <w:pPr>
        <w:spacing w:after="0" w:line="276" w:lineRule="auto"/>
        <w:ind w:left="360" w:hanging="360"/>
        <w:jc w:val="center"/>
        <w:rPr>
          <w:rFonts w:ascii="Arial" w:eastAsia="Calibri" w:hAnsi="Arial" w:cs="Arial"/>
          <w:b/>
          <w:bCs/>
          <w:sz w:val="20"/>
          <w:szCs w:val="20"/>
        </w:rPr>
      </w:pPr>
    </w:p>
    <w:tbl>
      <w:tblPr>
        <w:tblStyle w:val="TabloKlavuzu"/>
        <w:tblW w:w="0" w:type="auto"/>
        <w:tblLook w:val="04A0" w:firstRow="1" w:lastRow="0" w:firstColumn="1" w:lastColumn="0" w:noHBand="0" w:noVBand="1"/>
      </w:tblPr>
      <w:tblGrid>
        <w:gridCol w:w="10456"/>
      </w:tblGrid>
      <w:tr w:rsidR="0017483F" w14:paraId="62356427" w14:textId="77777777" w:rsidTr="00C4152B">
        <w:tc>
          <w:tcPr>
            <w:tcW w:w="10456" w:type="dxa"/>
            <w:shd w:val="clear" w:color="auto" w:fill="FFFF00"/>
          </w:tcPr>
          <w:p w14:paraId="4D2010E8" w14:textId="273DBF82" w:rsidR="0017483F" w:rsidRDefault="0017483F" w:rsidP="005E7ACC">
            <w:pPr>
              <w:spacing w:line="360" w:lineRule="auto"/>
              <w:rPr>
                <w:rFonts w:ascii="Arial" w:hAnsi="Arial" w:cs="Arial"/>
                <w:sz w:val="20"/>
                <w:szCs w:val="20"/>
              </w:rPr>
            </w:pPr>
            <w:r w:rsidRPr="005E7ACC">
              <w:rPr>
                <w:rFonts w:ascii="Arial" w:hAnsi="Arial" w:cs="Arial"/>
                <w:sz w:val="20"/>
                <w:szCs w:val="20"/>
              </w:rPr>
              <w:t xml:space="preserve">T.O.6.9. Metnin derin anlamını belirlemeye yönelik üst düzey çıkarımlar yapabilme </w:t>
            </w:r>
          </w:p>
        </w:tc>
      </w:tr>
      <w:tr w:rsidR="0017483F" w14:paraId="5DA0E2C1" w14:textId="77777777" w:rsidTr="0017483F">
        <w:tc>
          <w:tcPr>
            <w:tcW w:w="10456" w:type="dxa"/>
          </w:tcPr>
          <w:p w14:paraId="35501E23" w14:textId="31B5CC0A" w:rsidR="0017483F" w:rsidRDefault="00161D99" w:rsidP="00A86C2D">
            <w:pPr>
              <w:spacing w:line="360" w:lineRule="auto"/>
              <w:rPr>
                <w:rFonts w:ascii="Arial" w:hAnsi="Arial" w:cs="Arial"/>
                <w:sz w:val="20"/>
                <w:szCs w:val="20"/>
              </w:rPr>
            </w:pPr>
            <w:r>
              <w:rPr>
                <w:rFonts w:ascii="Arial" w:hAnsi="Arial" w:cs="Arial"/>
                <w:sz w:val="20"/>
                <w:szCs w:val="20"/>
              </w:rPr>
              <w:t>Fatma Nur</w:t>
            </w:r>
            <w:r w:rsidRPr="00161D99">
              <w:rPr>
                <w:rFonts w:ascii="Arial" w:hAnsi="Arial" w:cs="Arial"/>
                <w:sz w:val="20"/>
                <w:szCs w:val="20"/>
              </w:rPr>
              <w:t xml:space="preserve"> Hanım salona girdiğinde en sevdiği vazosunun çatladığını gördü. Bu vazo, yıllar önce </w:t>
            </w:r>
            <w:r w:rsidR="00BA763F">
              <w:rPr>
                <w:rFonts w:ascii="Arial" w:hAnsi="Arial" w:cs="Arial"/>
                <w:sz w:val="20"/>
                <w:szCs w:val="20"/>
              </w:rPr>
              <w:t>kendisine hediye edilmişti</w:t>
            </w:r>
            <w:r w:rsidRPr="00161D99">
              <w:rPr>
                <w:rFonts w:ascii="Arial" w:hAnsi="Arial" w:cs="Arial"/>
                <w:sz w:val="20"/>
                <w:szCs w:val="20"/>
              </w:rPr>
              <w:t xml:space="preserve">. Büyük bir üzüntüyle vazoya baktı, sonra </w:t>
            </w:r>
            <w:r w:rsidR="00F109AC" w:rsidRPr="00161D99">
              <w:rPr>
                <w:rFonts w:ascii="Arial" w:hAnsi="Arial" w:cs="Arial"/>
                <w:sz w:val="20"/>
                <w:szCs w:val="20"/>
              </w:rPr>
              <w:t xml:space="preserve">aklına </w:t>
            </w:r>
            <w:r w:rsidRPr="00161D99">
              <w:rPr>
                <w:rFonts w:ascii="Arial" w:hAnsi="Arial" w:cs="Arial"/>
                <w:sz w:val="20"/>
                <w:szCs w:val="20"/>
              </w:rPr>
              <w:t xml:space="preserve">hemen küçük </w:t>
            </w:r>
            <w:r w:rsidR="00F109AC">
              <w:rPr>
                <w:rFonts w:ascii="Arial" w:hAnsi="Arial" w:cs="Arial"/>
                <w:sz w:val="20"/>
                <w:szCs w:val="20"/>
              </w:rPr>
              <w:t>oğlu Gökay</w:t>
            </w:r>
            <w:r w:rsidRPr="00161D99">
              <w:rPr>
                <w:rFonts w:ascii="Arial" w:hAnsi="Arial" w:cs="Arial"/>
                <w:sz w:val="20"/>
                <w:szCs w:val="20"/>
              </w:rPr>
              <w:t xml:space="preserve"> geldi. “Kesin o yaptı</w:t>
            </w:r>
            <w:r w:rsidR="00352B71">
              <w:rPr>
                <w:rFonts w:ascii="Arial" w:hAnsi="Arial" w:cs="Arial"/>
                <w:sz w:val="20"/>
                <w:szCs w:val="20"/>
              </w:rPr>
              <w:t>.</w:t>
            </w:r>
            <w:r w:rsidRPr="00161D99">
              <w:rPr>
                <w:rFonts w:ascii="Arial" w:hAnsi="Arial" w:cs="Arial"/>
                <w:sz w:val="20"/>
                <w:szCs w:val="20"/>
              </w:rPr>
              <w:t xml:space="preserve">” diye düşündü. Çünkü </w:t>
            </w:r>
            <w:r w:rsidR="00352B71">
              <w:rPr>
                <w:rFonts w:ascii="Arial" w:hAnsi="Arial" w:cs="Arial"/>
                <w:sz w:val="20"/>
                <w:szCs w:val="20"/>
              </w:rPr>
              <w:t>Gökay</w:t>
            </w:r>
            <w:r w:rsidR="00C92B62">
              <w:rPr>
                <w:rFonts w:ascii="Arial" w:hAnsi="Arial" w:cs="Arial"/>
                <w:sz w:val="20"/>
                <w:szCs w:val="20"/>
              </w:rPr>
              <w:t>,</w:t>
            </w:r>
            <w:r w:rsidRPr="00161D99">
              <w:rPr>
                <w:rFonts w:ascii="Arial" w:hAnsi="Arial" w:cs="Arial"/>
                <w:sz w:val="20"/>
                <w:szCs w:val="20"/>
              </w:rPr>
              <w:t xml:space="preserve"> sabah erkenden odadan çıkmış</w:t>
            </w:r>
            <w:r w:rsidR="00B946D9">
              <w:rPr>
                <w:rFonts w:ascii="Arial" w:hAnsi="Arial" w:cs="Arial"/>
                <w:sz w:val="20"/>
                <w:szCs w:val="20"/>
              </w:rPr>
              <w:t>;</w:t>
            </w:r>
            <w:r w:rsidRPr="00161D99">
              <w:rPr>
                <w:rFonts w:ascii="Arial" w:hAnsi="Arial" w:cs="Arial"/>
                <w:sz w:val="20"/>
                <w:szCs w:val="20"/>
              </w:rPr>
              <w:t xml:space="preserve"> telaşla bir şeyler toplamıştı.</w:t>
            </w:r>
            <w:r w:rsidR="00A86C2D">
              <w:rPr>
                <w:rFonts w:ascii="Arial" w:hAnsi="Arial" w:cs="Arial"/>
                <w:sz w:val="20"/>
                <w:szCs w:val="20"/>
              </w:rPr>
              <w:t xml:space="preserve"> Fatma Nur</w:t>
            </w:r>
            <w:r w:rsidRPr="00161D99">
              <w:rPr>
                <w:rFonts w:ascii="Arial" w:hAnsi="Arial" w:cs="Arial"/>
                <w:sz w:val="20"/>
                <w:szCs w:val="20"/>
              </w:rPr>
              <w:t xml:space="preserve"> Hanım gün boyu </w:t>
            </w:r>
            <w:r w:rsidR="00C44A42">
              <w:rPr>
                <w:rFonts w:ascii="Arial" w:hAnsi="Arial" w:cs="Arial"/>
                <w:sz w:val="20"/>
                <w:szCs w:val="20"/>
              </w:rPr>
              <w:t>Gökay’a</w:t>
            </w:r>
            <w:r w:rsidRPr="00161D99">
              <w:rPr>
                <w:rFonts w:ascii="Arial" w:hAnsi="Arial" w:cs="Arial"/>
                <w:sz w:val="20"/>
                <w:szCs w:val="20"/>
              </w:rPr>
              <w:t xml:space="preserve"> kızgın davrandı. </w:t>
            </w:r>
            <w:r w:rsidR="001A11B0">
              <w:rPr>
                <w:rFonts w:ascii="Arial" w:hAnsi="Arial" w:cs="Arial"/>
                <w:sz w:val="20"/>
                <w:szCs w:val="20"/>
              </w:rPr>
              <w:t>Oğlunun</w:t>
            </w:r>
            <w:r w:rsidRPr="00161D99">
              <w:rPr>
                <w:rFonts w:ascii="Arial" w:hAnsi="Arial" w:cs="Arial"/>
                <w:sz w:val="20"/>
                <w:szCs w:val="20"/>
              </w:rPr>
              <w:t xml:space="preserve"> her hareketinde bir suçluluk aradı. </w:t>
            </w:r>
            <w:r w:rsidR="001A11B0">
              <w:rPr>
                <w:rFonts w:ascii="Arial" w:hAnsi="Arial" w:cs="Arial"/>
                <w:sz w:val="20"/>
                <w:szCs w:val="20"/>
              </w:rPr>
              <w:t>Gökay’ın</w:t>
            </w:r>
            <w:r w:rsidRPr="00161D99">
              <w:rPr>
                <w:rFonts w:ascii="Arial" w:hAnsi="Arial" w:cs="Arial"/>
                <w:sz w:val="20"/>
                <w:szCs w:val="20"/>
              </w:rPr>
              <w:t xml:space="preserve"> sessizleştiğini fark etmedi bile. Akşam olunca </w:t>
            </w:r>
            <w:r w:rsidR="00EF2630">
              <w:rPr>
                <w:rFonts w:ascii="Arial" w:hAnsi="Arial" w:cs="Arial"/>
                <w:sz w:val="20"/>
                <w:szCs w:val="20"/>
              </w:rPr>
              <w:t>Gökay</w:t>
            </w:r>
            <w:r w:rsidRPr="00161D99">
              <w:rPr>
                <w:rFonts w:ascii="Arial" w:hAnsi="Arial" w:cs="Arial"/>
                <w:sz w:val="20"/>
                <w:szCs w:val="20"/>
              </w:rPr>
              <w:t xml:space="preserve"> odasında ağlarken kedileri Pamuk’un salondaki masaya atladığını gördü. Pamuk, masada duran </w:t>
            </w:r>
            <w:r w:rsidR="00C05458">
              <w:rPr>
                <w:rFonts w:ascii="Arial" w:hAnsi="Arial" w:cs="Arial"/>
                <w:sz w:val="20"/>
                <w:szCs w:val="20"/>
              </w:rPr>
              <w:t>kalemliği</w:t>
            </w:r>
            <w:r w:rsidRPr="00161D99">
              <w:rPr>
                <w:rFonts w:ascii="Arial" w:hAnsi="Arial" w:cs="Arial"/>
                <w:sz w:val="20"/>
                <w:szCs w:val="20"/>
              </w:rPr>
              <w:t xml:space="preserve"> devirdi ve vazonun yanına çarptı. </w:t>
            </w:r>
            <w:r w:rsidR="00CC6AA3">
              <w:rPr>
                <w:rFonts w:ascii="Arial" w:hAnsi="Arial" w:cs="Arial"/>
                <w:sz w:val="20"/>
                <w:szCs w:val="20"/>
              </w:rPr>
              <w:t>Fatma Nur</w:t>
            </w:r>
            <w:r w:rsidRPr="00161D99">
              <w:rPr>
                <w:rFonts w:ascii="Arial" w:hAnsi="Arial" w:cs="Arial"/>
                <w:sz w:val="20"/>
                <w:szCs w:val="20"/>
              </w:rPr>
              <w:t xml:space="preserve"> Hanım o anda her şeyi anladı. Meğer sabah vazo kedinin oyun oynarken çarpmasıyla çatlamıştı.</w:t>
            </w:r>
          </w:p>
        </w:tc>
      </w:tr>
      <w:tr w:rsidR="0017483F" w14:paraId="1711CAEF" w14:textId="77777777" w:rsidTr="00C4152B">
        <w:tc>
          <w:tcPr>
            <w:tcW w:w="10456" w:type="dxa"/>
            <w:shd w:val="clear" w:color="auto" w:fill="E7E6E6" w:themeFill="background2"/>
          </w:tcPr>
          <w:p w14:paraId="0027EF3E" w14:textId="3CC40D02" w:rsidR="0017483F" w:rsidRPr="001A77F1" w:rsidRDefault="001A77F1" w:rsidP="005E7ACC">
            <w:pPr>
              <w:spacing w:line="360" w:lineRule="auto"/>
              <w:rPr>
                <w:rFonts w:ascii="Arial" w:hAnsi="Arial" w:cs="Arial"/>
                <w:b/>
                <w:bCs/>
                <w:sz w:val="20"/>
                <w:szCs w:val="20"/>
              </w:rPr>
            </w:pPr>
            <w:r>
              <w:rPr>
                <w:rFonts w:ascii="Arial" w:hAnsi="Arial" w:cs="Arial"/>
                <w:b/>
                <w:bCs/>
                <w:sz w:val="20"/>
                <w:szCs w:val="20"/>
              </w:rPr>
              <w:t>Bu metinden çıkardığınız sonucu aşağıya yazınız.</w:t>
            </w:r>
            <w:r w:rsidR="00EC146C">
              <w:rPr>
                <w:rFonts w:ascii="Arial" w:hAnsi="Arial" w:cs="Arial"/>
                <w:b/>
                <w:bCs/>
                <w:sz w:val="20"/>
                <w:szCs w:val="20"/>
              </w:rPr>
              <w:t xml:space="preserve"> (30 P)</w:t>
            </w:r>
          </w:p>
        </w:tc>
      </w:tr>
      <w:tr w:rsidR="001A77F1" w14:paraId="636E51B4" w14:textId="77777777" w:rsidTr="0017483F">
        <w:tc>
          <w:tcPr>
            <w:tcW w:w="10456" w:type="dxa"/>
          </w:tcPr>
          <w:p w14:paraId="59D8C916" w14:textId="77777777" w:rsidR="001A77F1" w:rsidRDefault="001A77F1" w:rsidP="005E7ACC">
            <w:pPr>
              <w:spacing w:line="360" w:lineRule="auto"/>
              <w:rPr>
                <w:rFonts w:ascii="Arial" w:hAnsi="Arial" w:cs="Arial"/>
                <w:b/>
                <w:bCs/>
                <w:sz w:val="20"/>
                <w:szCs w:val="20"/>
              </w:rPr>
            </w:pPr>
          </w:p>
          <w:p w14:paraId="68D1A91F" w14:textId="77777777" w:rsidR="001A77F1" w:rsidRDefault="001A77F1" w:rsidP="005E7ACC">
            <w:pPr>
              <w:spacing w:line="360" w:lineRule="auto"/>
              <w:rPr>
                <w:rFonts w:ascii="Arial" w:hAnsi="Arial" w:cs="Arial"/>
                <w:b/>
                <w:bCs/>
                <w:sz w:val="20"/>
                <w:szCs w:val="20"/>
              </w:rPr>
            </w:pPr>
          </w:p>
          <w:p w14:paraId="65F9953A" w14:textId="77777777" w:rsidR="00C2722B" w:rsidRDefault="00C2722B" w:rsidP="005E7ACC">
            <w:pPr>
              <w:spacing w:line="360" w:lineRule="auto"/>
              <w:rPr>
                <w:rFonts w:ascii="Arial" w:hAnsi="Arial" w:cs="Arial"/>
                <w:b/>
                <w:bCs/>
                <w:sz w:val="20"/>
                <w:szCs w:val="20"/>
              </w:rPr>
            </w:pPr>
          </w:p>
          <w:p w14:paraId="60F2F358" w14:textId="77777777" w:rsidR="00C4152B" w:rsidRDefault="00C4152B" w:rsidP="005E7ACC">
            <w:pPr>
              <w:spacing w:line="360" w:lineRule="auto"/>
              <w:rPr>
                <w:rFonts w:ascii="Arial" w:hAnsi="Arial" w:cs="Arial"/>
                <w:b/>
                <w:bCs/>
                <w:sz w:val="20"/>
                <w:szCs w:val="20"/>
              </w:rPr>
            </w:pPr>
          </w:p>
        </w:tc>
      </w:tr>
    </w:tbl>
    <w:p w14:paraId="582AC57A" w14:textId="77777777" w:rsidR="00C2722B" w:rsidRDefault="00C2722B" w:rsidP="00516227">
      <w:pPr>
        <w:spacing w:after="0" w:line="360" w:lineRule="auto"/>
        <w:jc w:val="center"/>
        <w:rPr>
          <w:rFonts w:ascii="Arial" w:hAnsi="Arial" w:cs="Arial"/>
          <w:sz w:val="18"/>
          <w:szCs w:val="18"/>
        </w:rPr>
      </w:pPr>
    </w:p>
    <w:p w14:paraId="5C5FDE78" w14:textId="77777777" w:rsidR="00C2722B" w:rsidRDefault="00C2722B" w:rsidP="00516227">
      <w:pPr>
        <w:spacing w:after="0" w:line="360" w:lineRule="auto"/>
        <w:jc w:val="center"/>
        <w:rPr>
          <w:rFonts w:ascii="Arial" w:hAnsi="Arial" w:cs="Arial"/>
          <w:sz w:val="18"/>
          <w:szCs w:val="18"/>
        </w:rPr>
      </w:pPr>
    </w:p>
    <w:p w14:paraId="772555ED" w14:textId="7BE6B2A2" w:rsidR="00704E1E" w:rsidRDefault="00516227" w:rsidP="00516227">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p w14:paraId="2850DA51" w14:textId="77777777" w:rsidR="00C2722B" w:rsidRDefault="00C2722B" w:rsidP="00516227">
      <w:pPr>
        <w:spacing w:after="0" w:line="360" w:lineRule="auto"/>
        <w:jc w:val="center"/>
        <w:rPr>
          <w:rFonts w:ascii="Arial" w:hAnsi="Arial" w:cs="Arial"/>
          <w:sz w:val="18"/>
          <w:szCs w:val="18"/>
        </w:rPr>
      </w:pPr>
    </w:p>
    <w:p w14:paraId="26208125" w14:textId="77777777" w:rsidR="00C2722B" w:rsidRPr="00516227" w:rsidRDefault="00C2722B" w:rsidP="00516227">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3485"/>
        <w:gridCol w:w="3485"/>
        <w:gridCol w:w="3486"/>
      </w:tblGrid>
      <w:tr w:rsidR="00F22F18" w14:paraId="62067753" w14:textId="77777777" w:rsidTr="00191C44">
        <w:tc>
          <w:tcPr>
            <w:tcW w:w="10456" w:type="dxa"/>
            <w:gridSpan w:val="3"/>
            <w:shd w:val="clear" w:color="auto" w:fill="FFFF00"/>
          </w:tcPr>
          <w:p w14:paraId="28FF37A5" w14:textId="34C42D13" w:rsidR="00F22F18" w:rsidRDefault="00F22F18" w:rsidP="005E7ACC">
            <w:pPr>
              <w:spacing w:line="360" w:lineRule="auto"/>
              <w:rPr>
                <w:rFonts w:ascii="Arial" w:hAnsi="Arial" w:cs="Arial"/>
                <w:sz w:val="20"/>
                <w:szCs w:val="20"/>
              </w:rPr>
            </w:pPr>
            <w:r w:rsidRPr="005E7ACC">
              <w:rPr>
                <w:rFonts w:ascii="Arial" w:hAnsi="Arial" w:cs="Arial"/>
                <w:sz w:val="20"/>
                <w:szCs w:val="20"/>
              </w:rPr>
              <w:t>T.O.6.16. Bilgilendirici metinde anahtar kelimeleri belirlemeye yönelik çözümleme</w:t>
            </w:r>
            <w:r>
              <w:rPr>
                <w:rFonts w:ascii="Arial" w:hAnsi="Arial" w:cs="Arial"/>
                <w:sz w:val="20"/>
                <w:szCs w:val="20"/>
              </w:rPr>
              <w:t xml:space="preserve"> </w:t>
            </w:r>
            <w:r w:rsidRPr="005E7ACC">
              <w:rPr>
                <w:rFonts w:ascii="Arial" w:hAnsi="Arial" w:cs="Arial"/>
                <w:sz w:val="20"/>
                <w:szCs w:val="20"/>
              </w:rPr>
              <w:t xml:space="preserve">yapabilme </w:t>
            </w:r>
          </w:p>
        </w:tc>
      </w:tr>
      <w:tr w:rsidR="00F22F18" w14:paraId="3F84D821" w14:textId="77777777" w:rsidTr="00F22F18">
        <w:tc>
          <w:tcPr>
            <w:tcW w:w="10456" w:type="dxa"/>
            <w:gridSpan w:val="3"/>
          </w:tcPr>
          <w:p w14:paraId="2D1CA8CF" w14:textId="00E60064" w:rsidR="00F22F18" w:rsidRDefault="006E0FA4" w:rsidP="00BF158E">
            <w:pPr>
              <w:spacing w:line="360" w:lineRule="auto"/>
              <w:rPr>
                <w:rFonts w:ascii="Arial" w:hAnsi="Arial" w:cs="Arial"/>
                <w:sz w:val="20"/>
                <w:szCs w:val="20"/>
              </w:rPr>
            </w:pPr>
            <w:r w:rsidRPr="006E0FA4">
              <w:rPr>
                <w:rFonts w:ascii="Arial" w:hAnsi="Arial" w:cs="Arial"/>
                <w:sz w:val="20"/>
                <w:szCs w:val="20"/>
              </w:rPr>
              <w:t>Newton, “Bu elma neden yere düşüyor da havada kalmıyor?” diye düşünmeseydi yer çekimi yasası keşfedilemezdi.</w:t>
            </w:r>
            <w:r w:rsidR="00ED77E9">
              <w:rPr>
                <w:rFonts w:ascii="Arial" w:hAnsi="Arial" w:cs="Arial"/>
                <w:sz w:val="20"/>
                <w:szCs w:val="20"/>
              </w:rPr>
              <w:t xml:space="preserve"> </w:t>
            </w:r>
            <w:r w:rsidR="00AD2FC4" w:rsidRPr="00AD2FC4">
              <w:rPr>
                <w:rFonts w:ascii="Arial" w:hAnsi="Arial" w:cs="Arial"/>
                <w:sz w:val="20"/>
                <w:szCs w:val="20"/>
              </w:rPr>
              <w:t>Bilim</w:t>
            </w:r>
            <w:r w:rsidR="00BF158E">
              <w:rPr>
                <w:rFonts w:ascii="Arial" w:hAnsi="Arial" w:cs="Arial"/>
                <w:sz w:val="20"/>
                <w:szCs w:val="20"/>
              </w:rPr>
              <w:t xml:space="preserve"> </w:t>
            </w:r>
            <w:r w:rsidR="00AD2FC4" w:rsidRPr="00AD2FC4">
              <w:rPr>
                <w:rFonts w:ascii="Arial" w:hAnsi="Arial" w:cs="Arial"/>
                <w:sz w:val="20"/>
                <w:szCs w:val="20"/>
              </w:rPr>
              <w:t>insanlarını diğer</w:t>
            </w:r>
            <w:r w:rsidR="009B012B">
              <w:rPr>
                <w:rFonts w:ascii="Arial" w:hAnsi="Arial" w:cs="Arial"/>
                <w:sz w:val="20"/>
                <w:szCs w:val="20"/>
              </w:rPr>
              <w:t xml:space="preserve"> insanlardan</w:t>
            </w:r>
            <w:r w:rsidR="00AD2FC4" w:rsidRPr="00AD2FC4">
              <w:rPr>
                <w:rFonts w:ascii="Arial" w:hAnsi="Arial" w:cs="Arial"/>
                <w:sz w:val="20"/>
                <w:szCs w:val="20"/>
              </w:rPr>
              <w:t xml:space="preserve"> ayıran en önemli özellik, merak etmeleri ve sorgulamaktan vazgeçmemeleridir. Onlar bir şeyin nasıl çalıştığını, neden olduğunu, nasıl değiştirilebileceğini hep merak ederler.</w:t>
            </w:r>
            <w:r w:rsidR="00BF158E">
              <w:rPr>
                <w:rFonts w:ascii="Arial" w:hAnsi="Arial" w:cs="Arial"/>
                <w:sz w:val="20"/>
                <w:szCs w:val="20"/>
              </w:rPr>
              <w:t xml:space="preserve"> </w:t>
            </w:r>
            <w:r w:rsidR="00AD2FC4" w:rsidRPr="00AD2FC4">
              <w:rPr>
                <w:rFonts w:ascii="Arial" w:hAnsi="Arial" w:cs="Arial"/>
                <w:sz w:val="20"/>
                <w:szCs w:val="20"/>
              </w:rPr>
              <w:t>Bugün kullandığımız her teknoloji, bir zamanlar birinin aklındaki “Acaba?” sorusuyla başlamıştır.</w:t>
            </w:r>
          </w:p>
        </w:tc>
      </w:tr>
      <w:tr w:rsidR="00F22F18" w14:paraId="2D7A057C" w14:textId="77777777" w:rsidTr="00191C44">
        <w:tc>
          <w:tcPr>
            <w:tcW w:w="10456" w:type="dxa"/>
            <w:gridSpan w:val="3"/>
            <w:shd w:val="clear" w:color="auto" w:fill="E7E6E6" w:themeFill="background2"/>
          </w:tcPr>
          <w:p w14:paraId="6664360A" w14:textId="0253F5E8" w:rsidR="00F22F18" w:rsidRPr="004B5D71" w:rsidRDefault="009E624B" w:rsidP="005E7ACC">
            <w:pPr>
              <w:spacing w:line="360" w:lineRule="auto"/>
              <w:rPr>
                <w:rFonts w:ascii="Arial" w:hAnsi="Arial" w:cs="Arial"/>
                <w:b/>
                <w:bCs/>
                <w:sz w:val="20"/>
                <w:szCs w:val="20"/>
              </w:rPr>
            </w:pPr>
            <w:r>
              <w:rPr>
                <w:rFonts w:ascii="Arial" w:hAnsi="Arial" w:cs="Arial"/>
                <w:b/>
                <w:bCs/>
                <w:sz w:val="20"/>
                <w:szCs w:val="20"/>
              </w:rPr>
              <w:t>Bu metnin anahtar kelimelerinden üç tanesini yazınız.</w:t>
            </w:r>
            <w:r w:rsidR="00EC146C">
              <w:rPr>
                <w:rFonts w:ascii="Arial" w:hAnsi="Arial" w:cs="Arial"/>
                <w:b/>
                <w:bCs/>
                <w:sz w:val="20"/>
                <w:szCs w:val="20"/>
              </w:rPr>
              <w:t xml:space="preserve"> (30 P)</w:t>
            </w:r>
          </w:p>
        </w:tc>
      </w:tr>
      <w:tr w:rsidR="00FF3937" w14:paraId="5C19E7E0" w14:textId="77777777" w:rsidTr="000F4F5D">
        <w:tc>
          <w:tcPr>
            <w:tcW w:w="3485" w:type="dxa"/>
          </w:tcPr>
          <w:p w14:paraId="0EE8DB8D" w14:textId="33BE036E" w:rsidR="00FF3937" w:rsidRPr="00FF3937" w:rsidRDefault="00FF3937" w:rsidP="00FF3937">
            <w:pPr>
              <w:spacing w:before="240" w:line="480" w:lineRule="auto"/>
              <w:jc w:val="center"/>
              <w:rPr>
                <w:rFonts w:ascii="Arial" w:hAnsi="Arial" w:cs="Arial"/>
                <w:sz w:val="20"/>
                <w:szCs w:val="20"/>
              </w:rPr>
            </w:pPr>
            <w:r>
              <w:rPr>
                <w:rFonts w:ascii="Arial" w:hAnsi="Arial" w:cs="Arial"/>
                <w:sz w:val="20"/>
                <w:szCs w:val="20"/>
              </w:rPr>
              <w:t>…………………..</w:t>
            </w:r>
          </w:p>
        </w:tc>
        <w:tc>
          <w:tcPr>
            <w:tcW w:w="3485" w:type="dxa"/>
          </w:tcPr>
          <w:p w14:paraId="163B75E9" w14:textId="74F864B8" w:rsidR="00FF3937" w:rsidRPr="00FF3937" w:rsidRDefault="00FF3937" w:rsidP="00FF3937">
            <w:pPr>
              <w:spacing w:before="240" w:line="480" w:lineRule="auto"/>
              <w:jc w:val="center"/>
              <w:rPr>
                <w:rFonts w:ascii="Arial" w:hAnsi="Arial" w:cs="Arial"/>
                <w:sz w:val="20"/>
                <w:szCs w:val="20"/>
              </w:rPr>
            </w:pPr>
            <w:r>
              <w:rPr>
                <w:rFonts w:ascii="Arial" w:hAnsi="Arial" w:cs="Arial"/>
                <w:sz w:val="20"/>
                <w:szCs w:val="20"/>
              </w:rPr>
              <w:t>…………………..</w:t>
            </w:r>
          </w:p>
        </w:tc>
        <w:tc>
          <w:tcPr>
            <w:tcW w:w="3486" w:type="dxa"/>
          </w:tcPr>
          <w:p w14:paraId="5F1C4F45" w14:textId="783CDFA0" w:rsidR="00FF3937" w:rsidRPr="00FF3937" w:rsidRDefault="00FF3937" w:rsidP="00FF3937">
            <w:pPr>
              <w:spacing w:before="240" w:line="480" w:lineRule="auto"/>
              <w:jc w:val="center"/>
              <w:rPr>
                <w:rFonts w:ascii="Arial" w:hAnsi="Arial" w:cs="Arial"/>
                <w:sz w:val="20"/>
                <w:szCs w:val="20"/>
              </w:rPr>
            </w:pPr>
            <w:r>
              <w:rPr>
                <w:rFonts w:ascii="Arial" w:hAnsi="Arial" w:cs="Arial"/>
                <w:sz w:val="20"/>
                <w:szCs w:val="20"/>
              </w:rPr>
              <w:t>…………………..</w:t>
            </w:r>
          </w:p>
        </w:tc>
      </w:tr>
    </w:tbl>
    <w:p w14:paraId="7D5E71D9" w14:textId="77777777" w:rsidR="00C2722B" w:rsidRDefault="00C2722B" w:rsidP="00164A72">
      <w:pPr>
        <w:spacing w:after="0" w:line="360" w:lineRule="auto"/>
        <w:jc w:val="center"/>
        <w:rPr>
          <w:rFonts w:ascii="Arial" w:hAnsi="Arial" w:cs="Arial"/>
          <w:sz w:val="18"/>
          <w:szCs w:val="18"/>
        </w:rPr>
      </w:pPr>
    </w:p>
    <w:p w14:paraId="34E069E5" w14:textId="77777777" w:rsidR="00C2722B" w:rsidRDefault="00C2722B" w:rsidP="00164A72">
      <w:pPr>
        <w:spacing w:after="0" w:line="360" w:lineRule="auto"/>
        <w:jc w:val="center"/>
        <w:rPr>
          <w:rFonts w:ascii="Arial" w:hAnsi="Arial" w:cs="Arial"/>
          <w:sz w:val="18"/>
          <w:szCs w:val="18"/>
        </w:rPr>
      </w:pPr>
    </w:p>
    <w:p w14:paraId="03E5791C" w14:textId="77777777" w:rsidR="00C2722B" w:rsidRDefault="00C2722B" w:rsidP="00164A72">
      <w:pPr>
        <w:spacing w:after="0" w:line="360" w:lineRule="auto"/>
        <w:jc w:val="center"/>
        <w:rPr>
          <w:rFonts w:ascii="Arial" w:hAnsi="Arial" w:cs="Arial"/>
          <w:sz w:val="18"/>
          <w:szCs w:val="18"/>
        </w:rPr>
      </w:pPr>
    </w:p>
    <w:p w14:paraId="315514A9" w14:textId="77777777" w:rsidR="00C2722B" w:rsidRDefault="00C2722B" w:rsidP="00164A72">
      <w:pPr>
        <w:spacing w:after="0" w:line="360" w:lineRule="auto"/>
        <w:jc w:val="center"/>
        <w:rPr>
          <w:rFonts w:ascii="Arial" w:hAnsi="Arial" w:cs="Arial"/>
          <w:sz w:val="18"/>
          <w:szCs w:val="18"/>
        </w:rPr>
      </w:pPr>
    </w:p>
    <w:p w14:paraId="194FC6B0" w14:textId="77777777" w:rsidR="00C2722B" w:rsidRDefault="00C2722B" w:rsidP="00164A72">
      <w:pPr>
        <w:spacing w:after="0" w:line="360" w:lineRule="auto"/>
        <w:jc w:val="center"/>
        <w:rPr>
          <w:rFonts w:ascii="Arial" w:hAnsi="Arial" w:cs="Arial"/>
          <w:sz w:val="18"/>
          <w:szCs w:val="18"/>
        </w:rPr>
      </w:pPr>
    </w:p>
    <w:p w14:paraId="46AB91C1" w14:textId="77777777" w:rsidR="00C2722B" w:rsidRDefault="00C2722B" w:rsidP="00164A72">
      <w:pPr>
        <w:spacing w:after="0" w:line="360" w:lineRule="auto"/>
        <w:jc w:val="center"/>
        <w:rPr>
          <w:rFonts w:ascii="Arial" w:hAnsi="Arial" w:cs="Arial"/>
          <w:sz w:val="18"/>
          <w:szCs w:val="18"/>
        </w:rPr>
      </w:pPr>
    </w:p>
    <w:p w14:paraId="01B433F2" w14:textId="77777777" w:rsidR="00C2722B" w:rsidRDefault="00C2722B" w:rsidP="00164A72">
      <w:pPr>
        <w:spacing w:after="0" w:line="360" w:lineRule="auto"/>
        <w:jc w:val="center"/>
        <w:rPr>
          <w:rFonts w:ascii="Arial" w:hAnsi="Arial" w:cs="Arial"/>
          <w:sz w:val="18"/>
          <w:szCs w:val="18"/>
        </w:rPr>
      </w:pPr>
    </w:p>
    <w:p w14:paraId="2F929E68" w14:textId="32F50FD2" w:rsidR="00C2722B" w:rsidRDefault="00C2722B" w:rsidP="00164A72">
      <w:pPr>
        <w:spacing w:after="0" w:line="360" w:lineRule="auto"/>
        <w:jc w:val="center"/>
        <w:rPr>
          <w:rFonts w:ascii="Arial" w:hAnsi="Arial" w:cs="Arial"/>
          <w:sz w:val="18"/>
          <w:szCs w:val="18"/>
        </w:rPr>
      </w:pPr>
      <w:r>
        <w:rPr>
          <w:noProof/>
        </w:rPr>
        <w:drawing>
          <wp:inline distT="0" distB="0" distL="0" distR="0" wp14:anchorId="7E6CC4D3" wp14:editId="2DC7D52E">
            <wp:extent cx="1485135" cy="1953691"/>
            <wp:effectExtent l="0" t="0" r="1270" b="8890"/>
            <wp:docPr id="4357782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135" cy="1953691"/>
                    </a:xfrm>
                    <a:prstGeom prst="rect">
                      <a:avLst/>
                    </a:prstGeom>
                    <a:noFill/>
                    <a:ln>
                      <a:noFill/>
                    </a:ln>
                  </pic:spPr>
                </pic:pic>
              </a:graphicData>
            </a:graphic>
          </wp:inline>
        </w:drawing>
      </w:r>
    </w:p>
    <w:p w14:paraId="3A81FC5F" w14:textId="77777777" w:rsidR="00C2722B" w:rsidRPr="00E43E8A" w:rsidRDefault="00C2722B" w:rsidP="00164A72">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3708BA" w14:paraId="740C1F75" w14:textId="77777777" w:rsidTr="001053F9">
        <w:tc>
          <w:tcPr>
            <w:tcW w:w="10456" w:type="dxa"/>
            <w:shd w:val="clear" w:color="auto" w:fill="FFFF00"/>
          </w:tcPr>
          <w:p w14:paraId="13D1D604" w14:textId="71DCA20C" w:rsidR="003708BA" w:rsidRDefault="003708BA" w:rsidP="005E7ACC">
            <w:pPr>
              <w:spacing w:line="360" w:lineRule="auto"/>
              <w:rPr>
                <w:rFonts w:ascii="Arial" w:hAnsi="Arial" w:cs="Arial"/>
                <w:sz w:val="20"/>
                <w:szCs w:val="20"/>
              </w:rPr>
            </w:pPr>
            <w:r w:rsidRPr="005E7ACC">
              <w:rPr>
                <w:rFonts w:ascii="Arial" w:hAnsi="Arial" w:cs="Arial"/>
                <w:sz w:val="20"/>
                <w:szCs w:val="20"/>
              </w:rPr>
              <w:t>T.Y.6.11. Yorumunu yazılı olarak ifade edebilme</w:t>
            </w:r>
            <w:r>
              <w:rPr>
                <w:rFonts w:ascii="Arial" w:hAnsi="Arial" w:cs="Arial"/>
                <w:sz w:val="20"/>
                <w:szCs w:val="20"/>
              </w:rPr>
              <w:t xml:space="preserve"> / </w:t>
            </w:r>
            <w:r w:rsidRPr="005E7ACC">
              <w:rPr>
                <w:rFonts w:ascii="Arial" w:hAnsi="Arial" w:cs="Arial"/>
                <w:sz w:val="20"/>
                <w:szCs w:val="20"/>
              </w:rPr>
              <w:t xml:space="preserve">T.Y.6.21. Yazım kuralları ve noktalama işaretlerini uygulayabilme </w:t>
            </w:r>
          </w:p>
        </w:tc>
      </w:tr>
      <w:tr w:rsidR="003708BA" w14:paraId="2C4A2DC9" w14:textId="77777777" w:rsidTr="003708BA">
        <w:tc>
          <w:tcPr>
            <w:tcW w:w="10456" w:type="dxa"/>
          </w:tcPr>
          <w:p w14:paraId="101FBAB3" w14:textId="319C36AB" w:rsidR="003708BA" w:rsidRDefault="00284A83" w:rsidP="005E7ACC">
            <w:pPr>
              <w:spacing w:line="360" w:lineRule="auto"/>
              <w:rPr>
                <w:rFonts w:ascii="Arial" w:hAnsi="Arial" w:cs="Arial"/>
                <w:sz w:val="20"/>
                <w:szCs w:val="20"/>
              </w:rPr>
            </w:pPr>
            <w:r w:rsidRPr="00284A83">
              <w:rPr>
                <w:rFonts w:ascii="Arial" w:hAnsi="Arial" w:cs="Arial"/>
                <w:sz w:val="20"/>
                <w:szCs w:val="20"/>
              </w:rPr>
              <w:t>"Keşke zamanı geri çevirebilsem de o eski bahçeli evlerin olduğu, kapıları komşulara hep açık sokaklarda bir kez daha dolaşabilsem. Şimdi her yer beton, her yer yüksek duvar. Biz yaşadık o tatlı telaşı, o güven duygusunu. Ama ya bu sokakları hiç göremeyecek olan çocuklar? Onlara nasıl anlatacağız, bir zamanlar hayatın buralarda daha sade ve güzel aktığını? Onların da 'bizim' olan sokakları düşlemeye hakları yok muydu?"</w:t>
            </w:r>
          </w:p>
        </w:tc>
      </w:tr>
      <w:tr w:rsidR="003708BA" w14:paraId="7375801B" w14:textId="77777777" w:rsidTr="001053F9">
        <w:tc>
          <w:tcPr>
            <w:tcW w:w="10456" w:type="dxa"/>
            <w:shd w:val="clear" w:color="auto" w:fill="E7E6E6" w:themeFill="background2"/>
          </w:tcPr>
          <w:p w14:paraId="34CB39CF" w14:textId="4A479B70" w:rsidR="003708BA" w:rsidRPr="00431B74" w:rsidRDefault="00431B74" w:rsidP="005E7ACC">
            <w:pPr>
              <w:spacing w:line="360" w:lineRule="auto"/>
              <w:rPr>
                <w:rFonts w:ascii="Arial" w:hAnsi="Arial" w:cs="Arial"/>
                <w:b/>
                <w:bCs/>
                <w:sz w:val="20"/>
                <w:szCs w:val="20"/>
              </w:rPr>
            </w:pPr>
            <w:r>
              <w:rPr>
                <w:rFonts w:ascii="Arial" w:hAnsi="Arial" w:cs="Arial"/>
                <w:b/>
                <w:bCs/>
                <w:sz w:val="20"/>
                <w:szCs w:val="20"/>
              </w:rPr>
              <w:t>Bu met</w:t>
            </w:r>
            <w:r w:rsidR="00FB5685">
              <w:rPr>
                <w:rFonts w:ascii="Arial" w:hAnsi="Arial" w:cs="Arial"/>
                <w:b/>
                <w:bCs/>
                <w:sz w:val="20"/>
                <w:szCs w:val="20"/>
              </w:rPr>
              <w:t xml:space="preserve">nin yazarının yaşadığı kaygının nedeni nedir? </w:t>
            </w:r>
            <w:r w:rsidR="001A5E68">
              <w:rPr>
                <w:rFonts w:ascii="Arial" w:hAnsi="Arial" w:cs="Arial"/>
                <w:b/>
                <w:bCs/>
                <w:sz w:val="20"/>
                <w:szCs w:val="20"/>
              </w:rPr>
              <w:t xml:space="preserve">Kendinizi bir yetişkinin yerine koyarak </w:t>
            </w:r>
            <w:r w:rsidR="00496E4C">
              <w:rPr>
                <w:rFonts w:ascii="Arial" w:hAnsi="Arial" w:cs="Arial"/>
                <w:b/>
                <w:bCs/>
                <w:sz w:val="20"/>
                <w:szCs w:val="20"/>
              </w:rPr>
              <w:t>günümüz şartlarında yaşayan ve eski güzellikleri</w:t>
            </w:r>
            <w:r w:rsidR="00574FED">
              <w:rPr>
                <w:rFonts w:ascii="Arial" w:hAnsi="Arial" w:cs="Arial"/>
                <w:b/>
                <w:bCs/>
                <w:sz w:val="20"/>
                <w:szCs w:val="20"/>
              </w:rPr>
              <w:t xml:space="preserve"> hiç görmemiş ya da göremeyecek çocuklara eskilerle ilgili güzellikleri anlatınız. </w:t>
            </w:r>
            <w:r w:rsidR="00E473B9">
              <w:rPr>
                <w:rFonts w:ascii="Arial" w:hAnsi="Arial" w:cs="Arial"/>
                <w:b/>
                <w:bCs/>
                <w:sz w:val="20"/>
                <w:szCs w:val="20"/>
              </w:rPr>
              <w:t>Yazım ve noktalama kurallarına dikkat ediniz.</w:t>
            </w:r>
            <w:r w:rsidR="00EC146C">
              <w:rPr>
                <w:rFonts w:ascii="Arial" w:hAnsi="Arial" w:cs="Arial"/>
                <w:b/>
                <w:bCs/>
                <w:sz w:val="20"/>
                <w:szCs w:val="20"/>
              </w:rPr>
              <w:t xml:space="preserve"> (40 P)</w:t>
            </w:r>
          </w:p>
        </w:tc>
      </w:tr>
      <w:tr w:rsidR="007840A7" w14:paraId="4B31C3EA" w14:textId="77777777" w:rsidTr="003708BA">
        <w:tc>
          <w:tcPr>
            <w:tcW w:w="10456" w:type="dxa"/>
          </w:tcPr>
          <w:p w14:paraId="29C22FFC" w14:textId="77777777" w:rsidR="007840A7" w:rsidRDefault="007840A7" w:rsidP="005E7ACC">
            <w:pPr>
              <w:spacing w:line="360" w:lineRule="auto"/>
              <w:rPr>
                <w:rFonts w:ascii="Arial" w:hAnsi="Arial" w:cs="Arial"/>
                <w:sz w:val="20"/>
                <w:szCs w:val="20"/>
              </w:rPr>
            </w:pPr>
          </w:p>
          <w:p w14:paraId="32F465CF" w14:textId="77777777" w:rsidR="001053F9" w:rsidRDefault="001053F9" w:rsidP="005E7ACC">
            <w:pPr>
              <w:spacing w:line="360" w:lineRule="auto"/>
              <w:rPr>
                <w:rFonts w:ascii="Arial" w:hAnsi="Arial" w:cs="Arial"/>
                <w:sz w:val="20"/>
                <w:szCs w:val="20"/>
              </w:rPr>
            </w:pPr>
          </w:p>
          <w:p w14:paraId="463F14E3" w14:textId="77777777" w:rsidR="00D848E9" w:rsidRDefault="00D848E9" w:rsidP="005E7ACC">
            <w:pPr>
              <w:spacing w:line="360" w:lineRule="auto"/>
              <w:rPr>
                <w:rFonts w:ascii="Arial" w:hAnsi="Arial" w:cs="Arial"/>
                <w:sz w:val="20"/>
                <w:szCs w:val="20"/>
              </w:rPr>
            </w:pPr>
          </w:p>
          <w:p w14:paraId="174F25A3" w14:textId="77777777" w:rsidR="00D848E9" w:rsidRDefault="00D848E9" w:rsidP="005E7ACC">
            <w:pPr>
              <w:spacing w:line="360" w:lineRule="auto"/>
              <w:rPr>
                <w:rFonts w:ascii="Arial" w:hAnsi="Arial" w:cs="Arial"/>
                <w:sz w:val="20"/>
                <w:szCs w:val="20"/>
              </w:rPr>
            </w:pPr>
          </w:p>
          <w:p w14:paraId="639A8D63" w14:textId="77777777" w:rsidR="00C2722B" w:rsidRDefault="00C2722B" w:rsidP="005E7ACC">
            <w:pPr>
              <w:spacing w:line="360" w:lineRule="auto"/>
              <w:rPr>
                <w:rFonts w:ascii="Arial" w:hAnsi="Arial" w:cs="Arial"/>
                <w:sz w:val="20"/>
                <w:szCs w:val="20"/>
              </w:rPr>
            </w:pPr>
          </w:p>
          <w:p w14:paraId="148017A9" w14:textId="77777777" w:rsidR="00C2722B" w:rsidRDefault="00C2722B" w:rsidP="005E7ACC">
            <w:pPr>
              <w:spacing w:line="360" w:lineRule="auto"/>
              <w:rPr>
                <w:rFonts w:ascii="Arial" w:hAnsi="Arial" w:cs="Arial"/>
                <w:sz w:val="20"/>
                <w:szCs w:val="20"/>
              </w:rPr>
            </w:pPr>
          </w:p>
          <w:p w14:paraId="737A4B20" w14:textId="77777777" w:rsidR="00C2722B" w:rsidRDefault="00C2722B" w:rsidP="005E7ACC">
            <w:pPr>
              <w:spacing w:line="360" w:lineRule="auto"/>
              <w:rPr>
                <w:rFonts w:ascii="Arial" w:hAnsi="Arial" w:cs="Arial"/>
                <w:sz w:val="20"/>
                <w:szCs w:val="20"/>
              </w:rPr>
            </w:pPr>
          </w:p>
          <w:p w14:paraId="7A3B2606" w14:textId="77777777" w:rsidR="00C2722B" w:rsidRDefault="00C2722B" w:rsidP="005E7ACC">
            <w:pPr>
              <w:spacing w:line="360" w:lineRule="auto"/>
              <w:rPr>
                <w:rFonts w:ascii="Arial" w:hAnsi="Arial" w:cs="Arial"/>
                <w:sz w:val="20"/>
                <w:szCs w:val="20"/>
              </w:rPr>
            </w:pPr>
          </w:p>
          <w:p w14:paraId="7B74D4A9" w14:textId="77777777" w:rsidR="00C2722B" w:rsidRDefault="00C2722B" w:rsidP="005E7ACC">
            <w:pPr>
              <w:spacing w:line="360" w:lineRule="auto"/>
              <w:rPr>
                <w:rFonts w:ascii="Arial" w:hAnsi="Arial" w:cs="Arial"/>
                <w:sz w:val="20"/>
                <w:szCs w:val="20"/>
              </w:rPr>
            </w:pPr>
          </w:p>
          <w:p w14:paraId="0250098A" w14:textId="77777777" w:rsidR="00C2722B" w:rsidRDefault="00C2722B" w:rsidP="005E7ACC">
            <w:pPr>
              <w:spacing w:line="360" w:lineRule="auto"/>
              <w:rPr>
                <w:rFonts w:ascii="Arial" w:hAnsi="Arial" w:cs="Arial"/>
                <w:sz w:val="20"/>
                <w:szCs w:val="20"/>
              </w:rPr>
            </w:pPr>
          </w:p>
          <w:p w14:paraId="08B0A5A7" w14:textId="77777777" w:rsidR="00C2722B" w:rsidRDefault="00C2722B" w:rsidP="005E7ACC">
            <w:pPr>
              <w:spacing w:line="360" w:lineRule="auto"/>
              <w:rPr>
                <w:rFonts w:ascii="Arial" w:hAnsi="Arial" w:cs="Arial"/>
                <w:sz w:val="20"/>
                <w:szCs w:val="20"/>
              </w:rPr>
            </w:pPr>
          </w:p>
          <w:p w14:paraId="6A2A05C2" w14:textId="77777777" w:rsidR="00507BD6" w:rsidRDefault="00507BD6" w:rsidP="005E7ACC">
            <w:pPr>
              <w:spacing w:line="360" w:lineRule="auto"/>
              <w:rPr>
                <w:rFonts w:ascii="Arial" w:hAnsi="Arial" w:cs="Arial"/>
                <w:sz w:val="20"/>
                <w:szCs w:val="20"/>
              </w:rPr>
            </w:pPr>
          </w:p>
          <w:p w14:paraId="53C1BC45" w14:textId="77777777" w:rsidR="00507BD6" w:rsidRDefault="00507BD6" w:rsidP="005E7ACC">
            <w:pPr>
              <w:spacing w:line="360" w:lineRule="auto"/>
              <w:rPr>
                <w:rFonts w:ascii="Arial" w:hAnsi="Arial" w:cs="Arial"/>
                <w:sz w:val="20"/>
                <w:szCs w:val="20"/>
              </w:rPr>
            </w:pPr>
          </w:p>
          <w:p w14:paraId="62780F78" w14:textId="77777777" w:rsidR="0067560C" w:rsidRDefault="0067560C" w:rsidP="005E7ACC">
            <w:pPr>
              <w:spacing w:line="360" w:lineRule="auto"/>
              <w:rPr>
                <w:rFonts w:ascii="Arial" w:hAnsi="Arial" w:cs="Arial"/>
                <w:sz w:val="20"/>
                <w:szCs w:val="20"/>
              </w:rPr>
            </w:pPr>
          </w:p>
          <w:p w14:paraId="3172EBE3" w14:textId="77777777" w:rsidR="0067560C" w:rsidRDefault="0067560C" w:rsidP="005E7ACC">
            <w:pPr>
              <w:spacing w:line="360" w:lineRule="auto"/>
              <w:rPr>
                <w:rFonts w:ascii="Arial" w:hAnsi="Arial" w:cs="Arial"/>
                <w:sz w:val="20"/>
                <w:szCs w:val="20"/>
              </w:rPr>
            </w:pPr>
          </w:p>
          <w:p w14:paraId="746DAD63" w14:textId="77777777" w:rsidR="00507BD6" w:rsidRDefault="00507BD6" w:rsidP="005E7ACC">
            <w:pPr>
              <w:spacing w:line="360" w:lineRule="auto"/>
              <w:rPr>
                <w:rFonts w:ascii="Arial" w:hAnsi="Arial" w:cs="Arial"/>
                <w:sz w:val="20"/>
                <w:szCs w:val="20"/>
              </w:rPr>
            </w:pPr>
          </w:p>
          <w:p w14:paraId="0B42BC60" w14:textId="77777777" w:rsidR="00507BD6" w:rsidRDefault="00507BD6" w:rsidP="005E7ACC">
            <w:pPr>
              <w:spacing w:line="360" w:lineRule="auto"/>
              <w:rPr>
                <w:rFonts w:ascii="Arial" w:hAnsi="Arial" w:cs="Arial"/>
                <w:sz w:val="20"/>
                <w:szCs w:val="20"/>
              </w:rPr>
            </w:pPr>
          </w:p>
          <w:p w14:paraId="44BE2D25" w14:textId="77777777" w:rsidR="001053F9" w:rsidRDefault="001053F9" w:rsidP="005E7ACC">
            <w:pPr>
              <w:spacing w:line="360" w:lineRule="auto"/>
              <w:rPr>
                <w:rFonts w:ascii="Arial" w:hAnsi="Arial" w:cs="Arial"/>
                <w:sz w:val="20"/>
                <w:szCs w:val="20"/>
              </w:rPr>
            </w:pPr>
          </w:p>
          <w:p w14:paraId="2C3D6AAA" w14:textId="77777777" w:rsidR="001053F9" w:rsidRDefault="001053F9" w:rsidP="005E7ACC">
            <w:pPr>
              <w:spacing w:line="360" w:lineRule="auto"/>
              <w:rPr>
                <w:rFonts w:ascii="Arial" w:hAnsi="Arial" w:cs="Arial"/>
                <w:sz w:val="20"/>
                <w:szCs w:val="20"/>
              </w:rPr>
            </w:pPr>
          </w:p>
        </w:tc>
      </w:tr>
    </w:tbl>
    <w:p w14:paraId="027E53FB" w14:textId="77777777" w:rsidR="008F5174" w:rsidRPr="006E0DEA" w:rsidRDefault="008F5174" w:rsidP="008F5174">
      <w:pPr>
        <w:spacing w:after="0" w:line="240" w:lineRule="auto"/>
        <w:jc w:val="right"/>
        <w:rPr>
          <w:rFonts w:ascii="Arial" w:eastAsia="Calibri" w:hAnsi="Arial" w:cs="Arial"/>
          <w:b/>
          <w:bCs/>
          <w:sz w:val="16"/>
          <w:szCs w:val="16"/>
        </w:rPr>
      </w:pPr>
      <w:r w:rsidRPr="006E0DEA">
        <w:rPr>
          <w:rFonts w:ascii="Arial" w:eastAsia="Calibri" w:hAnsi="Arial" w:cs="Arial"/>
          <w:b/>
          <w:bCs/>
          <w:sz w:val="16"/>
          <w:szCs w:val="16"/>
        </w:rPr>
        <w:t>BAŞARILAR DİLERİM</w:t>
      </w:r>
    </w:p>
    <w:p w14:paraId="43686A9F" w14:textId="77777777" w:rsidR="008F5174" w:rsidRPr="00E93FFB" w:rsidRDefault="008F5174" w:rsidP="008F5174">
      <w:pPr>
        <w:spacing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17CF3693" wp14:editId="036D6399">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p>
    <w:p w14:paraId="25B0B95C" w14:textId="73909E4B" w:rsidR="00B0789D" w:rsidRPr="00B0789D" w:rsidRDefault="00B0789D" w:rsidP="00B0789D">
      <w:pPr>
        <w:spacing w:line="360" w:lineRule="auto"/>
        <w:rPr>
          <w:noProof/>
        </w:rPr>
      </w:pPr>
      <w:r w:rsidRPr="00B0789D">
        <w:rPr>
          <w:noProof/>
        </w:rPr>
        <w:drawing>
          <wp:inline distT="0" distB="0" distL="0" distR="0" wp14:anchorId="7C21546C" wp14:editId="7790D94C">
            <wp:extent cx="3539026" cy="1866900"/>
            <wp:effectExtent l="0" t="0" r="4445" b="0"/>
            <wp:docPr id="14493721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8863" cy="1877364"/>
                    </a:xfrm>
                    <a:prstGeom prst="rect">
                      <a:avLst/>
                    </a:prstGeom>
                    <a:noFill/>
                    <a:ln>
                      <a:noFill/>
                    </a:ln>
                  </pic:spPr>
                </pic:pic>
              </a:graphicData>
            </a:graphic>
          </wp:inline>
        </w:drawing>
      </w:r>
    </w:p>
    <w:p w14:paraId="40789D52" w14:textId="757887CB" w:rsidR="0060549B" w:rsidRDefault="0060549B" w:rsidP="0060549B">
      <w:pPr>
        <w:spacing w:line="360" w:lineRule="auto"/>
        <w:rPr>
          <w:rFonts w:ascii="Arial" w:hAnsi="Arial" w:cs="Arial"/>
          <w:color w:val="EE0000"/>
          <w:sz w:val="20"/>
          <w:szCs w:val="20"/>
        </w:rPr>
      </w:pPr>
      <w:r>
        <w:rPr>
          <w:b/>
          <w:bCs/>
          <w:noProof/>
          <w:color w:val="EE0000"/>
        </w:rPr>
        <w:t>Maarif Modeli’ne tam uygunlukta hazırladığımız Fenomen Kök 6 soru bankamıza Fenomen bayileri ya da aşağıdaki bağlantıdan ulaşabilirsiniz.</w:t>
      </w:r>
      <w:r>
        <w:rPr>
          <w:rFonts w:ascii="Arial" w:hAnsi="Arial" w:cs="Arial"/>
          <w:color w:val="EE0000"/>
          <w:sz w:val="20"/>
          <w:szCs w:val="20"/>
        </w:rPr>
        <w:t xml:space="preserve">     </w:t>
      </w:r>
      <w:hyperlink r:id="rId8"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p w14:paraId="0C69C73A" w14:textId="77777777" w:rsidR="0060549B" w:rsidRPr="003B1D7E" w:rsidRDefault="0060549B" w:rsidP="005E7ACC">
      <w:pPr>
        <w:spacing w:after="0" w:line="360" w:lineRule="auto"/>
        <w:rPr>
          <w:rFonts w:ascii="Arial" w:hAnsi="Arial" w:cs="Arial"/>
          <w:sz w:val="20"/>
          <w:szCs w:val="20"/>
        </w:rPr>
      </w:pPr>
    </w:p>
    <w:sectPr w:rsidR="0060549B" w:rsidRPr="003B1D7E" w:rsidSect="003B1D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4D85"/>
    <w:multiLevelType w:val="hybridMultilevel"/>
    <w:tmpl w:val="745EA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1817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2F"/>
    <w:rsid w:val="00101C18"/>
    <w:rsid w:val="001053F9"/>
    <w:rsid w:val="00161D99"/>
    <w:rsid w:val="00164A72"/>
    <w:rsid w:val="0017483F"/>
    <w:rsid w:val="00191C44"/>
    <w:rsid w:val="001A11B0"/>
    <w:rsid w:val="001A5E68"/>
    <w:rsid w:val="001A77F1"/>
    <w:rsid w:val="00212140"/>
    <w:rsid w:val="00284A83"/>
    <w:rsid w:val="00352B71"/>
    <w:rsid w:val="003708BA"/>
    <w:rsid w:val="003B1D7E"/>
    <w:rsid w:val="00431B74"/>
    <w:rsid w:val="004775F8"/>
    <w:rsid w:val="00496E4C"/>
    <w:rsid w:val="004B5D71"/>
    <w:rsid w:val="00507BD6"/>
    <w:rsid w:val="00516227"/>
    <w:rsid w:val="00574FED"/>
    <w:rsid w:val="005E7ACC"/>
    <w:rsid w:val="0060549B"/>
    <w:rsid w:val="0067560C"/>
    <w:rsid w:val="006E0FA4"/>
    <w:rsid w:val="006E386E"/>
    <w:rsid w:val="0070345D"/>
    <w:rsid w:val="00704E1E"/>
    <w:rsid w:val="007840A7"/>
    <w:rsid w:val="007A584E"/>
    <w:rsid w:val="008E4293"/>
    <w:rsid w:val="008F5174"/>
    <w:rsid w:val="009B012B"/>
    <w:rsid w:val="009B3D2F"/>
    <w:rsid w:val="009E26E8"/>
    <w:rsid w:val="009E624B"/>
    <w:rsid w:val="009F2C4E"/>
    <w:rsid w:val="00A86C2D"/>
    <w:rsid w:val="00AD2FC4"/>
    <w:rsid w:val="00AF077B"/>
    <w:rsid w:val="00B0789D"/>
    <w:rsid w:val="00B14438"/>
    <w:rsid w:val="00B8017F"/>
    <w:rsid w:val="00B946D9"/>
    <w:rsid w:val="00BA763F"/>
    <w:rsid w:val="00BF158E"/>
    <w:rsid w:val="00C05458"/>
    <w:rsid w:val="00C2722B"/>
    <w:rsid w:val="00C4152B"/>
    <w:rsid w:val="00C44A42"/>
    <w:rsid w:val="00C92B62"/>
    <w:rsid w:val="00C9384B"/>
    <w:rsid w:val="00CC6AA3"/>
    <w:rsid w:val="00CF1D39"/>
    <w:rsid w:val="00D848E9"/>
    <w:rsid w:val="00D96033"/>
    <w:rsid w:val="00E15231"/>
    <w:rsid w:val="00E473B9"/>
    <w:rsid w:val="00EC146C"/>
    <w:rsid w:val="00ED77E9"/>
    <w:rsid w:val="00EF0878"/>
    <w:rsid w:val="00EF2630"/>
    <w:rsid w:val="00F109AC"/>
    <w:rsid w:val="00F22F18"/>
    <w:rsid w:val="00FB5685"/>
    <w:rsid w:val="00FE6CA5"/>
    <w:rsid w:val="00FF39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4EA8"/>
  <w15:chartTrackingRefBased/>
  <w15:docId w15:val="{7C068328-C23B-4312-B3DC-C0A4A7C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B3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B3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B3D2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B3D2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B3D2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B3D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B3D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B3D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B3D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3D2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B3D2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B3D2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B3D2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B3D2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B3D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B3D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B3D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B3D2F"/>
    <w:rPr>
      <w:rFonts w:eastAsiaTheme="majorEastAsia" w:cstheme="majorBidi"/>
      <w:color w:val="272727" w:themeColor="text1" w:themeTint="D8"/>
    </w:rPr>
  </w:style>
  <w:style w:type="paragraph" w:styleId="KonuBal">
    <w:name w:val="Title"/>
    <w:basedOn w:val="Normal"/>
    <w:next w:val="Normal"/>
    <w:link w:val="KonuBalChar"/>
    <w:uiPriority w:val="10"/>
    <w:qFormat/>
    <w:rsid w:val="009B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3D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B3D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B3D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B3D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B3D2F"/>
    <w:rPr>
      <w:i/>
      <w:iCs/>
      <w:color w:val="404040" w:themeColor="text1" w:themeTint="BF"/>
    </w:rPr>
  </w:style>
  <w:style w:type="paragraph" w:styleId="ListeParagraf">
    <w:name w:val="List Paragraph"/>
    <w:basedOn w:val="Normal"/>
    <w:uiPriority w:val="34"/>
    <w:qFormat/>
    <w:rsid w:val="009B3D2F"/>
    <w:pPr>
      <w:ind w:left="720"/>
      <w:contextualSpacing/>
    </w:pPr>
  </w:style>
  <w:style w:type="character" w:styleId="GlVurgulama">
    <w:name w:val="Intense Emphasis"/>
    <w:basedOn w:val="VarsaylanParagrafYazTipi"/>
    <w:uiPriority w:val="21"/>
    <w:qFormat/>
    <w:rsid w:val="009B3D2F"/>
    <w:rPr>
      <w:i/>
      <w:iCs/>
      <w:color w:val="2F5496" w:themeColor="accent1" w:themeShade="BF"/>
    </w:rPr>
  </w:style>
  <w:style w:type="paragraph" w:styleId="GlAlnt">
    <w:name w:val="Intense Quote"/>
    <w:basedOn w:val="Normal"/>
    <w:next w:val="Normal"/>
    <w:link w:val="GlAlntChar"/>
    <w:uiPriority w:val="30"/>
    <w:qFormat/>
    <w:rsid w:val="009B3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B3D2F"/>
    <w:rPr>
      <w:i/>
      <w:iCs/>
      <w:color w:val="2F5496" w:themeColor="accent1" w:themeShade="BF"/>
    </w:rPr>
  </w:style>
  <w:style w:type="character" w:styleId="GlBavuru">
    <w:name w:val="Intense Reference"/>
    <w:basedOn w:val="VarsaylanParagrafYazTipi"/>
    <w:uiPriority w:val="32"/>
    <w:qFormat/>
    <w:rsid w:val="009B3D2F"/>
    <w:rPr>
      <w:b/>
      <w:bCs/>
      <w:smallCaps/>
      <w:color w:val="2F5496" w:themeColor="accent1" w:themeShade="BF"/>
      <w:spacing w:val="5"/>
    </w:rPr>
  </w:style>
  <w:style w:type="table" w:styleId="TabloKlavuzu">
    <w:name w:val="Table Grid"/>
    <w:basedOn w:val="NormalTablo"/>
    <w:uiPriority w:val="39"/>
    <w:rsid w:val="0017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054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omenkitap.com.t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71</cp:revision>
  <dcterms:created xsi:type="dcterms:W3CDTF">2025-10-05T19:59:00Z</dcterms:created>
  <dcterms:modified xsi:type="dcterms:W3CDTF">2025-10-11T19:26:00Z</dcterms:modified>
</cp:coreProperties>
</file>