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E880" w14:textId="545A5923" w:rsidR="004617A5" w:rsidRPr="00D34423" w:rsidRDefault="004617A5" w:rsidP="004617A5">
      <w:pPr>
        <w:spacing w:after="0" w:line="276"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7A95676A" wp14:editId="50AD4372">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w:t>
      </w:r>
      <w:proofErr w:type="gramStart"/>
      <w:r w:rsidRPr="00D34423">
        <w:rPr>
          <w:rFonts w:ascii="Arial" w:eastAsia="Calibri" w:hAnsi="Arial" w:cs="Arial"/>
          <w:b/>
          <w:bCs/>
          <w:sz w:val="20"/>
          <w:szCs w:val="20"/>
        </w:rPr>
        <w:t>mehmetakif.unaldi</w:t>
      </w:r>
      <w:proofErr w:type="gramEnd"/>
      <w:r w:rsidRPr="00D34423">
        <w:rPr>
          <w:rFonts w:ascii="Arial" w:eastAsia="Calibri" w:hAnsi="Arial" w:cs="Arial"/>
          <w:b/>
          <w:bCs/>
          <w:i/>
          <w:iCs/>
          <w:sz w:val="20"/>
          <w:szCs w:val="20"/>
        </w:rPr>
        <w:t xml:space="preserve"> </w:t>
      </w:r>
      <w:bookmarkEnd w:id="0"/>
      <w:r>
        <w:rPr>
          <w:rFonts w:ascii="Arial" w:eastAsia="Calibri" w:hAnsi="Arial" w:cs="Arial"/>
          <w:b/>
          <w:bCs/>
          <w:sz w:val="20"/>
          <w:szCs w:val="20"/>
        </w:rPr>
        <w:t>ORTAOKULU</w:t>
      </w:r>
      <w:r w:rsidRPr="00D34423">
        <w:rPr>
          <w:rFonts w:ascii="Arial" w:eastAsia="Calibri" w:hAnsi="Arial" w:cs="Arial"/>
          <w:b/>
          <w:bCs/>
          <w:sz w:val="20"/>
          <w:szCs w:val="20"/>
        </w:rPr>
        <w:t xml:space="preserve"> </w:t>
      </w:r>
      <w:r>
        <w:rPr>
          <w:rFonts w:ascii="Arial" w:eastAsia="Calibri" w:hAnsi="Arial" w:cs="Arial"/>
          <w:b/>
          <w:bCs/>
          <w:sz w:val="20"/>
          <w:szCs w:val="20"/>
        </w:rPr>
        <w:t>6</w:t>
      </w:r>
      <w:r w:rsidRPr="00D34423">
        <w:rPr>
          <w:rFonts w:ascii="Arial" w:eastAsia="Calibri" w:hAnsi="Arial" w:cs="Arial"/>
          <w:b/>
          <w:bCs/>
          <w:sz w:val="20"/>
          <w:szCs w:val="20"/>
        </w:rPr>
        <w:t>. SINIFLAR TÜRKÇE</w:t>
      </w:r>
      <w:r>
        <w:rPr>
          <w:rFonts w:ascii="Arial" w:eastAsia="Calibri" w:hAnsi="Arial" w:cs="Arial"/>
          <w:b/>
          <w:bCs/>
          <w:sz w:val="20"/>
          <w:szCs w:val="20"/>
        </w:rPr>
        <w:t xml:space="preserve"> DERSİ</w:t>
      </w:r>
      <w:r w:rsidRPr="00D34423">
        <w:rPr>
          <w:rFonts w:ascii="Arial" w:eastAsia="Calibri" w:hAnsi="Arial" w:cs="Arial"/>
          <w:b/>
          <w:bCs/>
          <w:sz w:val="20"/>
          <w:szCs w:val="20"/>
        </w:rPr>
        <w:t xml:space="preserve"> </w:t>
      </w:r>
      <w:r>
        <w:rPr>
          <w:rFonts w:ascii="Arial" w:eastAsia="Calibri" w:hAnsi="Arial" w:cs="Arial"/>
          <w:b/>
          <w:bCs/>
          <w:sz w:val="20"/>
          <w:szCs w:val="20"/>
        </w:rPr>
        <w:t>1</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(3. SENARYO)</w:t>
      </w:r>
    </w:p>
    <w:tbl>
      <w:tblPr>
        <w:tblStyle w:val="TabloKlavuzu"/>
        <w:tblW w:w="0" w:type="auto"/>
        <w:tblLook w:val="04A0" w:firstRow="1" w:lastRow="0" w:firstColumn="1" w:lastColumn="0" w:noHBand="0" w:noVBand="1"/>
      </w:tblPr>
      <w:tblGrid>
        <w:gridCol w:w="10456"/>
      </w:tblGrid>
      <w:tr w:rsidR="003D1A4B" w14:paraId="6CB23A55" w14:textId="77777777" w:rsidTr="00BE0BE0">
        <w:tc>
          <w:tcPr>
            <w:tcW w:w="10456" w:type="dxa"/>
            <w:shd w:val="clear" w:color="auto" w:fill="FFFF00"/>
          </w:tcPr>
          <w:p w14:paraId="50ABDFB6" w14:textId="459E3FED" w:rsidR="003D1A4B" w:rsidRDefault="003D1A4B" w:rsidP="00CB520B">
            <w:pPr>
              <w:spacing w:line="360" w:lineRule="auto"/>
              <w:rPr>
                <w:rFonts w:ascii="Arial" w:hAnsi="Arial" w:cs="Arial"/>
                <w:sz w:val="20"/>
                <w:szCs w:val="20"/>
              </w:rPr>
            </w:pPr>
            <w:r w:rsidRPr="00CB520B">
              <w:rPr>
                <w:rFonts w:ascii="Arial" w:hAnsi="Arial" w:cs="Arial"/>
                <w:sz w:val="20"/>
                <w:szCs w:val="20"/>
              </w:rPr>
              <w:t>T.O.6.5. Metinde geçen anlamını bilmediği söz varlığı unsurlarının anlamını tahmin</w:t>
            </w:r>
            <w:r>
              <w:rPr>
                <w:rFonts w:ascii="Arial" w:hAnsi="Arial" w:cs="Arial"/>
                <w:sz w:val="20"/>
                <w:szCs w:val="20"/>
              </w:rPr>
              <w:t xml:space="preserve"> </w:t>
            </w:r>
            <w:r w:rsidRPr="00CB520B">
              <w:rPr>
                <w:rFonts w:ascii="Arial" w:hAnsi="Arial" w:cs="Arial"/>
                <w:sz w:val="20"/>
                <w:szCs w:val="20"/>
              </w:rPr>
              <w:t xml:space="preserve">edebilme </w:t>
            </w:r>
          </w:p>
        </w:tc>
      </w:tr>
      <w:tr w:rsidR="003D1A4B" w14:paraId="751CEE45" w14:textId="77777777" w:rsidTr="003D1A4B">
        <w:tc>
          <w:tcPr>
            <w:tcW w:w="10456" w:type="dxa"/>
          </w:tcPr>
          <w:p w14:paraId="0C74BA54" w14:textId="72D08EA3" w:rsidR="003D1A4B" w:rsidRDefault="00987728" w:rsidP="00CB520B">
            <w:pPr>
              <w:spacing w:line="360" w:lineRule="auto"/>
              <w:rPr>
                <w:rFonts w:ascii="Arial" w:hAnsi="Arial" w:cs="Arial"/>
                <w:sz w:val="20"/>
                <w:szCs w:val="20"/>
              </w:rPr>
            </w:pPr>
            <w:r w:rsidRPr="00987728">
              <w:rPr>
                <w:rFonts w:ascii="Arial" w:hAnsi="Arial" w:cs="Arial"/>
                <w:sz w:val="20"/>
                <w:szCs w:val="20"/>
              </w:rPr>
              <w:t xml:space="preserve">Türk şiirinin kurucusu ve milli birliğin önemli </w:t>
            </w:r>
            <w:r w:rsidRPr="00341B98">
              <w:rPr>
                <w:rFonts w:ascii="Arial" w:hAnsi="Arial" w:cs="Arial"/>
                <w:i/>
                <w:iCs/>
                <w:sz w:val="20"/>
                <w:szCs w:val="20"/>
                <w:u w:val="single"/>
              </w:rPr>
              <w:t>tutkallarından</w:t>
            </w:r>
            <w:r w:rsidRPr="00987728">
              <w:rPr>
                <w:rFonts w:ascii="Arial" w:hAnsi="Arial" w:cs="Arial"/>
                <w:sz w:val="20"/>
                <w:szCs w:val="20"/>
              </w:rPr>
              <w:t xml:space="preserve"> birisi olarak gösterilen büyük Türk düşünürü, tasavvuf ve halk şairi Yunus Emre, Yunus Emre Kültür ve Sanat Haftası'nda çeşitli etkinliklerle anılıyor.</w:t>
            </w:r>
          </w:p>
        </w:tc>
      </w:tr>
      <w:tr w:rsidR="003D1A4B" w14:paraId="4B86BAC6" w14:textId="77777777" w:rsidTr="00BE0BE0">
        <w:tc>
          <w:tcPr>
            <w:tcW w:w="10456" w:type="dxa"/>
            <w:shd w:val="clear" w:color="auto" w:fill="E7E6E6" w:themeFill="background2"/>
          </w:tcPr>
          <w:p w14:paraId="71EDD163" w14:textId="6A1AD24A" w:rsidR="003D1A4B" w:rsidRPr="00341B98" w:rsidRDefault="00341B98" w:rsidP="00CB520B">
            <w:pPr>
              <w:spacing w:line="360" w:lineRule="auto"/>
              <w:rPr>
                <w:rFonts w:ascii="Arial" w:hAnsi="Arial" w:cs="Arial"/>
                <w:b/>
                <w:bCs/>
                <w:sz w:val="20"/>
                <w:szCs w:val="20"/>
              </w:rPr>
            </w:pPr>
            <w:r>
              <w:rPr>
                <w:rFonts w:ascii="Arial" w:hAnsi="Arial" w:cs="Arial"/>
                <w:b/>
                <w:bCs/>
                <w:sz w:val="20"/>
                <w:szCs w:val="20"/>
              </w:rPr>
              <w:t>Bu cümledeki altı çizili kelimeyle anlatılmak isteneni aşağıya yazınız.</w:t>
            </w:r>
            <w:r w:rsidR="00EA7137">
              <w:rPr>
                <w:rFonts w:ascii="Arial" w:hAnsi="Arial" w:cs="Arial"/>
                <w:b/>
                <w:bCs/>
                <w:sz w:val="20"/>
                <w:szCs w:val="20"/>
              </w:rPr>
              <w:t xml:space="preserve"> (10 P)</w:t>
            </w:r>
          </w:p>
        </w:tc>
      </w:tr>
      <w:tr w:rsidR="00385478" w14:paraId="6FE346E4" w14:textId="77777777" w:rsidTr="003D1A4B">
        <w:tc>
          <w:tcPr>
            <w:tcW w:w="10456" w:type="dxa"/>
          </w:tcPr>
          <w:p w14:paraId="562362B9" w14:textId="77777777" w:rsidR="00385478" w:rsidRDefault="00385478" w:rsidP="00CB520B">
            <w:pPr>
              <w:spacing w:line="360" w:lineRule="auto"/>
              <w:rPr>
                <w:rFonts w:ascii="Arial" w:hAnsi="Arial" w:cs="Arial"/>
                <w:b/>
                <w:bCs/>
                <w:sz w:val="20"/>
                <w:szCs w:val="20"/>
              </w:rPr>
            </w:pPr>
          </w:p>
          <w:p w14:paraId="6015DC21" w14:textId="77777777" w:rsidR="00385478" w:rsidRDefault="00385478" w:rsidP="00CB520B">
            <w:pPr>
              <w:spacing w:line="360" w:lineRule="auto"/>
              <w:rPr>
                <w:rFonts w:ascii="Arial" w:hAnsi="Arial" w:cs="Arial"/>
                <w:b/>
                <w:bCs/>
                <w:sz w:val="20"/>
                <w:szCs w:val="20"/>
              </w:rPr>
            </w:pPr>
          </w:p>
          <w:p w14:paraId="1E95B23B" w14:textId="77777777" w:rsidR="00385478" w:rsidRDefault="00385478" w:rsidP="00CB520B">
            <w:pPr>
              <w:spacing w:line="360" w:lineRule="auto"/>
              <w:rPr>
                <w:rFonts w:ascii="Arial" w:hAnsi="Arial" w:cs="Arial"/>
                <w:b/>
                <w:bCs/>
                <w:sz w:val="20"/>
                <w:szCs w:val="20"/>
              </w:rPr>
            </w:pPr>
          </w:p>
        </w:tc>
      </w:tr>
    </w:tbl>
    <w:p w14:paraId="7650D190" w14:textId="77777777" w:rsidR="00CB520B" w:rsidRDefault="00CB520B" w:rsidP="00CB520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D17CA6" w14:paraId="02650FDA" w14:textId="77777777" w:rsidTr="0098304F">
        <w:tc>
          <w:tcPr>
            <w:tcW w:w="10456" w:type="dxa"/>
            <w:shd w:val="clear" w:color="auto" w:fill="FFFF00"/>
          </w:tcPr>
          <w:p w14:paraId="16BD9761" w14:textId="53F51685" w:rsidR="00D17CA6" w:rsidRDefault="00D17CA6" w:rsidP="00CB520B">
            <w:pPr>
              <w:spacing w:line="360" w:lineRule="auto"/>
              <w:rPr>
                <w:rFonts w:ascii="Arial" w:hAnsi="Arial" w:cs="Arial"/>
                <w:sz w:val="20"/>
                <w:szCs w:val="20"/>
              </w:rPr>
            </w:pPr>
            <w:r w:rsidRPr="00CB520B">
              <w:rPr>
                <w:rFonts w:ascii="Arial" w:hAnsi="Arial" w:cs="Arial"/>
                <w:sz w:val="20"/>
                <w:szCs w:val="20"/>
              </w:rPr>
              <w:t xml:space="preserve">T.O.6.8. Metnin derin anlamını belirlemeye yönelik basit çıkarımlar yapabilme </w:t>
            </w:r>
          </w:p>
        </w:tc>
      </w:tr>
      <w:tr w:rsidR="00D17CA6" w14:paraId="65171430" w14:textId="77777777" w:rsidTr="00D17CA6">
        <w:tc>
          <w:tcPr>
            <w:tcW w:w="10456" w:type="dxa"/>
          </w:tcPr>
          <w:p w14:paraId="2BA946D5" w14:textId="667883AD" w:rsidR="00D17CA6" w:rsidRDefault="00884AAF" w:rsidP="00F368CB">
            <w:pPr>
              <w:spacing w:line="276" w:lineRule="auto"/>
              <w:rPr>
                <w:rFonts w:ascii="Arial" w:hAnsi="Arial" w:cs="Arial"/>
                <w:sz w:val="20"/>
                <w:szCs w:val="20"/>
              </w:rPr>
            </w:pPr>
            <w:r w:rsidRPr="00884AAF">
              <w:rPr>
                <w:rFonts w:ascii="Arial" w:hAnsi="Arial" w:cs="Arial"/>
                <w:sz w:val="20"/>
                <w:szCs w:val="20"/>
              </w:rPr>
              <w:t>Güneş tepenin ardından ilk ışıklarını savururken ıslık çalan serseri bir rüzgâr dolandı köyde. Sis ağır ağır dağılıyordu. Dağın eteğindeki kıvrımlı yolda sarı bir kamyon ilerliyordu; üstü açık kasasında taşıdığı işçileri bağlarda, bahçelerde indirip yoluna devam etti. Motor sesi köyün en uzağındaki eve kadar ulaştı.  Tek tük isli duman çıkıyordu bacalardan. Işığa kavuşan çiğ damlalarıyla parladı yapraklar…</w:t>
            </w:r>
            <w:r w:rsidR="001741D9">
              <w:rPr>
                <w:rFonts w:ascii="Arial" w:hAnsi="Arial" w:cs="Arial"/>
                <w:sz w:val="20"/>
                <w:szCs w:val="20"/>
              </w:rPr>
              <w:t xml:space="preserve"> (</w:t>
            </w:r>
            <w:r w:rsidR="001741D9" w:rsidRPr="001741D9">
              <w:rPr>
                <w:rFonts w:ascii="Arial" w:hAnsi="Arial" w:cs="Arial"/>
                <w:sz w:val="20"/>
                <w:szCs w:val="20"/>
              </w:rPr>
              <w:t xml:space="preserve">Tijen </w:t>
            </w:r>
            <w:proofErr w:type="spellStart"/>
            <w:r w:rsidR="001741D9" w:rsidRPr="001741D9">
              <w:rPr>
                <w:rFonts w:ascii="Arial" w:hAnsi="Arial" w:cs="Arial"/>
                <w:sz w:val="20"/>
                <w:szCs w:val="20"/>
              </w:rPr>
              <w:t>Ergönen</w:t>
            </w:r>
            <w:proofErr w:type="spellEnd"/>
            <w:r w:rsidR="001741D9">
              <w:rPr>
                <w:rFonts w:ascii="Arial" w:hAnsi="Arial" w:cs="Arial"/>
                <w:sz w:val="20"/>
                <w:szCs w:val="20"/>
              </w:rPr>
              <w:t>)</w:t>
            </w:r>
          </w:p>
          <w:p w14:paraId="7A1DD23B" w14:textId="6A45A0FD" w:rsidR="001D0A33" w:rsidRPr="001D0A33" w:rsidRDefault="00CF6934" w:rsidP="00F368CB">
            <w:pPr>
              <w:spacing w:line="276" w:lineRule="auto"/>
              <w:rPr>
                <w:rFonts w:ascii="Arial" w:hAnsi="Arial" w:cs="Arial"/>
                <w:b/>
                <w:bCs/>
                <w:sz w:val="20"/>
                <w:szCs w:val="20"/>
              </w:rPr>
            </w:pPr>
            <w:r>
              <w:rPr>
                <w:rFonts w:ascii="Arial" w:hAnsi="Arial" w:cs="Arial"/>
                <w:b/>
                <w:bCs/>
                <w:sz w:val="20"/>
                <w:szCs w:val="20"/>
              </w:rPr>
              <w:t>(</w:t>
            </w:r>
            <w:r w:rsidR="001D0A33" w:rsidRPr="001D0A33">
              <w:rPr>
                <w:rFonts w:ascii="Arial" w:hAnsi="Arial" w:cs="Arial"/>
                <w:b/>
                <w:bCs/>
                <w:sz w:val="20"/>
                <w:szCs w:val="20"/>
              </w:rPr>
              <w:t>Aşağıdaki soruları bu metne göre cevaplayınız.</w:t>
            </w:r>
            <w:r>
              <w:rPr>
                <w:rFonts w:ascii="Arial" w:hAnsi="Arial" w:cs="Arial"/>
                <w:b/>
                <w:bCs/>
                <w:sz w:val="20"/>
                <w:szCs w:val="20"/>
              </w:rPr>
              <w:t>)</w:t>
            </w:r>
          </w:p>
        </w:tc>
      </w:tr>
      <w:tr w:rsidR="00D17CA6" w14:paraId="4187D595" w14:textId="77777777" w:rsidTr="00B315E6">
        <w:tc>
          <w:tcPr>
            <w:tcW w:w="10456" w:type="dxa"/>
            <w:shd w:val="clear" w:color="auto" w:fill="E7E6E6" w:themeFill="background2"/>
          </w:tcPr>
          <w:p w14:paraId="416E5A37" w14:textId="388F90C8" w:rsidR="00D17CA6" w:rsidRPr="007B3EED" w:rsidRDefault="007265FF" w:rsidP="00CB520B">
            <w:pPr>
              <w:spacing w:line="360" w:lineRule="auto"/>
              <w:rPr>
                <w:rFonts w:ascii="Arial" w:hAnsi="Arial" w:cs="Arial"/>
                <w:b/>
                <w:bCs/>
                <w:sz w:val="20"/>
                <w:szCs w:val="20"/>
              </w:rPr>
            </w:pPr>
            <w:r w:rsidRPr="007B3EED">
              <w:rPr>
                <w:rFonts w:ascii="Arial" w:hAnsi="Arial" w:cs="Arial"/>
                <w:b/>
                <w:bCs/>
                <w:sz w:val="20"/>
                <w:szCs w:val="20"/>
              </w:rPr>
              <w:t>Bu metinde gerçekleşen olaylar</w:t>
            </w:r>
            <w:r w:rsidR="0076341B" w:rsidRPr="007B3EED">
              <w:rPr>
                <w:rFonts w:ascii="Arial" w:hAnsi="Arial" w:cs="Arial"/>
                <w:b/>
                <w:bCs/>
                <w:sz w:val="20"/>
                <w:szCs w:val="20"/>
              </w:rPr>
              <w:t>ın</w:t>
            </w:r>
            <w:r w:rsidRPr="007B3EED">
              <w:rPr>
                <w:rFonts w:ascii="Arial" w:hAnsi="Arial" w:cs="Arial"/>
                <w:b/>
                <w:bCs/>
                <w:sz w:val="20"/>
                <w:szCs w:val="20"/>
              </w:rPr>
              <w:t xml:space="preserve"> günün hangi zaman diliminde gerçekleş</w:t>
            </w:r>
            <w:r w:rsidR="004E77F1" w:rsidRPr="007B3EED">
              <w:rPr>
                <w:rFonts w:ascii="Arial" w:hAnsi="Arial" w:cs="Arial"/>
                <w:b/>
                <w:bCs/>
                <w:sz w:val="20"/>
                <w:szCs w:val="20"/>
              </w:rPr>
              <w:t>tiğini yazınız.</w:t>
            </w:r>
            <w:r w:rsidR="00EA7137">
              <w:rPr>
                <w:rFonts w:ascii="Arial" w:hAnsi="Arial" w:cs="Arial"/>
                <w:b/>
                <w:bCs/>
                <w:sz w:val="20"/>
                <w:szCs w:val="20"/>
              </w:rPr>
              <w:t xml:space="preserve"> (10 P)</w:t>
            </w:r>
          </w:p>
        </w:tc>
      </w:tr>
      <w:tr w:rsidR="00D75ACE" w14:paraId="206FBFD8" w14:textId="77777777" w:rsidTr="00D17CA6">
        <w:tc>
          <w:tcPr>
            <w:tcW w:w="10456" w:type="dxa"/>
          </w:tcPr>
          <w:p w14:paraId="65CADBE4" w14:textId="77777777" w:rsidR="00D75ACE" w:rsidRDefault="00D75ACE" w:rsidP="00CB520B">
            <w:pPr>
              <w:spacing w:line="360" w:lineRule="auto"/>
              <w:rPr>
                <w:rFonts w:ascii="Arial" w:hAnsi="Arial" w:cs="Arial"/>
                <w:sz w:val="20"/>
                <w:szCs w:val="20"/>
              </w:rPr>
            </w:pPr>
          </w:p>
          <w:p w14:paraId="270FB3C1" w14:textId="77777777" w:rsidR="00453537" w:rsidRDefault="00453537" w:rsidP="00CB520B">
            <w:pPr>
              <w:spacing w:line="360" w:lineRule="auto"/>
              <w:rPr>
                <w:rFonts w:ascii="Arial" w:hAnsi="Arial" w:cs="Arial"/>
                <w:sz w:val="20"/>
                <w:szCs w:val="20"/>
              </w:rPr>
            </w:pPr>
          </w:p>
        </w:tc>
      </w:tr>
      <w:tr w:rsidR="00453537" w14:paraId="765DBE40" w14:textId="77777777" w:rsidTr="00B315E6">
        <w:tc>
          <w:tcPr>
            <w:tcW w:w="10456" w:type="dxa"/>
            <w:shd w:val="clear" w:color="auto" w:fill="E7E6E6" w:themeFill="background2"/>
          </w:tcPr>
          <w:p w14:paraId="0CECE018" w14:textId="3BE4D577" w:rsidR="00453537" w:rsidRPr="005E70D7" w:rsidRDefault="00FC0B7F" w:rsidP="00CB520B">
            <w:pPr>
              <w:spacing w:line="360" w:lineRule="auto"/>
              <w:rPr>
                <w:rFonts w:ascii="Arial" w:hAnsi="Arial" w:cs="Arial"/>
                <w:b/>
                <w:bCs/>
                <w:sz w:val="20"/>
                <w:szCs w:val="20"/>
              </w:rPr>
            </w:pPr>
            <w:r>
              <w:rPr>
                <w:rFonts w:ascii="Arial" w:hAnsi="Arial" w:cs="Arial"/>
                <w:b/>
                <w:bCs/>
                <w:sz w:val="20"/>
                <w:szCs w:val="20"/>
              </w:rPr>
              <w:t>Kamyonda</w:t>
            </w:r>
            <w:r w:rsidR="00523A91">
              <w:rPr>
                <w:rFonts w:ascii="Arial" w:hAnsi="Arial" w:cs="Arial"/>
                <w:b/>
                <w:bCs/>
                <w:sz w:val="20"/>
                <w:szCs w:val="20"/>
              </w:rPr>
              <w:t xml:space="preserve">ki </w:t>
            </w:r>
            <w:r w:rsidR="00D93068">
              <w:rPr>
                <w:rFonts w:ascii="Arial" w:hAnsi="Arial" w:cs="Arial"/>
                <w:b/>
                <w:bCs/>
                <w:sz w:val="20"/>
                <w:szCs w:val="20"/>
              </w:rPr>
              <w:t>işçiler</w:t>
            </w:r>
            <w:r w:rsidR="00412897">
              <w:rPr>
                <w:rFonts w:ascii="Arial" w:hAnsi="Arial" w:cs="Arial"/>
                <w:b/>
                <w:bCs/>
                <w:sz w:val="20"/>
                <w:szCs w:val="20"/>
              </w:rPr>
              <w:t xml:space="preserve">in </w:t>
            </w:r>
            <w:r w:rsidR="006F4108">
              <w:rPr>
                <w:rFonts w:ascii="Arial" w:hAnsi="Arial" w:cs="Arial"/>
                <w:b/>
                <w:bCs/>
                <w:sz w:val="20"/>
                <w:szCs w:val="20"/>
              </w:rPr>
              <w:t xml:space="preserve">hangi amaçla </w:t>
            </w:r>
            <w:r w:rsidR="00471A34">
              <w:rPr>
                <w:rFonts w:ascii="Arial" w:hAnsi="Arial" w:cs="Arial"/>
                <w:b/>
                <w:bCs/>
                <w:sz w:val="20"/>
                <w:szCs w:val="20"/>
              </w:rPr>
              <w:t xml:space="preserve">oraya </w:t>
            </w:r>
            <w:r w:rsidR="00A05155">
              <w:rPr>
                <w:rFonts w:ascii="Arial" w:hAnsi="Arial" w:cs="Arial"/>
                <w:b/>
                <w:bCs/>
                <w:sz w:val="20"/>
                <w:szCs w:val="20"/>
              </w:rPr>
              <w:t>gelmiş olabileceğini aşağıya yazınız.</w:t>
            </w:r>
            <w:r w:rsidR="00EA7137">
              <w:rPr>
                <w:rFonts w:ascii="Arial" w:hAnsi="Arial" w:cs="Arial"/>
                <w:b/>
                <w:bCs/>
                <w:sz w:val="20"/>
                <w:szCs w:val="20"/>
              </w:rPr>
              <w:t xml:space="preserve"> (10 P)</w:t>
            </w:r>
          </w:p>
        </w:tc>
      </w:tr>
      <w:tr w:rsidR="00453537" w14:paraId="34990951" w14:textId="77777777" w:rsidTr="00D17CA6">
        <w:tc>
          <w:tcPr>
            <w:tcW w:w="10456" w:type="dxa"/>
          </w:tcPr>
          <w:p w14:paraId="241663F3" w14:textId="77777777" w:rsidR="00453537" w:rsidRDefault="00453537" w:rsidP="00CB520B">
            <w:pPr>
              <w:spacing w:line="360" w:lineRule="auto"/>
              <w:rPr>
                <w:rFonts w:ascii="Arial" w:hAnsi="Arial" w:cs="Arial"/>
                <w:sz w:val="20"/>
                <w:szCs w:val="20"/>
              </w:rPr>
            </w:pPr>
          </w:p>
          <w:p w14:paraId="311959DC" w14:textId="77777777" w:rsidR="00453537" w:rsidRDefault="00453537" w:rsidP="00CB520B">
            <w:pPr>
              <w:spacing w:line="360" w:lineRule="auto"/>
              <w:rPr>
                <w:rFonts w:ascii="Arial" w:hAnsi="Arial" w:cs="Arial"/>
                <w:sz w:val="20"/>
                <w:szCs w:val="20"/>
              </w:rPr>
            </w:pPr>
          </w:p>
        </w:tc>
      </w:tr>
    </w:tbl>
    <w:p w14:paraId="00E06E2E" w14:textId="77777777" w:rsidR="005F2285" w:rsidRPr="00E43E8A" w:rsidRDefault="005F2285" w:rsidP="005F2285">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7B2627" w14:paraId="4336DA8D" w14:textId="77777777" w:rsidTr="003D44F3">
        <w:tc>
          <w:tcPr>
            <w:tcW w:w="10456" w:type="dxa"/>
            <w:shd w:val="clear" w:color="auto" w:fill="FFFF00"/>
          </w:tcPr>
          <w:p w14:paraId="6DE69D8B" w14:textId="5EECE3EA" w:rsidR="007B2627" w:rsidRDefault="007B2627" w:rsidP="00CB520B">
            <w:pPr>
              <w:spacing w:line="360" w:lineRule="auto"/>
              <w:rPr>
                <w:rFonts w:ascii="Arial" w:hAnsi="Arial" w:cs="Arial"/>
                <w:sz w:val="20"/>
                <w:szCs w:val="20"/>
              </w:rPr>
            </w:pPr>
            <w:r w:rsidRPr="00CB520B">
              <w:rPr>
                <w:rFonts w:ascii="Arial" w:hAnsi="Arial" w:cs="Arial"/>
                <w:sz w:val="20"/>
                <w:szCs w:val="20"/>
              </w:rPr>
              <w:t xml:space="preserve">T.O.6.9. Metnin derin anlamını belirlemeye yönelik üst düzey çıkarımlar yapabilme </w:t>
            </w:r>
          </w:p>
        </w:tc>
      </w:tr>
      <w:tr w:rsidR="007B2627" w14:paraId="6D9845E1" w14:textId="77777777" w:rsidTr="007B2627">
        <w:tc>
          <w:tcPr>
            <w:tcW w:w="10456" w:type="dxa"/>
          </w:tcPr>
          <w:p w14:paraId="2A6B3335" w14:textId="1A2CCAE1" w:rsidR="007B2627" w:rsidRDefault="00126649" w:rsidP="00F368CB">
            <w:pPr>
              <w:spacing w:line="276" w:lineRule="auto"/>
              <w:rPr>
                <w:rFonts w:ascii="Arial" w:hAnsi="Arial" w:cs="Arial"/>
                <w:sz w:val="20"/>
                <w:szCs w:val="20"/>
              </w:rPr>
            </w:pPr>
            <w:r w:rsidRPr="00126649">
              <w:rPr>
                <w:rFonts w:ascii="Arial" w:hAnsi="Arial" w:cs="Arial"/>
                <w:sz w:val="20"/>
                <w:szCs w:val="20"/>
              </w:rPr>
              <w:t xml:space="preserve">Bir karga, her gün ormanda dolaşırken tavus kuşlarını izlerdi. Onların rengârenk tüylerini, zarif yürüyüşlerini görünce içi kıskançlıkla dolardı. “Keşke benim de onlarınki gibi güzel tüylerim olsaydı.” diye düşünürdü. Bir gün yerde birkaç tavus </w:t>
            </w:r>
            <w:r w:rsidR="00B772A8">
              <w:rPr>
                <w:rFonts w:ascii="Arial" w:hAnsi="Arial" w:cs="Arial"/>
                <w:sz w:val="20"/>
                <w:szCs w:val="20"/>
              </w:rPr>
              <w:t xml:space="preserve">kuşu </w:t>
            </w:r>
            <w:r w:rsidRPr="00126649">
              <w:rPr>
                <w:rFonts w:ascii="Arial" w:hAnsi="Arial" w:cs="Arial"/>
                <w:sz w:val="20"/>
                <w:szCs w:val="20"/>
              </w:rPr>
              <w:t>tüyü buldu. Hiç düşünmeden o tüyleri kendi kanatlarının arasına taktı. Aynada kendine bakınca çok beğendi</w:t>
            </w:r>
            <w:r w:rsidR="00B772A8">
              <w:rPr>
                <w:rFonts w:ascii="Arial" w:hAnsi="Arial" w:cs="Arial"/>
                <w:sz w:val="20"/>
                <w:szCs w:val="20"/>
              </w:rPr>
              <w:t>.</w:t>
            </w:r>
            <w:r w:rsidRPr="00126649">
              <w:rPr>
                <w:rFonts w:ascii="Arial" w:hAnsi="Arial" w:cs="Arial"/>
                <w:sz w:val="20"/>
                <w:szCs w:val="20"/>
              </w:rPr>
              <w:t xml:space="preserve"> “Artık ben de tavus kuşu oldum.” dedi.</w:t>
            </w:r>
            <w:r w:rsidR="00B772A8">
              <w:rPr>
                <w:rFonts w:ascii="Arial" w:hAnsi="Arial" w:cs="Arial"/>
                <w:sz w:val="20"/>
                <w:szCs w:val="20"/>
              </w:rPr>
              <w:t xml:space="preserve"> </w:t>
            </w:r>
            <w:r w:rsidRPr="00126649">
              <w:rPr>
                <w:rFonts w:ascii="Arial" w:hAnsi="Arial" w:cs="Arial"/>
                <w:sz w:val="20"/>
                <w:szCs w:val="20"/>
              </w:rPr>
              <w:t>Ertesi gün karga, tavus kuşlarının yanına gitti. Ama tavuslar onu görünce gülmeye başladılar. “Sen bizden değilsin, bizim gibi görünmeye çalışsan da olamazsın.” dediler. Karga üzülerek oradan uzaklaştı. Eski arkadaşlarının yanına dönmek istedi ama kargalar da onu kabul etmedi. “Sen artık bize benzemiyorsun.” dediler.</w:t>
            </w:r>
            <w:r w:rsidR="003D2739">
              <w:rPr>
                <w:rFonts w:ascii="Arial" w:hAnsi="Arial" w:cs="Arial"/>
                <w:sz w:val="20"/>
                <w:szCs w:val="20"/>
              </w:rPr>
              <w:t xml:space="preserve"> </w:t>
            </w:r>
            <w:proofErr w:type="gramStart"/>
            <w:r w:rsidRPr="00126649">
              <w:rPr>
                <w:rFonts w:ascii="Arial" w:hAnsi="Arial" w:cs="Arial"/>
                <w:sz w:val="20"/>
                <w:szCs w:val="20"/>
              </w:rPr>
              <w:t>Karga,</w:t>
            </w:r>
            <w:proofErr w:type="gramEnd"/>
            <w:r w:rsidRPr="00126649">
              <w:rPr>
                <w:rFonts w:ascii="Arial" w:hAnsi="Arial" w:cs="Arial"/>
                <w:sz w:val="20"/>
                <w:szCs w:val="20"/>
              </w:rPr>
              <w:t xml:space="preserve"> ne tavus kuşlarının arasında ne de kargaların arasında yer bulabildi.</w:t>
            </w:r>
          </w:p>
        </w:tc>
      </w:tr>
      <w:tr w:rsidR="007B2627" w14:paraId="581B4D9D" w14:textId="77777777" w:rsidTr="003D44F3">
        <w:tc>
          <w:tcPr>
            <w:tcW w:w="10456" w:type="dxa"/>
            <w:shd w:val="clear" w:color="auto" w:fill="E7E6E6" w:themeFill="background2"/>
          </w:tcPr>
          <w:p w14:paraId="05BDA979" w14:textId="71BE483B" w:rsidR="007B2627" w:rsidRPr="008A5CC5" w:rsidRDefault="008A5CC5" w:rsidP="00CB520B">
            <w:pPr>
              <w:spacing w:line="360" w:lineRule="auto"/>
              <w:rPr>
                <w:rFonts w:ascii="Arial" w:hAnsi="Arial" w:cs="Arial"/>
                <w:b/>
                <w:bCs/>
                <w:sz w:val="20"/>
                <w:szCs w:val="20"/>
              </w:rPr>
            </w:pPr>
            <w:r>
              <w:rPr>
                <w:rFonts w:ascii="Arial" w:hAnsi="Arial" w:cs="Arial"/>
                <w:b/>
                <w:bCs/>
                <w:sz w:val="20"/>
                <w:szCs w:val="20"/>
              </w:rPr>
              <w:t xml:space="preserve">Bu metinde anlatılmak istenen ana </w:t>
            </w:r>
            <w:r w:rsidR="00BA2555">
              <w:rPr>
                <w:rFonts w:ascii="Arial" w:hAnsi="Arial" w:cs="Arial"/>
                <w:b/>
                <w:bCs/>
                <w:sz w:val="20"/>
                <w:szCs w:val="20"/>
              </w:rPr>
              <w:t>düşünceyi yazınız.</w:t>
            </w:r>
            <w:r w:rsidR="00EA7137">
              <w:rPr>
                <w:rFonts w:ascii="Arial" w:hAnsi="Arial" w:cs="Arial"/>
                <w:b/>
                <w:bCs/>
                <w:sz w:val="20"/>
                <w:szCs w:val="20"/>
              </w:rPr>
              <w:t xml:space="preserve"> (1</w:t>
            </w:r>
            <w:r w:rsidR="00F93377">
              <w:rPr>
                <w:rFonts w:ascii="Arial" w:hAnsi="Arial" w:cs="Arial"/>
                <w:b/>
                <w:bCs/>
                <w:sz w:val="20"/>
                <w:szCs w:val="20"/>
              </w:rPr>
              <w:t>0</w:t>
            </w:r>
            <w:r w:rsidR="00EA7137">
              <w:rPr>
                <w:rFonts w:ascii="Arial" w:hAnsi="Arial" w:cs="Arial"/>
                <w:b/>
                <w:bCs/>
                <w:sz w:val="20"/>
                <w:szCs w:val="20"/>
              </w:rPr>
              <w:t xml:space="preserve"> P)</w:t>
            </w:r>
          </w:p>
        </w:tc>
      </w:tr>
      <w:tr w:rsidR="008A5CC5" w14:paraId="654E06FA" w14:textId="77777777" w:rsidTr="007B2627">
        <w:tc>
          <w:tcPr>
            <w:tcW w:w="10456" w:type="dxa"/>
          </w:tcPr>
          <w:p w14:paraId="45D8EDB1" w14:textId="77777777" w:rsidR="008A5CC5" w:rsidRDefault="008A5CC5" w:rsidP="00CB520B">
            <w:pPr>
              <w:spacing w:line="360" w:lineRule="auto"/>
              <w:rPr>
                <w:rFonts w:ascii="Arial" w:hAnsi="Arial" w:cs="Arial"/>
                <w:sz w:val="20"/>
                <w:szCs w:val="20"/>
              </w:rPr>
            </w:pPr>
          </w:p>
          <w:p w14:paraId="223BA822" w14:textId="77777777" w:rsidR="009936B6" w:rsidRDefault="009936B6" w:rsidP="00CB520B">
            <w:pPr>
              <w:spacing w:line="360" w:lineRule="auto"/>
              <w:rPr>
                <w:rFonts w:ascii="Arial" w:hAnsi="Arial" w:cs="Arial"/>
                <w:sz w:val="20"/>
                <w:szCs w:val="20"/>
              </w:rPr>
            </w:pPr>
          </w:p>
          <w:p w14:paraId="70C8E033" w14:textId="77777777" w:rsidR="009936B6" w:rsidRDefault="009936B6" w:rsidP="00CB520B">
            <w:pPr>
              <w:spacing w:line="360" w:lineRule="auto"/>
              <w:rPr>
                <w:rFonts w:ascii="Arial" w:hAnsi="Arial" w:cs="Arial"/>
                <w:sz w:val="20"/>
                <w:szCs w:val="20"/>
              </w:rPr>
            </w:pPr>
          </w:p>
        </w:tc>
      </w:tr>
    </w:tbl>
    <w:p w14:paraId="4DC0E6CB" w14:textId="77777777" w:rsidR="00ED143E" w:rsidRDefault="00ED143E" w:rsidP="00CB520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44406B" w14:paraId="3DFE0E48" w14:textId="77777777" w:rsidTr="006360F7">
        <w:tc>
          <w:tcPr>
            <w:tcW w:w="10456" w:type="dxa"/>
            <w:shd w:val="clear" w:color="auto" w:fill="FFFF00"/>
          </w:tcPr>
          <w:p w14:paraId="55E14417" w14:textId="77777777" w:rsidR="0044406B" w:rsidRDefault="0044406B" w:rsidP="006360F7">
            <w:pPr>
              <w:spacing w:line="360" w:lineRule="auto"/>
              <w:rPr>
                <w:rFonts w:ascii="Arial" w:hAnsi="Arial" w:cs="Arial"/>
                <w:sz w:val="20"/>
                <w:szCs w:val="20"/>
              </w:rPr>
            </w:pPr>
            <w:r w:rsidRPr="00CB520B">
              <w:rPr>
                <w:rFonts w:ascii="Arial" w:hAnsi="Arial" w:cs="Arial"/>
                <w:sz w:val="20"/>
                <w:szCs w:val="20"/>
              </w:rPr>
              <w:t xml:space="preserve">T.O.6.12. Metindeki unsurları sınıflandırabilme </w:t>
            </w:r>
          </w:p>
        </w:tc>
      </w:tr>
      <w:tr w:rsidR="0044406B" w14:paraId="236B6194" w14:textId="77777777" w:rsidTr="006360F7">
        <w:tc>
          <w:tcPr>
            <w:tcW w:w="10456" w:type="dxa"/>
          </w:tcPr>
          <w:p w14:paraId="5676B786" w14:textId="77777777" w:rsidR="0044406B" w:rsidRDefault="0044406B" w:rsidP="006360F7">
            <w:pPr>
              <w:spacing w:line="360" w:lineRule="auto"/>
              <w:rPr>
                <w:rFonts w:ascii="Arial" w:hAnsi="Arial" w:cs="Arial"/>
                <w:sz w:val="20"/>
                <w:szCs w:val="20"/>
              </w:rPr>
            </w:pPr>
            <w:r w:rsidRPr="001307CE">
              <w:rPr>
                <w:rFonts w:ascii="Arial" w:hAnsi="Arial" w:cs="Arial"/>
                <w:sz w:val="20"/>
                <w:szCs w:val="20"/>
              </w:rPr>
              <w:t>Türkçe, çok uzun bir tarihe sahip bir dildir ve zaman içinde farklı bölgelerde değişiklikler göstererek çeşitli kollar oluşturmuştur. Bu kollar, Türkçeyi konuşan insanların yaşadığı yerlere ve konuşma özelliklerine göre ayrılır. Örneğin Orta Asya’da konuşulan Türkçeler “Eski Türkçe” adıyla anılırken günümüzde Türkiye’de konuşulan Türkçe “Türkiye Türkçesi” olarak bilinir. Ayrıca Azerbaycan, Özbek</w:t>
            </w:r>
            <w:r>
              <w:rPr>
                <w:rFonts w:ascii="Arial" w:hAnsi="Arial" w:cs="Arial"/>
                <w:sz w:val="20"/>
                <w:szCs w:val="20"/>
              </w:rPr>
              <w:t>istan</w:t>
            </w:r>
            <w:r w:rsidRPr="001307CE">
              <w:rPr>
                <w:rFonts w:ascii="Arial" w:hAnsi="Arial" w:cs="Arial"/>
                <w:sz w:val="20"/>
                <w:szCs w:val="20"/>
              </w:rPr>
              <w:t>, Kazak</w:t>
            </w:r>
            <w:r>
              <w:rPr>
                <w:rFonts w:ascii="Arial" w:hAnsi="Arial" w:cs="Arial"/>
                <w:sz w:val="20"/>
                <w:szCs w:val="20"/>
              </w:rPr>
              <w:t xml:space="preserve">istan Türkçesi </w:t>
            </w:r>
            <w:r w:rsidRPr="001307CE">
              <w:rPr>
                <w:rFonts w:ascii="Arial" w:hAnsi="Arial" w:cs="Arial"/>
                <w:sz w:val="20"/>
                <w:szCs w:val="20"/>
              </w:rPr>
              <w:t xml:space="preserve">gibi farklı Türk dilleri de coğrafi konumlarına ve ses, kelime, </w:t>
            </w:r>
            <w:r>
              <w:rPr>
                <w:rFonts w:ascii="Arial" w:hAnsi="Arial" w:cs="Arial"/>
                <w:sz w:val="20"/>
                <w:szCs w:val="20"/>
              </w:rPr>
              <w:t>dil bilgisi</w:t>
            </w:r>
            <w:r w:rsidRPr="001307CE">
              <w:rPr>
                <w:rFonts w:ascii="Arial" w:hAnsi="Arial" w:cs="Arial"/>
                <w:sz w:val="20"/>
                <w:szCs w:val="20"/>
              </w:rPr>
              <w:t xml:space="preserve"> özelliklerine göre ayrılmıştır. </w:t>
            </w:r>
          </w:p>
        </w:tc>
      </w:tr>
      <w:tr w:rsidR="0044406B" w14:paraId="1C24BEE4" w14:textId="77777777" w:rsidTr="006360F7">
        <w:tc>
          <w:tcPr>
            <w:tcW w:w="10456" w:type="dxa"/>
            <w:shd w:val="clear" w:color="auto" w:fill="E7E6E6" w:themeFill="background2"/>
          </w:tcPr>
          <w:p w14:paraId="698B32B2" w14:textId="7DF19283" w:rsidR="0044406B" w:rsidRPr="00A203EF" w:rsidRDefault="0044406B" w:rsidP="006360F7">
            <w:pPr>
              <w:spacing w:line="360" w:lineRule="auto"/>
              <w:rPr>
                <w:rFonts w:ascii="Arial" w:hAnsi="Arial" w:cs="Arial"/>
                <w:b/>
                <w:bCs/>
                <w:sz w:val="20"/>
                <w:szCs w:val="20"/>
              </w:rPr>
            </w:pPr>
            <w:r>
              <w:rPr>
                <w:rFonts w:ascii="Arial" w:hAnsi="Arial" w:cs="Arial"/>
                <w:b/>
                <w:bCs/>
                <w:sz w:val="20"/>
                <w:szCs w:val="20"/>
              </w:rPr>
              <w:t>Bu metne göre Türkçenin hangi sınıflandırma ölçütlerine göre kollara ayrıldığını yazınız.</w:t>
            </w:r>
            <w:r w:rsidR="004A7334">
              <w:rPr>
                <w:rFonts w:ascii="Arial" w:hAnsi="Arial" w:cs="Arial"/>
                <w:b/>
                <w:bCs/>
                <w:sz w:val="20"/>
                <w:szCs w:val="20"/>
              </w:rPr>
              <w:t xml:space="preserve"> (10 P)</w:t>
            </w:r>
          </w:p>
        </w:tc>
      </w:tr>
      <w:tr w:rsidR="0044406B" w14:paraId="62524677" w14:textId="77777777" w:rsidTr="006360F7">
        <w:tc>
          <w:tcPr>
            <w:tcW w:w="10456" w:type="dxa"/>
          </w:tcPr>
          <w:p w14:paraId="48BBFDB4" w14:textId="77777777" w:rsidR="0044406B" w:rsidRDefault="0044406B" w:rsidP="006360F7">
            <w:pPr>
              <w:spacing w:line="360" w:lineRule="auto"/>
              <w:rPr>
                <w:rFonts w:ascii="Arial" w:hAnsi="Arial" w:cs="Arial"/>
                <w:sz w:val="20"/>
                <w:szCs w:val="20"/>
              </w:rPr>
            </w:pPr>
          </w:p>
          <w:p w14:paraId="6F00CA2A" w14:textId="77777777" w:rsidR="0044406B" w:rsidRDefault="0044406B" w:rsidP="006360F7">
            <w:pPr>
              <w:spacing w:line="360" w:lineRule="auto"/>
              <w:rPr>
                <w:rFonts w:ascii="Arial" w:hAnsi="Arial" w:cs="Arial"/>
                <w:sz w:val="20"/>
                <w:szCs w:val="20"/>
              </w:rPr>
            </w:pPr>
          </w:p>
          <w:p w14:paraId="0C589D0E" w14:textId="77777777" w:rsidR="0044406B" w:rsidRDefault="0044406B" w:rsidP="006360F7">
            <w:pPr>
              <w:spacing w:line="360" w:lineRule="auto"/>
              <w:rPr>
                <w:rFonts w:ascii="Arial" w:hAnsi="Arial" w:cs="Arial"/>
                <w:sz w:val="20"/>
                <w:szCs w:val="20"/>
              </w:rPr>
            </w:pPr>
          </w:p>
          <w:p w14:paraId="3E8DD5DD" w14:textId="77777777" w:rsidR="0044406B" w:rsidRDefault="0044406B" w:rsidP="006360F7">
            <w:pPr>
              <w:spacing w:line="360" w:lineRule="auto"/>
              <w:rPr>
                <w:rFonts w:ascii="Arial" w:hAnsi="Arial" w:cs="Arial"/>
                <w:sz w:val="20"/>
                <w:szCs w:val="20"/>
              </w:rPr>
            </w:pPr>
          </w:p>
        </w:tc>
      </w:tr>
    </w:tbl>
    <w:p w14:paraId="5FD6178A" w14:textId="77777777" w:rsidR="007562F7" w:rsidRDefault="007562F7" w:rsidP="00CB520B">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4920"/>
        <w:gridCol w:w="5536"/>
      </w:tblGrid>
      <w:tr w:rsidR="007562F7" w14:paraId="45FE9A2C" w14:textId="77777777" w:rsidTr="0081598D">
        <w:tc>
          <w:tcPr>
            <w:tcW w:w="10456" w:type="dxa"/>
            <w:gridSpan w:val="2"/>
            <w:shd w:val="clear" w:color="auto" w:fill="FFFF00"/>
          </w:tcPr>
          <w:p w14:paraId="007FE847" w14:textId="29DC9DAD" w:rsidR="007562F7" w:rsidRDefault="007562F7" w:rsidP="00CB520B">
            <w:pPr>
              <w:spacing w:line="360" w:lineRule="auto"/>
              <w:rPr>
                <w:rFonts w:ascii="Arial" w:hAnsi="Arial" w:cs="Arial"/>
                <w:sz w:val="20"/>
                <w:szCs w:val="20"/>
              </w:rPr>
            </w:pPr>
            <w:r w:rsidRPr="007562F7">
              <w:rPr>
                <w:rFonts w:ascii="Arial" w:hAnsi="Arial" w:cs="Arial"/>
                <w:sz w:val="20"/>
                <w:szCs w:val="20"/>
              </w:rPr>
              <w:t>T.O.6.10.</w:t>
            </w:r>
            <w:r w:rsidR="00C916D2">
              <w:rPr>
                <w:rFonts w:ascii="Arial" w:hAnsi="Arial" w:cs="Arial"/>
                <w:sz w:val="20"/>
                <w:szCs w:val="20"/>
              </w:rPr>
              <w:t xml:space="preserve"> </w:t>
            </w:r>
            <w:r w:rsidRPr="007562F7">
              <w:rPr>
                <w:rFonts w:ascii="Arial" w:hAnsi="Arial" w:cs="Arial"/>
                <w:sz w:val="20"/>
                <w:szCs w:val="20"/>
              </w:rPr>
              <w:t xml:space="preserve">Metin içi karşılaştırma yapabilme </w:t>
            </w:r>
          </w:p>
        </w:tc>
      </w:tr>
      <w:tr w:rsidR="007562F7" w14:paraId="291C75F3" w14:textId="77777777" w:rsidTr="007562F7">
        <w:tc>
          <w:tcPr>
            <w:tcW w:w="10456" w:type="dxa"/>
            <w:gridSpan w:val="2"/>
          </w:tcPr>
          <w:p w14:paraId="536D7488" w14:textId="6CCE6BAC" w:rsidR="007562F7" w:rsidRDefault="00EC5B5A" w:rsidP="004248C4">
            <w:pPr>
              <w:spacing w:line="360" w:lineRule="auto"/>
              <w:rPr>
                <w:rFonts w:ascii="Arial" w:hAnsi="Arial" w:cs="Arial"/>
                <w:sz w:val="20"/>
                <w:szCs w:val="20"/>
              </w:rPr>
            </w:pPr>
            <w:r>
              <w:rPr>
                <w:rFonts w:ascii="Arial" w:hAnsi="Arial" w:cs="Arial"/>
                <w:sz w:val="20"/>
                <w:szCs w:val="20"/>
              </w:rPr>
              <w:t>F</w:t>
            </w:r>
            <w:r w:rsidRPr="00EC5B5A">
              <w:rPr>
                <w:rFonts w:ascii="Arial" w:hAnsi="Arial" w:cs="Arial"/>
                <w:sz w:val="20"/>
                <w:szCs w:val="20"/>
              </w:rPr>
              <w:t xml:space="preserve">utbol tutkunu </w:t>
            </w:r>
            <w:r w:rsidR="00945036">
              <w:rPr>
                <w:rFonts w:ascii="Arial" w:hAnsi="Arial" w:cs="Arial"/>
                <w:sz w:val="20"/>
                <w:szCs w:val="20"/>
              </w:rPr>
              <w:t xml:space="preserve">çocuklardan oluşan </w:t>
            </w:r>
            <w:r w:rsidRPr="00EC5B5A">
              <w:rPr>
                <w:rFonts w:ascii="Arial" w:hAnsi="Arial" w:cs="Arial"/>
                <w:sz w:val="20"/>
                <w:szCs w:val="20"/>
              </w:rPr>
              <w:t>iki grup</w:t>
            </w:r>
            <w:r w:rsidR="007D7835">
              <w:rPr>
                <w:rFonts w:ascii="Arial" w:hAnsi="Arial" w:cs="Arial"/>
                <w:sz w:val="20"/>
                <w:szCs w:val="20"/>
              </w:rPr>
              <w:t>tan biri</w:t>
            </w:r>
            <w:r w:rsidRPr="00EC5B5A">
              <w:rPr>
                <w:rFonts w:ascii="Arial" w:hAnsi="Arial" w:cs="Arial"/>
                <w:sz w:val="20"/>
                <w:szCs w:val="20"/>
              </w:rPr>
              <w:t xml:space="preserve">, şehrin modern halı sahasına gelmişti. Yeşil çimler parlak, çizgiler belirgindi. Topu ayağına aldıklarında paslar </w:t>
            </w:r>
            <w:r w:rsidR="00C642B6">
              <w:rPr>
                <w:rFonts w:ascii="Arial" w:hAnsi="Arial" w:cs="Arial"/>
                <w:sz w:val="20"/>
                <w:szCs w:val="20"/>
              </w:rPr>
              <w:t>yerini buluyor</w:t>
            </w:r>
            <w:r w:rsidRPr="00EC5B5A">
              <w:rPr>
                <w:rFonts w:ascii="Arial" w:hAnsi="Arial" w:cs="Arial"/>
                <w:sz w:val="20"/>
                <w:szCs w:val="20"/>
              </w:rPr>
              <w:t>, şutlar gol oluyordu. Gülüşmeler, tezahüratlar ve koşular arasında çocuklar kendilerini profesyonel bir futbolcu gibi hissediyordu.</w:t>
            </w:r>
            <w:r w:rsidR="001F75C1">
              <w:rPr>
                <w:rFonts w:ascii="Arial" w:hAnsi="Arial" w:cs="Arial"/>
                <w:sz w:val="20"/>
                <w:szCs w:val="20"/>
              </w:rPr>
              <w:t xml:space="preserve"> </w:t>
            </w:r>
            <w:r w:rsidRPr="00EC5B5A">
              <w:rPr>
                <w:rFonts w:ascii="Arial" w:hAnsi="Arial" w:cs="Arial"/>
                <w:sz w:val="20"/>
                <w:szCs w:val="20"/>
              </w:rPr>
              <w:t>A</w:t>
            </w:r>
            <w:r w:rsidR="001F75C1">
              <w:rPr>
                <w:rFonts w:ascii="Arial" w:hAnsi="Arial" w:cs="Arial"/>
                <w:sz w:val="20"/>
                <w:szCs w:val="20"/>
              </w:rPr>
              <w:t>ncak</w:t>
            </w:r>
            <w:r w:rsidRPr="00EC5B5A">
              <w:rPr>
                <w:rFonts w:ascii="Arial" w:hAnsi="Arial" w:cs="Arial"/>
                <w:sz w:val="20"/>
                <w:szCs w:val="20"/>
              </w:rPr>
              <w:t xml:space="preserve"> birkaç sokak ötede başka bir grup vardı. Onlar boş bir arsada çamur ve toprakla kaplı zeminde oynuyordu. Top sürekli sekiyor, ayaklar çamura batıyor</w:t>
            </w:r>
            <w:r w:rsidR="004248C4">
              <w:rPr>
                <w:rFonts w:ascii="Arial" w:hAnsi="Arial" w:cs="Arial"/>
                <w:sz w:val="20"/>
                <w:szCs w:val="20"/>
              </w:rPr>
              <w:t>;</w:t>
            </w:r>
            <w:r w:rsidRPr="00EC5B5A">
              <w:rPr>
                <w:rFonts w:ascii="Arial" w:hAnsi="Arial" w:cs="Arial"/>
                <w:sz w:val="20"/>
                <w:szCs w:val="20"/>
              </w:rPr>
              <w:t xml:space="preserve"> bazen düşüp elleri ve dizleri çamura bulanıyordu. Ama bu, onları yıldırmıyordu. Kahkahalar atıyor, birbirlerini motive ediyor ve kendi oyunlarını geliştirmek için uğraşıyorlardı.</w:t>
            </w:r>
            <w:r w:rsidR="004248C4">
              <w:rPr>
                <w:rFonts w:ascii="Arial" w:hAnsi="Arial" w:cs="Arial"/>
                <w:sz w:val="20"/>
                <w:szCs w:val="20"/>
              </w:rPr>
              <w:t xml:space="preserve"> </w:t>
            </w:r>
            <w:r w:rsidRPr="00EC5B5A">
              <w:rPr>
                <w:rFonts w:ascii="Arial" w:hAnsi="Arial" w:cs="Arial"/>
                <w:sz w:val="20"/>
                <w:szCs w:val="20"/>
              </w:rPr>
              <w:t>Her iki grup da futbolu çok seviyordu.</w:t>
            </w:r>
          </w:p>
        </w:tc>
      </w:tr>
      <w:tr w:rsidR="007562F7" w14:paraId="5FC52D35" w14:textId="77777777" w:rsidTr="008851AA">
        <w:tc>
          <w:tcPr>
            <w:tcW w:w="10456" w:type="dxa"/>
            <w:gridSpan w:val="2"/>
            <w:shd w:val="clear" w:color="auto" w:fill="E7E6E6" w:themeFill="background2"/>
          </w:tcPr>
          <w:p w14:paraId="43E5BE5F" w14:textId="6413B5FC" w:rsidR="007562F7" w:rsidRPr="00EF20F0" w:rsidRDefault="00E153EA" w:rsidP="00CB520B">
            <w:pPr>
              <w:spacing w:line="360" w:lineRule="auto"/>
              <w:rPr>
                <w:rFonts w:ascii="Arial" w:hAnsi="Arial" w:cs="Arial"/>
                <w:b/>
                <w:bCs/>
                <w:sz w:val="20"/>
                <w:szCs w:val="20"/>
              </w:rPr>
            </w:pPr>
            <w:r>
              <w:rPr>
                <w:rFonts w:ascii="Arial" w:hAnsi="Arial" w:cs="Arial"/>
                <w:b/>
                <w:bCs/>
                <w:sz w:val="20"/>
                <w:szCs w:val="20"/>
              </w:rPr>
              <w:t xml:space="preserve">Bu metindeki iki grubun </w:t>
            </w:r>
            <w:r w:rsidR="007046DC">
              <w:rPr>
                <w:rFonts w:ascii="Arial" w:hAnsi="Arial" w:cs="Arial"/>
                <w:b/>
                <w:bCs/>
                <w:sz w:val="20"/>
                <w:szCs w:val="20"/>
              </w:rPr>
              <w:t xml:space="preserve">benzer ve farklı yönlerini </w:t>
            </w:r>
            <w:r w:rsidR="00E63B9F">
              <w:rPr>
                <w:rFonts w:ascii="Arial" w:hAnsi="Arial" w:cs="Arial"/>
                <w:b/>
                <w:bCs/>
                <w:sz w:val="20"/>
                <w:szCs w:val="20"/>
              </w:rPr>
              <w:t>yazınız.</w:t>
            </w:r>
            <w:r w:rsidR="004A7334">
              <w:rPr>
                <w:rFonts w:ascii="Arial" w:hAnsi="Arial" w:cs="Arial"/>
                <w:b/>
                <w:bCs/>
                <w:sz w:val="20"/>
                <w:szCs w:val="20"/>
              </w:rPr>
              <w:t xml:space="preserve"> (20 P)</w:t>
            </w:r>
          </w:p>
        </w:tc>
      </w:tr>
      <w:tr w:rsidR="00FB0235" w:rsidRPr="00FB0235" w14:paraId="162477F1" w14:textId="6FCDEF31" w:rsidTr="008851AA">
        <w:tc>
          <w:tcPr>
            <w:tcW w:w="4920" w:type="dxa"/>
            <w:shd w:val="clear" w:color="auto" w:fill="FBE4D5" w:themeFill="accent2" w:themeFillTint="33"/>
          </w:tcPr>
          <w:p w14:paraId="295DFFA0" w14:textId="2C05E295" w:rsidR="00FB0235" w:rsidRPr="00FB0235" w:rsidRDefault="00FB0235" w:rsidP="00FB0235">
            <w:pPr>
              <w:spacing w:line="360" w:lineRule="auto"/>
              <w:jc w:val="center"/>
              <w:rPr>
                <w:rFonts w:ascii="Arial" w:hAnsi="Arial" w:cs="Arial"/>
                <w:b/>
                <w:bCs/>
                <w:sz w:val="20"/>
                <w:szCs w:val="20"/>
              </w:rPr>
            </w:pPr>
            <w:r>
              <w:rPr>
                <w:rFonts w:ascii="Arial" w:hAnsi="Arial" w:cs="Arial"/>
                <w:b/>
                <w:bCs/>
                <w:sz w:val="20"/>
                <w:szCs w:val="20"/>
              </w:rPr>
              <w:t>BENZER YÖNLERİ</w:t>
            </w:r>
          </w:p>
        </w:tc>
        <w:tc>
          <w:tcPr>
            <w:tcW w:w="5536" w:type="dxa"/>
            <w:shd w:val="clear" w:color="auto" w:fill="FBE4D5" w:themeFill="accent2" w:themeFillTint="33"/>
          </w:tcPr>
          <w:p w14:paraId="4A5E0EC1" w14:textId="1B96C932" w:rsidR="00FB0235" w:rsidRPr="00FB0235" w:rsidRDefault="00FB0235" w:rsidP="00FB0235">
            <w:pPr>
              <w:spacing w:line="360" w:lineRule="auto"/>
              <w:jc w:val="center"/>
              <w:rPr>
                <w:rFonts w:ascii="Arial" w:hAnsi="Arial" w:cs="Arial"/>
                <w:b/>
                <w:bCs/>
                <w:sz w:val="20"/>
                <w:szCs w:val="20"/>
              </w:rPr>
            </w:pPr>
            <w:r>
              <w:rPr>
                <w:rFonts w:ascii="Arial" w:hAnsi="Arial" w:cs="Arial"/>
                <w:b/>
                <w:bCs/>
                <w:sz w:val="20"/>
                <w:szCs w:val="20"/>
              </w:rPr>
              <w:t>FARKLI YÖNLERİ</w:t>
            </w:r>
          </w:p>
        </w:tc>
      </w:tr>
      <w:tr w:rsidR="00FB0235" w14:paraId="55497326" w14:textId="7D756BD1" w:rsidTr="00FB0235">
        <w:tc>
          <w:tcPr>
            <w:tcW w:w="4920" w:type="dxa"/>
          </w:tcPr>
          <w:p w14:paraId="6B09C4C0" w14:textId="77777777" w:rsidR="00FB0235" w:rsidRDefault="00FB0235" w:rsidP="00CB520B">
            <w:pPr>
              <w:spacing w:line="360" w:lineRule="auto"/>
              <w:rPr>
                <w:rFonts w:ascii="Arial" w:hAnsi="Arial" w:cs="Arial"/>
                <w:sz w:val="20"/>
                <w:szCs w:val="20"/>
              </w:rPr>
            </w:pPr>
          </w:p>
          <w:p w14:paraId="24604C6A" w14:textId="77777777" w:rsidR="00015E5A" w:rsidRDefault="00015E5A" w:rsidP="00CB520B">
            <w:pPr>
              <w:spacing w:line="360" w:lineRule="auto"/>
              <w:rPr>
                <w:rFonts w:ascii="Arial" w:hAnsi="Arial" w:cs="Arial"/>
                <w:sz w:val="20"/>
                <w:szCs w:val="20"/>
              </w:rPr>
            </w:pPr>
          </w:p>
          <w:p w14:paraId="0DCC188D" w14:textId="77777777" w:rsidR="001F2754" w:rsidRDefault="001F2754" w:rsidP="00CB520B">
            <w:pPr>
              <w:spacing w:line="360" w:lineRule="auto"/>
              <w:rPr>
                <w:rFonts w:ascii="Arial" w:hAnsi="Arial" w:cs="Arial"/>
                <w:sz w:val="20"/>
                <w:szCs w:val="20"/>
              </w:rPr>
            </w:pPr>
          </w:p>
          <w:p w14:paraId="0FA693FF" w14:textId="77777777" w:rsidR="00015E5A" w:rsidRDefault="00015E5A" w:rsidP="00CB520B">
            <w:pPr>
              <w:spacing w:line="360" w:lineRule="auto"/>
              <w:rPr>
                <w:rFonts w:ascii="Arial" w:hAnsi="Arial" w:cs="Arial"/>
                <w:sz w:val="20"/>
                <w:szCs w:val="20"/>
              </w:rPr>
            </w:pPr>
          </w:p>
          <w:p w14:paraId="6921EB36" w14:textId="77777777" w:rsidR="00015E5A" w:rsidRDefault="00015E5A" w:rsidP="00CB520B">
            <w:pPr>
              <w:spacing w:line="360" w:lineRule="auto"/>
              <w:rPr>
                <w:rFonts w:ascii="Arial" w:hAnsi="Arial" w:cs="Arial"/>
                <w:sz w:val="20"/>
                <w:szCs w:val="20"/>
              </w:rPr>
            </w:pPr>
          </w:p>
        </w:tc>
        <w:tc>
          <w:tcPr>
            <w:tcW w:w="5536" w:type="dxa"/>
          </w:tcPr>
          <w:p w14:paraId="1CB6322E" w14:textId="77777777" w:rsidR="00FB0235" w:rsidRDefault="00FB0235" w:rsidP="00CB520B">
            <w:pPr>
              <w:spacing w:line="360" w:lineRule="auto"/>
              <w:rPr>
                <w:rFonts w:ascii="Arial" w:hAnsi="Arial" w:cs="Arial"/>
                <w:sz w:val="20"/>
                <w:szCs w:val="20"/>
              </w:rPr>
            </w:pPr>
          </w:p>
        </w:tc>
      </w:tr>
    </w:tbl>
    <w:p w14:paraId="1E7A0DFB" w14:textId="77777777" w:rsidR="0014768C" w:rsidRPr="00E43E8A" w:rsidRDefault="0014768C" w:rsidP="0014768C">
      <w:pPr>
        <w:spacing w:after="0" w:line="360" w:lineRule="auto"/>
        <w:jc w:val="center"/>
        <w:rPr>
          <w:rFonts w:ascii="Arial" w:hAnsi="Arial" w:cs="Arial"/>
          <w:sz w:val="18"/>
          <w:szCs w:val="18"/>
        </w:rPr>
      </w:pPr>
      <w:r w:rsidRPr="00E43E8A">
        <w:rPr>
          <w:rFonts w:ascii="Arial" w:hAnsi="Arial" w:cs="Arial"/>
          <w:sz w:val="18"/>
          <w:szCs w:val="18"/>
        </w:rPr>
        <w:t>Cevap anahtarı için instagram @</w:t>
      </w:r>
      <w:proofErr w:type="gramStart"/>
      <w:r w:rsidRPr="00E43E8A">
        <w:rPr>
          <w:rFonts w:ascii="Arial"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576D3D" w14:paraId="156E3205" w14:textId="77777777" w:rsidTr="009D1013">
        <w:tc>
          <w:tcPr>
            <w:tcW w:w="10456" w:type="dxa"/>
            <w:shd w:val="clear" w:color="auto" w:fill="FFFF00"/>
          </w:tcPr>
          <w:p w14:paraId="3359C1D7" w14:textId="02C0D052" w:rsidR="00576D3D" w:rsidRDefault="00576D3D" w:rsidP="00CB520B">
            <w:pPr>
              <w:spacing w:line="360" w:lineRule="auto"/>
              <w:rPr>
                <w:rFonts w:ascii="Arial" w:hAnsi="Arial" w:cs="Arial"/>
                <w:sz w:val="20"/>
                <w:szCs w:val="20"/>
              </w:rPr>
            </w:pPr>
            <w:r w:rsidRPr="00CB520B">
              <w:rPr>
                <w:rFonts w:ascii="Arial" w:hAnsi="Arial" w:cs="Arial"/>
                <w:sz w:val="20"/>
                <w:szCs w:val="20"/>
              </w:rPr>
              <w:t xml:space="preserve">T.Y.6.11. Yorumunu yazılı olarak ifade edebilme </w:t>
            </w:r>
          </w:p>
        </w:tc>
      </w:tr>
      <w:tr w:rsidR="00576D3D" w14:paraId="6BD50865" w14:textId="77777777" w:rsidTr="00576D3D">
        <w:tc>
          <w:tcPr>
            <w:tcW w:w="10456" w:type="dxa"/>
          </w:tcPr>
          <w:p w14:paraId="3F81A649" w14:textId="1C60D3C6" w:rsidR="00576D3D" w:rsidRDefault="00323E59" w:rsidP="00CB520B">
            <w:pPr>
              <w:spacing w:line="360" w:lineRule="auto"/>
              <w:rPr>
                <w:rFonts w:ascii="Arial" w:hAnsi="Arial" w:cs="Arial"/>
                <w:sz w:val="20"/>
                <w:szCs w:val="20"/>
              </w:rPr>
            </w:pPr>
            <w:r w:rsidRPr="00323E59">
              <w:rPr>
                <w:rFonts w:ascii="Arial" w:hAnsi="Arial" w:cs="Arial"/>
                <w:sz w:val="20"/>
                <w:szCs w:val="20"/>
              </w:rPr>
              <w:t xml:space="preserve">Okul çıkışı </w:t>
            </w:r>
            <w:r>
              <w:rPr>
                <w:rFonts w:ascii="Arial" w:hAnsi="Arial" w:cs="Arial"/>
                <w:sz w:val="20"/>
                <w:szCs w:val="20"/>
              </w:rPr>
              <w:t>Kutay</w:t>
            </w:r>
            <w:r w:rsidR="00B46352">
              <w:rPr>
                <w:rFonts w:ascii="Arial" w:hAnsi="Arial" w:cs="Arial"/>
                <w:sz w:val="20"/>
                <w:szCs w:val="20"/>
              </w:rPr>
              <w:t>,</w:t>
            </w:r>
            <w:r w:rsidRPr="00323E59">
              <w:rPr>
                <w:rFonts w:ascii="Arial" w:hAnsi="Arial" w:cs="Arial"/>
                <w:sz w:val="20"/>
                <w:szCs w:val="20"/>
              </w:rPr>
              <w:t xml:space="preserve"> yol kenarında yaşlı bir kadının </w:t>
            </w:r>
            <w:r w:rsidR="00B46352" w:rsidRPr="00323E59">
              <w:rPr>
                <w:rFonts w:ascii="Arial" w:hAnsi="Arial" w:cs="Arial"/>
                <w:sz w:val="20"/>
                <w:szCs w:val="20"/>
              </w:rPr>
              <w:t>çanta</w:t>
            </w:r>
            <w:r w:rsidR="00B46352">
              <w:rPr>
                <w:rFonts w:ascii="Arial" w:hAnsi="Arial" w:cs="Arial"/>
                <w:sz w:val="20"/>
                <w:szCs w:val="20"/>
              </w:rPr>
              <w:t>s</w:t>
            </w:r>
            <w:r w:rsidR="00B46352" w:rsidRPr="00323E59">
              <w:rPr>
                <w:rFonts w:ascii="Arial" w:hAnsi="Arial" w:cs="Arial"/>
                <w:sz w:val="20"/>
                <w:szCs w:val="20"/>
              </w:rPr>
              <w:t>ı</w:t>
            </w:r>
            <w:r w:rsidR="00B46352">
              <w:rPr>
                <w:rFonts w:ascii="Arial" w:hAnsi="Arial" w:cs="Arial"/>
                <w:sz w:val="20"/>
                <w:szCs w:val="20"/>
              </w:rPr>
              <w:t>nı</w:t>
            </w:r>
            <w:r w:rsidR="00B46352" w:rsidRPr="00323E59">
              <w:rPr>
                <w:rFonts w:ascii="Arial" w:hAnsi="Arial" w:cs="Arial"/>
                <w:sz w:val="20"/>
                <w:szCs w:val="20"/>
              </w:rPr>
              <w:t xml:space="preserve"> </w:t>
            </w:r>
            <w:r w:rsidRPr="00323E59">
              <w:rPr>
                <w:rFonts w:ascii="Arial" w:hAnsi="Arial" w:cs="Arial"/>
                <w:sz w:val="20"/>
                <w:szCs w:val="20"/>
              </w:rPr>
              <w:t>düşürdüğü</w:t>
            </w:r>
            <w:r w:rsidR="00B46352">
              <w:rPr>
                <w:rFonts w:ascii="Arial" w:hAnsi="Arial" w:cs="Arial"/>
                <w:sz w:val="20"/>
                <w:szCs w:val="20"/>
              </w:rPr>
              <w:t>nü</w:t>
            </w:r>
            <w:r w:rsidRPr="00323E59">
              <w:rPr>
                <w:rFonts w:ascii="Arial" w:hAnsi="Arial" w:cs="Arial"/>
                <w:sz w:val="20"/>
                <w:szCs w:val="20"/>
              </w:rPr>
              <w:t xml:space="preserve"> fark etti. </w:t>
            </w:r>
            <w:r w:rsidR="00315784">
              <w:rPr>
                <w:rFonts w:ascii="Arial" w:hAnsi="Arial" w:cs="Arial"/>
                <w:sz w:val="20"/>
                <w:szCs w:val="20"/>
              </w:rPr>
              <w:t>Kutay,</w:t>
            </w:r>
            <w:r w:rsidRPr="00323E59">
              <w:rPr>
                <w:rFonts w:ascii="Arial" w:hAnsi="Arial" w:cs="Arial"/>
                <w:sz w:val="20"/>
                <w:szCs w:val="20"/>
              </w:rPr>
              <w:t xml:space="preserve"> çantayı alıp kadına uzattı. O sırada arkadaşları </w:t>
            </w:r>
            <w:r w:rsidR="006A1581">
              <w:rPr>
                <w:rFonts w:ascii="Arial" w:hAnsi="Arial" w:cs="Arial"/>
                <w:sz w:val="20"/>
                <w:szCs w:val="20"/>
              </w:rPr>
              <w:t>Kutay’ı</w:t>
            </w:r>
            <w:r w:rsidRPr="00323E59">
              <w:rPr>
                <w:rFonts w:ascii="Arial" w:hAnsi="Arial" w:cs="Arial"/>
                <w:sz w:val="20"/>
                <w:szCs w:val="20"/>
              </w:rPr>
              <w:t xml:space="preserve"> izliyordu ve bazıları ne yaptığını merak ediyordu.</w:t>
            </w:r>
          </w:p>
        </w:tc>
      </w:tr>
      <w:tr w:rsidR="00576D3D" w14:paraId="0B2E7E7A" w14:textId="77777777" w:rsidTr="00B05B25">
        <w:tc>
          <w:tcPr>
            <w:tcW w:w="10456" w:type="dxa"/>
            <w:shd w:val="clear" w:color="auto" w:fill="E7E6E6" w:themeFill="background2"/>
          </w:tcPr>
          <w:p w14:paraId="66B00EA3" w14:textId="15A177ED" w:rsidR="00576D3D" w:rsidRPr="00324749" w:rsidRDefault="00324749" w:rsidP="00CB520B">
            <w:pPr>
              <w:spacing w:line="360" w:lineRule="auto"/>
              <w:rPr>
                <w:rFonts w:ascii="Arial" w:hAnsi="Arial" w:cs="Arial"/>
                <w:b/>
                <w:bCs/>
                <w:sz w:val="20"/>
                <w:szCs w:val="20"/>
              </w:rPr>
            </w:pPr>
            <w:r>
              <w:rPr>
                <w:rFonts w:ascii="Arial" w:hAnsi="Arial" w:cs="Arial"/>
                <w:b/>
                <w:bCs/>
                <w:sz w:val="20"/>
                <w:szCs w:val="20"/>
              </w:rPr>
              <w:t xml:space="preserve">Bu olayı aşağıdaki kişilerin </w:t>
            </w:r>
            <w:r w:rsidR="00155261">
              <w:rPr>
                <w:rFonts w:ascii="Arial" w:hAnsi="Arial" w:cs="Arial"/>
                <w:b/>
                <w:bCs/>
                <w:sz w:val="20"/>
                <w:szCs w:val="20"/>
              </w:rPr>
              <w:t>gözünden yorumlayınız.</w:t>
            </w:r>
            <w:r w:rsidR="004A7334">
              <w:rPr>
                <w:rFonts w:ascii="Arial" w:hAnsi="Arial" w:cs="Arial"/>
                <w:b/>
                <w:bCs/>
                <w:sz w:val="20"/>
                <w:szCs w:val="20"/>
              </w:rPr>
              <w:t xml:space="preserve"> (30 P)</w:t>
            </w:r>
          </w:p>
        </w:tc>
      </w:tr>
      <w:tr w:rsidR="002F559F" w:rsidRPr="004450D8" w14:paraId="51B71C97" w14:textId="77777777" w:rsidTr="00576D3D">
        <w:tc>
          <w:tcPr>
            <w:tcW w:w="10456" w:type="dxa"/>
          </w:tcPr>
          <w:p w14:paraId="6FC38281" w14:textId="1CD5C086" w:rsidR="002F559F" w:rsidRPr="004450D8" w:rsidRDefault="00901CBF" w:rsidP="00CB520B">
            <w:pPr>
              <w:spacing w:line="360" w:lineRule="auto"/>
              <w:rPr>
                <w:rFonts w:ascii="Arial" w:hAnsi="Arial" w:cs="Arial"/>
                <w:b/>
                <w:bCs/>
                <w:sz w:val="20"/>
                <w:szCs w:val="20"/>
              </w:rPr>
            </w:pPr>
            <w:r w:rsidRPr="004450D8">
              <w:rPr>
                <w:rFonts w:ascii="Arial" w:hAnsi="Arial" w:cs="Arial"/>
                <w:b/>
                <w:bCs/>
                <w:sz w:val="20"/>
                <w:szCs w:val="20"/>
              </w:rPr>
              <w:t>Kutay’ın gözünden:</w:t>
            </w:r>
          </w:p>
          <w:p w14:paraId="3441D830" w14:textId="77777777" w:rsidR="00404D79" w:rsidRDefault="00404D79" w:rsidP="00CB520B">
            <w:pPr>
              <w:spacing w:line="360" w:lineRule="auto"/>
              <w:rPr>
                <w:rFonts w:ascii="Arial" w:hAnsi="Arial" w:cs="Arial"/>
                <w:b/>
                <w:bCs/>
                <w:sz w:val="20"/>
                <w:szCs w:val="20"/>
              </w:rPr>
            </w:pPr>
          </w:p>
          <w:p w14:paraId="29864BF4" w14:textId="77777777" w:rsidR="00973AB1" w:rsidRPr="004450D8" w:rsidRDefault="00973AB1" w:rsidP="00CB520B">
            <w:pPr>
              <w:spacing w:line="360" w:lineRule="auto"/>
              <w:rPr>
                <w:rFonts w:ascii="Arial" w:hAnsi="Arial" w:cs="Arial"/>
                <w:b/>
                <w:bCs/>
                <w:sz w:val="20"/>
                <w:szCs w:val="20"/>
              </w:rPr>
            </w:pPr>
          </w:p>
          <w:p w14:paraId="32FA91C6" w14:textId="77777777" w:rsidR="00404D79" w:rsidRPr="004450D8" w:rsidRDefault="00404D79" w:rsidP="00CB520B">
            <w:pPr>
              <w:spacing w:line="360" w:lineRule="auto"/>
              <w:rPr>
                <w:rFonts w:ascii="Arial" w:hAnsi="Arial" w:cs="Arial"/>
                <w:b/>
                <w:bCs/>
                <w:sz w:val="20"/>
                <w:szCs w:val="20"/>
              </w:rPr>
            </w:pPr>
          </w:p>
        </w:tc>
      </w:tr>
      <w:tr w:rsidR="00404D79" w:rsidRPr="004450D8" w14:paraId="2DF49CE0" w14:textId="77777777" w:rsidTr="00576D3D">
        <w:tc>
          <w:tcPr>
            <w:tcW w:w="10456" w:type="dxa"/>
          </w:tcPr>
          <w:p w14:paraId="536C6473" w14:textId="6F762835" w:rsidR="00404D79" w:rsidRPr="004450D8" w:rsidRDefault="00901CBF" w:rsidP="00CB520B">
            <w:pPr>
              <w:spacing w:line="360" w:lineRule="auto"/>
              <w:rPr>
                <w:rFonts w:ascii="Arial" w:hAnsi="Arial" w:cs="Arial"/>
                <w:b/>
                <w:bCs/>
                <w:sz w:val="20"/>
                <w:szCs w:val="20"/>
              </w:rPr>
            </w:pPr>
            <w:r w:rsidRPr="004450D8">
              <w:rPr>
                <w:rFonts w:ascii="Arial" w:hAnsi="Arial" w:cs="Arial"/>
                <w:b/>
                <w:bCs/>
                <w:sz w:val="20"/>
                <w:szCs w:val="20"/>
              </w:rPr>
              <w:t>Yaşlı kadının gözünden:</w:t>
            </w:r>
          </w:p>
          <w:p w14:paraId="6A949E46" w14:textId="77777777" w:rsidR="00404D79" w:rsidRDefault="00404D79" w:rsidP="00CB520B">
            <w:pPr>
              <w:spacing w:line="360" w:lineRule="auto"/>
              <w:rPr>
                <w:rFonts w:ascii="Arial" w:hAnsi="Arial" w:cs="Arial"/>
                <w:b/>
                <w:bCs/>
                <w:sz w:val="20"/>
                <w:szCs w:val="20"/>
              </w:rPr>
            </w:pPr>
          </w:p>
          <w:p w14:paraId="04FAF83E" w14:textId="77777777" w:rsidR="00973AB1" w:rsidRPr="004450D8" w:rsidRDefault="00973AB1" w:rsidP="00CB520B">
            <w:pPr>
              <w:spacing w:line="360" w:lineRule="auto"/>
              <w:rPr>
                <w:rFonts w:ascii="Arial" w:hAnsi="Arial" w:cs="Arial"/>
                <w:b/>
                <w:bCs/>
                <w:sz w:val="20"/>
                <w:szCs w:val="20"/>
              </w:rPr>
            </w:pPr>
          </w:p>
          <w:p w14:paraId="21434D2E" w14:textId="77777777" w:rsidR="00404D79" w:rsidRPr="004450D8" w:rsidRDefault="00404D79" w:rsidP="00CB520B">
            <w:pPr>
              <w:spacing w:line="360" w:lineRule="auto"/>
              <w:rPr>
                <w:rFonts w:ascii="Arial" w:hAnsi="Arial" w:cs="Arial"/>
                <w:b/>
                <w:bCs/>
                <w:sz w:val="20"/>
                <w:szCs w:val="20"/>
              </w:rPr>
            </w:pPr>
          </w:p>
        </w:tc>
      </w:tr>
      <w:tr w:rsidR="00404D79" w:rsidRPr="004450D8" w14:paraId="2BFF2D92" w14:textId="77777777" w:rsidTr="00576D3D">
        <w:tc>
          <w:tcPr>
            <w:tcW w:w="10456" w:type="dxa"/>
          </w:tcPr>
          <w:p w14:paraId="372EEC56" w14:textId="0B3F500A" w:rsidR="00404D79" w:rsidRPr="004450D8" w:rsidRDefault="00901CBF" w:rsidP="00CB520B">
            <w:pPr>
              <w:spacing w:line="360" w:lineRule="auto"/>
              <w:rPr>
                <w:rFonts w:ascii="Arial" w:hAnsi="Arial" w:cs="Arial"/>
                <w:b/>
                <w:bCs/>
                <w:sz w:val="20"/>
                <w:szCs w:val="20"/>
              </w:rPr>
            </w:pPr>
            <w:r w:rsidRPr="004450D8">
              <w:rPr>
                <w:rFonts w:ascii="Arial" w:hAnsi="Arial" w:cs="Arial"/>
                <w:b/>
                <w:bCs/>
                <w:sz w:val="20"/>
                <w:szCs w:val="20"/>
              </w:rPr>
              <w:t>Arkadaşlarından birinin gözünden:</w:t>
            </w:r>
          </w:p>
          <w:p w14:paraId="50DB9430" w14:textId="77777777" w:rsidR="00404D79" w:rsidRPr="004450D8" w:rsidRDefault="00404D79" w:rsidP="00CB520B">
            <w:pPr>
              <w:spacing w:line="360" w:lineRule="auto"/>
              <w:rPr>
                <w:rFonts w:ascii="Arial" w:hAnsi="Arial" w:cs="Arial"/>
                <w:b/>
                <w:bCs/>
                <w:sz w:val="20"/>
                <w:szCs w:val="20"/>
              </w:rPr>
            </w:pPr>
          </w:p>
          <w:p w14:paraId="6DFFE565" w14:textId="77777777" w:rsidR="00404D79" w:rsidRDefault="00404D79" w:rsidP="00CB520B">
            <w:pPr>
              <w:spacing w:line="360" w:lineRule="auto"/>
              <w:rPr>
                <w:rFonts w:ascii="Arial" w:hAnsi="Arial" w:cs="Arial"/>
                <w:b/>
                <w:bCs/>
                <w:sz w:val="20"/>
                <w:szCs w:val="20"/>
              </w:rPr>
            </w:pPr>
          </w:p>
          <w:p w14:paraId="0A81AE0F" w14:textId="77777777" w:rsidR="00973AB1" w:rsidRPr="004450D8" w:rsidRDefault="00973AB1" w:rsidP="00CB520B">
            <w:pPr>
              <w:spacing w:line="360" w:lineRule="auto"/>
              <w:rPr>
                <w:rFonts w:ascii="Arial" w:hAnsi="Arial" w:cs="Arial"/>
                <w:b/>
                <w:bCs/>
                <w:sz w:val="20"/>
                <w:szCs w:val="20"/>
              </w:rPr>
            </w:pPr>
          </w:p>
        </w:tc>
      </w:tr>
    </w:tbl>
    <w:p w14:paraId="3AF94019" w14:textId="77777777" w:rsidR="00C655CF" w:rsidRPr="006B1AB7" w:rsidRDefault="00C655CF" w:rsidP="00C655CF">
      <w:pPr>
        <w:spacing w:after="0" w:line="240" w:lineRule="auto"/>
        <w:jc w:val="right"/>
        <w:rPr>
          <w:rFonts w:ascii="Arial" w:eastAsia="Calibri" w:hAnsi="Arial" w:cs="Arial"/>
          <w:sz w:val="14"/>
          <w:szCs w:val="14"/>
        </w:rPr>
      </w:pPr>
      <w:r w:rsidRPr="006B1AB7">
        <w:rPr>
          <w:rFonts w:ascii="Arial" w:eastAsia="Calibri" w:hAnsi="Arial" w:cs="Arial"/>
          <w:sz w:val="14"/>
          <w:szCs w:val="14"/>
        </w:rPr>
        <w:t>BAŞARILAR DİLERİM</w:t>
      </w:r>
    </w:p>
    <w:p w14:paraId="071CC18C" w14:textId="77777777" w:rsidR="00C655CF" w:rsidRPr="006B1AB7" w:rsidRDefault="00C655CF" w:rsidP="00C655CF">
      <w:pPr>
        <w:spacing w:line="360" w:lineRule="auto"/>
        <w:jc w:val="right"/>
        <w:rPr>
          <w:rFonts w:ascii="Arial" w:hAnsi="Arial" w:cs="Arial"/>
          <w:sz w:val="18"/>
          <w:szCs w:val="18"/>
        </w:rPr>
      </w:pPr>
      <w:r w:rsidRPr="006B1AB7">
        <w:rPr>
          <w:rFonts w:ascii="Calibri" w:eastAsia="Calibri" w:hAnsi="Calibri" w:cs="Times New Roman"/>
          <w:noProof/>
          <w:sz w:val="18"/>
          <w:szCs w:val="18"/>
        </w:rPr>
        <w:drawing>
          <wp:inline distT="0" distB="0" distL="0" distR="0" wp14:anchorId="58B81905" wp14:editId="29A4C01E">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6B1AB7">
        <w:rPr>
          <w:rFonts w:ascii="Arial" w:eastAsia="Calibri" w:hAnsi="Arial" w:cs="Arial"/>
          <w:sz w:val="18"/>
          <w:szCs w:val="18"/>
        </w:rPr>
        <w:t>@</w:t>
      </w:r>
      <w:proofErr w:type="gramStart"/>
      <w:r w:rsidRPr="006B1AB7">
        <w:rPr>
          <w:rFonts w:ascii="Arial" w:eastAsia="Calibri" w:hAnsi="Arial" w:cs="Arial"/>
          <w:sz w:val="18"/>
          <w:szCs w:val="18"/>
        </w:rPr>
        <w:t>mehmetakif.unaldi</w:t>
      </w:r>
      <w:proofErr w:type="gramEnd"/>
    </w:p>
    <w:tbl>
      <w:tblPr>
        <w:tblStyle w:val="TabloKlavuzu"/>
        <w:tblW w:w="0" w:type="auto"/>
        <w:tblLook w:val="04A0" w:firstRow="1" w:lastRow="0" w:firstColumn="1" w:lastColumn="0" w:noHBand="0" w:noVBand="1"/>
      </w:tblPr>
      <w:tblGrid>
        <w:gridCol w:w="10456"/>
      </w:tblGrid>
      <w:tr w:rsidR="00C655CF" w14:paraId="45E40C49" w14:textId="77777777" w:rsidTr="006360F7">
        <w:tc>
          <w:tcPr>
            <w:tcW w:w="10456" w:type="dxa"/>
          </w:tcPr>
          <w:p w14:paraId="7E72BBA7" w14:textId="17B71B3C" w:rsidR="006B1AB7" w:rsidRPr="006B1AB7" w:rsidRDefault="00C655CF" w:rsidP="006B1AB7">
            <w:pPr>
              <w:tabs>
                <w:tab w:val="left" w:pos="2811"/>
              </w:tabs>
              <w:spacing w:line="360" w:lineRule="auto"/>
              <w:rPr>
                <w:b/>
                <w:bCs/>
                <w:noProof/>
                <w:color w:val="EE0000"/>
              </w:rPr>
            </w:pPr>
            <w:r>
              <w:rPr>
                <w:noProof/>
              </w:rPr>
              <w:drawing>
                <wp:inline distT="0" distB="0" distL="0" distR="0" wp14:anchorId="306AF692" wp14:editId="1282174F">
                  <wp:extent cx="1129863" cy="1486332"/>
                  <wp:effectExtent l="0" t="0" r="0" b="0"/>
                  <wp:docPr id="9478056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4041" cy="1504983"/>
                          </a:xfrm>
                          <a:prstGeom prst="rect">
                            <a:avLst/>
                          </a:prstGeom>
                          <a:noFill/>
                          <a:ln>
                            <a:noFill/>
                          </a:ln>
                        </pic:spPr>
                      </pic:pic>
                    </a:graphicData>
                  </a:graphic>
                </wp:inline>
              </w:drawing>
            </w:r>
            <w:r w:rsidR="006B1AB7">
              <w:rPr>
                <w:b/>
                <w:bCs/>
                <w:noProof/>
                <w:color w:val="EE0000"/>
              </w:rPr>
              <w:tab/>
            </w:r>
            <w:r w:rsidR="006B1AB7" w:rsidRPr="006B1AB7">
              <w:rPr>
                <w:b/>
                <w:bCs/>
                <w:noProof/>
                <w:color w:val="EE0000"/>
              </w:rPr>
              <w:drawing>
                <wp:inline distT="0" distB="0" distL="0" distR="0" wp14:anchorId="73361FE6" wp14:editId="251C16ED">
                  <wp:extent cx="2731642" cy="1440989"/>
                  <wp:effectExtent l="0" t="0" r="0" b="6985"/>
                  <wp:docPr id="21279960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4264" cy="1447648"/>
                          </a:xfrm>
                          <a:prstGeom prst="rect">
                            <a:avLst/>
                          </a:prstGeom>
                          <a:noFill/>
                          <a:ln>
                            <a:noFill/>
                          </a:ln>
                        </pic:spPr>
                      </pic:pic>
                    </a:graphicData>
                  </a:graphic>
                </wp:inline>
              </w:drawing>
            </w:r>
          </w:p>
          <w:p w14:paraId="7539CFC1" w14:textId="741268BC" w:rsidR="00C655CF" w:rsidRDefault="00C655CF" w:rsidP="006360F7">
            <w:pPr>
              <w:spacing w:line="360" w:lineRule="auto"/>
              <w:rPr>
                <w:rFonts w:ascii="Arial" w:hAnsi="Arial" w:cs="Arial"/>
                <w:color w:val="EE0000"/>
                <w:sz w:val="20"/>
                <w:szCs w:val="20"/>
              </w:rPr>
            </w:pPr>
            <w:r w:rsidRPr="006B1AB7">
              <w:rPr>
                <w:b/>
                <w:bCs/>
                <w:noProof/>
                <w:color w:val="EE0000"/>
                <w:sz w:val="20"/>
                <w:szCs w:val="20"/>
              </w:rPr>
              <w:t>Maarif Modeli’ne tam uygunlukta hazırladığımız Fenomen Kök 6 soru bankamıza Fenomen bayileri ya da aşağıdaki bağlantıdan ulaşabilirsiniz.</w:t>
            </w:r>
            <w:r w:rsidRPr="006B1AB7">
              <w:rPr>
                <w:rFonts w:ascii="Arial" w:hAnsi="Arial" w:cs="Arial"/>
                <w:color w:val="EE0000"/>
                <w:sz w:val="18"/>
                <w:szCs w:val="18"/>
              </w:rPr>
              <w:t xml:space="preserve">     </w:t>
            </w:r>
            <w:hyperlink r:id="rId7" w:history="1">
              <w:r w:rsidRPr="006B1AB7">
                <w:rPr>
                  <w:rStyle w:val="Kpr"/>
                  <w:rFonts w:ascii="Arial" w:hAnsi="Arial" w:cs="Arial"/>
                  <w:sz w:val="18"/>
                  <w:szCs w:val="18"/>
                </w:rPr>
                <w:t>https://fenomenkitap.com.tr/</w:t>
              </w:r>
            </w:hyperlink>
            <w:r w:rsidRPr="006B1AB7">
              <w:rPr>
                <w:rFonts w:ascii="Arial" w:hAnsi="Arial" w:cs="Arial"/>
                <w:color w:val="EE0000"/>
                <w:sz w:val="18"/>
                <w:szCs w:val="18"/>
              </w:rPr>
              <w:t xml:space="preserve">                                </w:t>
            </w:r>
          </w:p>
        </w:tc>
      </w:tr>
    </w:tbl>
    <w:p w14:paraId="0544C9AA" w14:textId="77777777" w:rsidR="00C655CF" w:rsidRPr="00F358DB" w:rsidRDefault="00C655CF" w:rsidP="00CB520B">
      <w:pPr>
        <w:spacing w:after="0" w:line="360" w:lineRule="auto"/>
        <w:rPr>
          <w:rFonts w:ascii="Arial" w:hAnsi="Arial" w:cs="Arial"/>
          <w:sz w:val="20"/>
          <w:szCs w:val="20"/>
        </w:rPr>
      </w:pPr>
    </w:p>
    <w:sectPr w:rsidR="00C655CF" w:rsidRPr="00F358DB" w:rsidSect="00F358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3D"/>
    <w:rsid w:val="00015E5A"/>
    <w:rsid w:val="000C10F5"/>
    <w:rsid w:val="000F28C9"/>
    <w:rsid w:val="00113912"/>
    <w:rsid w:val="00126649"/>
    <w:rsid w:val="001307CE"/>
    <w:rsid w:val="0014768C"/>
    <w:rsid w:val="00155261"/>
    <w:rsid w:val="001741D9"/>
    <w:rsid w:val="001745F7"/>
    <w:rsid w:val="001D0A33"/>
    <w:rsid w:val="001D732C"/>
    <w:rsid w:val="001F2754"/>
    <w:rsid w:val="001F75C1"/>
    <w:rsid w:val="002F559F"/>
    <w:rsid w:val="00315784"/>
    <w:rsid w:val="00323E59"/>
    <w:rsid w:val="00324749"/>
    <w:rsid w:val="00341B98"/>
    <w:rsid w:val="00385478"/>
    <w:rsid w:val="003B776A"/>
    <w:rsid w:val="003D1A4B"/>
    <w:rsid w:val="003D2739"/>
    <w:rsid w:val="003D44F3"/>
    <w:rsid w:val="003E0449"/>
    <w:rsid w:val="00404D79"/>
    <w:rsid w:val="00412897"/>
    <w:rsid w:val="004248C4"/>
    <w:rsid w:val="0044406B"/>
    <w:rsid w:val="004450D8"/>
    <w:rsid w:val="00453537"/>
    <w:rsid w:val="004617A5"/>
    <w:rsid w:val="00471A34"/>
    <w:rsid w:val="004912D1"/>
    <w:rsid w:val="004A7334"/>
    <w:rsid w:val="004C7E63"/>
    <w:rsid w:val="004E77F1"/>
    <w:rsid w:val="00523A91"/>
    <w:rsid w:val="00564420"/>
    <w:rsid w:val="00576D3D"/>
    <w:rsid w:val="005D31F8"/>
    <w:rsid w:val="005E70D7"/>
    <w:rsid w:val="005F2285"/>
    <w:rsid w:val="006A1581"/>
    <w:rsid w:val="006B1AB7"/>
    <w:rsid w:val="006F4108"/>
    <w:rsid w:val="007046DC"/>
    <w:rsid w:val="007265FF"/>
    <w:rsid w:val="007307AA"/>
    <w:rsid w:val="007562F7"/>
    <w:rsid w:val="0076341B"/>
    <w:rsid w:val="00774D08"/>
    <w:rsid w:val="007B2627"/>
    <w:rsid w:val="007B3EED"/>
    <w:rsid w:val="007D7835"/>
    <w:rsid w:val="00813484"/>
    <w:rsid w:val="0081598D"/>
    <w:rsid w:val="00854EAC"/>
    <w:rsid w:val="00884AAF"/>
    <w:rsid w:val="008851AA"/>
    <w:rsid w:val="008A5CC5"/>
    <w:rsid w:val="00901CBF"/>
    <w:rsid w:val="00935454"/>
    <w:rsid w:val="00945036"/>
    <w:rsid w:val="009633FB"/>
    <w:rsid w:val="00973AB1"/>
    <w:rsid w:val="0098304F"/>
    <w:rsid w:val="00987728"/>
    <w:rsid w:val="009936B6"/>
    <w:rsid w:val="009A76C2"/>
    <w:rsid w:val="009B7A8A"/>
    <w:rsid w:val="009D1013"/>
    <w:rsid w:val="009D66F2"/>
    <w:rsid w:val="00A05155"/>
    <w:rsid w:val="00A203EF"/>
    <w:rsid w:val="00A303E5"/>
    <w:rsid w:val="00A50E6A"/>
    <w:rsid w:val="00A75352"/>
    <w:rsid w:val="00AC25CA"/>
    <w:rsid w:val="00AF28C6"/>
    <w:rsid w:val="00B05B25"/>
    <w:rsid w:val="00B315E6"/>
    <w:rsid w:val="00B46352"/>
    <w:rsid w:val="00B772A8"/>
    <w:rsid w:val="00BA2555"/>
    <w:rsid w:val="00BD6A70"/>
    <w:rsid w:val="00BE0BE0"/>
    <w:rsid w:val="00BF36E9"/>
    <w:rsid w:val="00C54DCD"/>
    <w:rsid w:val="00C642B6"/>
    <w:rsid w:val="00C655CF"/>
    <w:rsid w:val="00C72C91"/>
    <w:rsid w:val="00C916D2"/>
    <w:rsid w:val="00C9384B"/>
    <w:rsid w:val="00CB520B"/>
    <w:rsid w:val="00CC4625"/>
    <w:rsid w:val="00CF6934"/>
    <w:rsid w:val="00D17CA6"/>
    <w:rsid w:val="00D27E4C"/>
    <w:rsid w:val="00D338F3"/>
    <w:rsid w:val="00D75ACE"/>
    <w:rsid w:val="00D82CCB"/>
    <w:rsid w:val="00D93068"/>
    <w:rsid w:val="00D96033"/>
    <w:rsid w:val="00DB15A9"/>
    <w:rsid w:val="00E0398B"/>
    <w:rsid w:val="00E153EA"/>
    <w:rsid w:val="00E33D3D"/>
    <w:rsid w:val="00E63B9F"/>
    <w:rsid w:val="00EA7137"/>
    <w:rsid w:val="00EC5B5A"/>
    <w:rsid w:val="00ED143E"/>
    <w:rsid w:val="00EF0878"/>
    <w:rsid w:val="00EF20F0"/>
    <w:rsid w:val="00F358DB"/>
    <w:rsid w:val="00F368CB"/>
    <w:rsid w:val="00F8164E"/>
    <w:rsid w:val="00F93377"/>
    <w:rsid w:val="00FB0235"/>
    <w:rsid w:val="00FC0B7F"/>
    <w:rsid w:val="00FD47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14AB"/>
  <w15:chartTrackingRefBased/>
  <w15:docId w15:val="{C17DB1CF-26EA-4031-AD8F-A68752E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33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3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3D3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3D3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3D3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3D3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3D3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3D3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3D3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3D3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3D3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3D3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3D3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3D3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3D3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3D3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3D3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3D3D"/>
    <w:rPr>
      <w:rFonts w:eastAsiaTheme="majorEastAsia" w:cstheme="majorBidi"/>
      <w:color w:val="272727" w:themeColor="text1" w:themeTint="D8"/>
    </w:rPr>
  </w:style>
  <w:style w:type="paragraph" w:styleId="KonuBal">
    <w:name w:val="Title"/>
    <w:basedOn w:val="Normal"/>
    <w:next w:val="Normal"/>
    <w:link w:val="KonuBalChar"/>
    <w:uiPriority w:val="10"/>
    <w:qFormat/>
    <w:rsid w:val="00E3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3D3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3D3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3D3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3D3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33D3D"/>
    <w:rPr>
      <w:i/>
      <w:iCs/>
      <w:color w:val="404040" w:themeColor="text1" w:themeTint="BF"/>
    </w:rPr>
  </w:style>
  <w:style w:type="paragraph" w:styleId="ListeParagraf">
    <w:name w:val="List Paragraph"/>
    <w:basedOn w:val="Normal"/>
    <w:uiPriority w:val="34"/>
    <w:qFormat/>
    <w:rsid w:val="00E33D3D"/>
    <w:pPr>
      <w:ind w:left="720"/>
      <w:contextualSpacing/>
    </w:pPr>
  </w:style>
  <w:style w:type="character" w:styleId="GlVurgulama">
    <w:name w:val="Intense Emphasis"/>
    <w:basedOn w:val="VarsaylanParagrafYazTipi"/>
    <w:uiPriority w:val="21"/>
    <w:qFormat/>
    <w:rsid w:val="00E33D3D"/>
    <w:rPr>
      <w:i/>
      <w:iCs/>
      <w:color w:val="2F5496" w:themeColor="accent1" w:themeShade="BF"/>
    </w:rPr>
  </w:style>
  <w:style w:type="paragraph" w:styleId="GlAlnt">
    <w:name w:val="Intense Quote"/>
    <w:basedOn w:val="Normal"/>
    <w:next w:val="Normal"/>
    <w:link w:val="GlAlntChar"/>
    <w:uiPriority w:val="30"/>
    <w:qFormat/>
    <w:rsid w:val="00E33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3D3D"/>
    <w:rPr>
      <w:i/>
      <w:iCs/>
      <w:color w:val="2F5496" w:themeColor="accent1" w:themeShade="BF"/>
    </w:rPr>
  </w:style>
  <w:style w:type="character" w:styleId="GlBavuru">
    <w:name w:val="Intense Reference"/>
    <w:basedOn w:val="VarsaylanParagrafYazTipi"/>
    <w:uiPriority w:val="32"/>
    <w:qFormat/>
    <w:rsid w:val="00E33D3D"/>
    <w:rPr>
      <w:b/>
      <w:bCs/>
      <w:smallCaps/>
      <w:color w:val="2F5496" w:themeColor="accent1" w:themeShade="BF"/>
      <w:spacing w:val="5"/>
    </w:rPr>
  </w:style>
  <w:style w:type="table" w:styleId="TabloKlavuzu">
    <w:name w:val="Table Grid"/>
    <w:basedOn w:val="NormalTablo"/>
    <w:uiPriority w:val="39"/>
    <w:rsid w:val="003D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55CF"/>
    <w:rPr>
      <w:color w:val="0563C1" w:themeColor="hyperlink"/>
      <w:u w:val="single"/>
    </w:rPr>
  </w:style>
  <w:style w:type="paragraph" w:styleId="NormalWeb">
    <w:name w:val="Normal (Web)"/>
    <w:basedOn w:val="Normal"/>
    <w:uiPriority w:val="99"/>
    <w:semiHidden/>
    <w:unhideWhenUsed/>
    <w:rsid w:val="006B1A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enomenkitap.com.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125</cp:revision>
  <dcterms:created xsi:type="dcterms:W3CDTF">2025-10-05T16:32:00Z</dcterms:created>
  <dcterms:modified xsi:type="dcterms:W3CDTF">2025-10-11T19:25:00Z</dcterms:modified>
</cp:coreProperties>
</file>