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AA24" w14:textId="77777777" w:rsidR="00640A53" w:rsidRPr="007B6C2B" w:rsidRDefault="00640A53" w:rsidP="00EE2BC5">
      <w:pPr>
        <w:rPr>
          <w:rFonts w:cstheme="minorHAnsi"/>
          <w:sz w:val="24"/>
          <w:szCs w:val="24"/>
        </w:rPr>
      </w:pPr>
    </w:p>
    <w:p w14:paraId="226E57A9" w14:textId="77777777" w:rsidR="00434543" w:rsidRPr="007B6C2B" w:rsidRDefault="00434543" w:rsidP="00020948">
      <w:pPr>
        <w:ind w:left="720" w:hanging="360"/>
        <w:rPr>
          <w:rFonts w:cstheme="minorHAnsi"/>
          <w:sz w:val="24"/>
          <w:szCs w:val="24"/>
        </w:rPr>
      </w:pPr>
    </w:p>
    <w:p w14:paraId="50813905" w14:textId="576786E4" w:rsidR="006560EE" w:rsidRPr="007B6C2B" w:rsidRDefault="008F643E" w:rsidP="005A3372">
      <w:pPr>
        <w:ind w:left="720" w:hanging="360"/>
        <w:rPr>
          <w:rFonts w:cstheme="minorHAnsi"/>
          <w:sz w:val="24"/>
          <w:szCs w:val="24"/>
        </w:rPr>
      </w:pPr>
      <w:r w:rsidRPr="007B6C2B">
        <w:rPr>
          <w:rFonts w:eastAsiaTheme="minorEastAsia" w:cstheme="minorHAnsi"/>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5AC30D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CB31D8">
                                <w:rPr>
                                  <w:b/>
                                  <w:color w:val="000000" w:themeColor="text1"/>
                                  <w:sz w:val="28"/>
                                </w:rPr>
                                <w:t>2</w:t>
                              </w:r>
                              <w:r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5AC30D1"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CB31D8">
                          <w:rPr>
                            <w:b/>
                            <w:color w:val="000000" w:themeColor="text1"/>
                            <w:sz w:val="28"/>
                          </w:rPr>
                          <w:t>2</w:t>
                        </w:r>
                        <w:r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62E0B614" w14:textId="1D344207" w:rsidR="00A378C1" w:rsidRPr="007B6C2B" w:rsidRDefault="00A378C1" w:rsidP="00A378C1">
      <w:pPr>
        <w:pStyle w:val="ListeParagraf"/>
        <w:numPr>
          <w:ilvl w:val="0"/>
          <w:numId w:val="16"/>
        </w:numPr>
        <w:spacing w:line="276" w:lineRule="auto"/>
        <w:rPr>
          <w:rFonts w:ascii="Calibri" w:hAnsi="Calibri" w:cs="Calibri"/>
          <w:sz w:val="24"/>
          <w:szCs w:val="24"/>
        </w:rPr>
      </w:pPr>
      <w:r w:rsidRPr="007B6C2B">
        <w:rPr>
          <w:rFonts w:ascii="Calibri" w:hAnsi="Calibri" w:cs="Calibri"/>
          <w:sz w:val="24"/>
          <w:szCs w:val="24"/>
        </w:rPr>
        <w:t xml:space="preserve">Kadıncağız, tek katlı ahşap bir evde yaşıyor ve eşinden kalan aylıkla geçiniyordu. Allah bereket versin, o para kendisine bol bol yetiyordu. İhtiyarlıktan da </w:t>
      </w:r>
      <w:r w:rsidR="007B6C2B" w:rsidRPr="007B6C2B">
        <w:rPr>
          <w:rFonts w:ascii="Calibri" w:hAnsi="Calibri" w:cs="Calibri"/>
          <w:sz w:val="24"/>
          <w:szCs w:val="24"/>
        </w:rPr>
        <w:t>şikâyet</w:t>
      </w:r>
      <w:r w:rsidRPr="007B6C2B">
        <w:rPr>
          <w:rFonts w:ascii="Calibri" w:hAnsi="Calibri" w:cs="Calibri"/>
          <w:sz w:val="24"/>
          <w:szCs w:val="24"/>
        </w:rPr>
        <w:t xml:space="preserve"> etmiyordu. Belini büken tek şey, dayanılmaz derece de bir yalnızlıktı. Yan taraftaki marketin çırağı, her sabah pencere önüne gelir, camı tıklatır ve o gün lazım olanları kendisine sorardı. Kadıncağız bu arada ona laf atar, sorular sorar fakat ne yaparsa yapsın o çocukla konuşmayı başaramazdı. </w:t>
      </w:r>
    </w:p>
    <w:p w14:paraId="61B60304" w14:textId="59C80279" w:rsidR="00A378C1" w:rsidRPr="007B6C2B" w:rsidRDefault="00A378C1" w:rsidP="00A378C1">
      <w:pPr>
        <w:pStyle w:val="ListeParagraf"/>
        <w:rPr>
          <w:rFonts w:ascii="Calibri" w:hAnsi="Calibri" w:cs="Calibri"/>
          <w:b/>
          <w:bCs/>
          <w:sz w:val="24"/>
          <w:szCs w:val="24"/>
        </w:rPr>
      </w:pPr>
      <w:r w:rsidRPr="007B6C2B">
        <w:rPr>
          <w:rFonts w:ascii="Calibri" w:hAnsi="Calibri" w:cs="Calibri"/>
          <w:b/>
          <w:bCs/>
          <w:sz w:val="24"/>
          <w:szCs w:val="24"/>
        </w:rPr>
        <w:t>Bu metinde yer alan bazı sözcük ve sözcük gruplarının anlamları aşağıdaki tabloda verilmiştir. Bu sözcükleri metinden bularak anlamların karşısındaki boşluğa yazınız. (1</w:t>
      </w:r>
      <w:r w:rsidR="000851F5">
        <w:rPr>
          <w:rFonts w:ascii="Calibri" w:hAnsi="Calibri" w:cs="Calibri"/>
          <w:b/>
          <w:bCs/>
          <w:sz w:val="24"/>
          <w:szCs w:val="24"/>
        </w:rPr>
        <w:t>6</w:t>
      </w:r>
      <w:r w:rsidRPr="007B6C2B">
        <w:rPr>
          <w:rFonts w:ascii="Calibri" w:hAnsi="Calibri" w:cs="Calibri"/>
          <w:b/>
          <w:bCs/>
          <w:sz w:val="24"/>
          <w:szCs w:val="24"/>
        </w:rPr>
        <w:t xml:space="preserve"> p</w:t>
      </w:r>
      <w:r w:rsidR="000851F5">
        <w:rPr>
          <w:rFonts w:ascii="Calibri" w:hAnsi="Calibri" w:cs="Calibri"/>
          <w:b/>
          <w:bCs/>
          <w:sz w:val="24"/>
          <w:szCs w:val="24"/>
        </w:rPr>
        <w:t>uan</w:t>
      </w:r>
      <w:r w:rsidRPr="007B6C2B">
        <w:rPr>
          <w:rFonts w:ascii="Calibri" w:hAnsi="Calibri" w:cs="Calibri"/>
          <w:b/>
          <w:bCs/>
          <w:sz w:val="24"/>
          <w:szCs w:val="24"/>
        </w:rPr>
        <w:t>)</w:t>
      </w:r>
    </w:p>
    <w:tbl>
      <w:tblPr>
        <w:tblStyle w:val="TabloKlavuzu"/>
        <w:tblW w:w="0" w:type="auto"/>
        <w:tblInd w:w="720" w:type="dxa"/>
        <w:tblLook w:val="04A0" w:firstRow="1" w:lastRow="0" w:firstColumn="1" w:lastColumn="0" w:noHBand="0" w:noVBand="1"/>
      </w:tblPr>
      <w:tblGrid>
        <w:gridCol w:w="1118"/>
        <w:gridCol w:w="7224"/>
      </w:tblGrid>
      <w:tr w:rsidR="00A378C1" w:rsidRPr="007B6C2B" w14:paraId="636EF75E" w14:textId="77777777" w:rsidTr="0078629D">
        <w:tc>
          <w:tcPr>
            <w:tcW w:w="1118" w:type="dxa"/>
          </w:tcPr>
          <w:p w14:paraId="1E9EA3EC" w14:textId="77777777" w:rsidR="00A378C1" w:rsidRPr="007B6C2B" w:rsidRDefault="00A378C1" w:rsidP="0078629D">
            <w:pPr>
              <w:pStyle w:val="NormalWeb"/>
              <w:spacing w:before="0" w:beforeAutospacing="0" w:after="0" w:afterAutospacing="0" w:line="276" w:lineRule="auto"/>
              <w:jc w:val="both"/>
              <w:rPr>
                <w:rFonts w:ascii="Calibri" w:hAnsi="Calibri" w:cs="Calibri"/>
                <w:b/>
                <w:bCs/>
                <w:color w:val="2C2F34"/>
              </w:rPr>
            </w:pPr>
            <w:r w:rsidRPr="007B6C2B">
              <w:rPr>
                <w:rFonts w:ascii="Calibri" w:hAnsi="Calibri" w:cs="Calibri"/>
                <w:b/>
                <w:bCs/>
                <w:color w:val="2C2F34"/>
              </w:rPr>
              <w:t xml:space="preserve">Sözcük </w:t>
            </w:r>
          </w:p>
        </w:tc>
        <w:tc>
          <w:tcPr>
            <w:tcW w:w="7224" w:type="dxa"/>
          </w:tcPr>
          <w:p w14:paraId="470344B0" w14:textId="77777777" w:rsidR="00A378C1" w:rsidRPr="007B6C2B" w:rsidRDefault="00A378C1" w:rsidP="0078629D">
            <w:pPr>
              <w:pStyle w:val="NormalWeb"/>
              <w:spacing w:before="0" w:beforeAutospacing="0" w:after="0" w:afterAutospacing="0" w:line="276" w:lineRule="auto"/>
              <w:jc w:val="both"/>
              <w:rPr>
                <w:rFonts w:ascii="Calibri" w:hAnsi="Calibri" w:cs="Calibri"/>
                <w:b/>
                <w:bCs/>
                <w:color w:val="2C2F34"/>
              </w:rPr>
            </w:pPr>
            <w:r w:rsidRPr="007B6C2B">
              <w:rPr>
                <w:rFonts w:ascii="Calibri" w:hAnsi="Calibri" w:cs="Calibri"/>
                <w:b/>
                <w:bCs/>
                <w:color w:val="2C2F34"/>
              </w:rPr>
              <w:t xml:space="preserve">Sözcük Anlamı </w:t>
            </w:r>
          </w:p>
        </w:tc>
      </w:tr>
      <w:tr w:rsidR="00A378C1" w:rsidRPr="007B6C2B" w14:paraId="66487270" w14:textId="77777777" w:rsidTr="0078629D">
        <w:tc>
          <w:tcPr>
            <w:tcW w:w="1118" w:type="dxa"/>
          </w:tcPr>
          <w:p w14:paraId="3314AC6A" w14:textId="77777777" w:rsidR="00A378C1" w:rsidRPr="007B6C2B" w:rsidRDefault="00A378C1" w:rsidP="0078629D">
            <w:pPr>
              <w:pStyle w:val="NormalWeb"/>
              <w:spacing w:before="0" w:beforeAutospacing="0" w:after="0" w:afterAutospacing="0" w:line="276" w:lineRule="auto"/>
              <w:jc w:val="both"/>
              <w:rPr>
                <w:rFonts w:ascii="Calibri" w:hAnsi="Calibri" w:cs="Calibri"/>
                <w:color w:val="FF0000"/>
              </w:rPr>
            </w:pPr>
            <w:r w:rsidRPr="007B6C2B">
              <w:rPr>
                <w:rFonts w:ascii="Calibri" w:hAnsi="Calibri" w:cs="Calibri"/>
                <w:color w:val="FF0000"/>
              </w:rPr>
              <w:t xml:space="preserve">Çırak </w:t>
            </w:r>
          </w:p>
        </w:tc>
        <w:tc>
          <w:tcPr>
            <w:tcW w:w="7224" w:type="dxa"/>
          </w:tcPr>
          <w:p w14:paraId="3B271B20" w14:textId="77777777" w:rsidR="00A378C1" w:rsidRPr="007B6C2B" w:rsidRDefault="00A378C1" w:rsidP="0078629D">
            <w:pPr>
              <w:pStyle w:val="NormalWeb"/>
              <w:spacing w:before="0" w:beforeAutospacing="0" w:after="0" w:afterAutospacing="0" w:line="276" w:lineRule="auto"/>
              <w:jc w:val="both"/>
              <w:rPr>
                <w:rFonts w:ascii="Calibri" w:hAnsi="Calibri" w:cs="Calibri"/>
                <w:color w:val="2C2F34"/>
              </w:rPr>
            </w:pPr>
            <w:r w:rsidRPr="007B6C2B">
              <w:rPr>
                <w:rFonts w:ascii="Calibri" w:hAnsi="Calibri" w:cs="Calibri"/>
                <w:color w:val="2C2F34"/>
              </w:rPr>
              <w:t>Dükkânda ayak işlerine bakan kimse</w:t>
            </w:r>
          </w:p>
        </w:tc>
      </w:tr>
      <w:tr w:rsidR="00A378C1" w:rsidRPr="007B6C2B" w14:paraId="299D0474" w14:textId="77777777" w:rsidTr="0078629D">
        <w:tc>
          <w:tcPr>
            <w:tcW w:w="1118" w:type="dxa"/>
          </w:tcPr>
          <w:p w14:paraId="045B2E66" w14:textId="77777777" w:rsidR="00A378C1" w:rsidRPr="007B6C2B" w:rsidRDefault="00A378C1" w:rsidP="0078629D">
            <w:pPr>
              <w:pStyle w:val="NormalWeb"/>
              <w:spacing w:before="0" w:beforeAutospacing="0" w:after="0" w:afterAutospacing="0" w:line="276" w:lineRule="auto"/>
              <w:jc w:val="both"/>
              <w:rPr>
                <w:rFonts w:ascii="Calibri" w:hAnsi="Calibri" w:cs="Calibri"/>
                <w:color w:val="FF0000"/>
              </w:rPr>
            </w:pPr>
            <w:r w:rsidRPr="007B6C2B">
              <w:rPr>
                <w:rFonts w:ascii="Calibri" w:hAnsi="Calibri" w:cs="Calibri"/>
                <w:color w:val="FF0000"/>
              </w:rPr>
              <w:t xml:space="preserve">Aylık </w:t>
            </w:r>
          </w:p>
        </w:tc>
        <w:tc>
          <w:tcPr>
            <w:tcW w:w="7224" w:type="dxa"/>
          </w:tcPr>
          <w:p w14:paraId="390FAE43" w14:textId="77777777" w:rsidR="00A378C1" w:rsidRPr="007B6C2B" w:rsidRDefault="00A378C1" w:rsidP="0078629D">
            <w:pPr>
              <w:pStyle w:val="NormalWeb"/>
              <w:spacing w:before="0" w:beforeAutospacing="0" w:after="0" w:afterAutospacing="0" w:line="276" w:lineRule="auto"/>
              <w:jc w:val="both"/>
              <w:rPr>
                <w:rFonts w:ascii="Calibri" w:hAnsi="Calibri" w:cs="Calibri"/>
                <w:color w:val="2C2F34"/>
              </w:rPr>
            </w:pPr>
            <w:r w:rsidRPr="007B6C2B">
              <w:rPr>
                <w:rFonts w:ascii="Calibri" w:hAnsi="Calibri" w:cs="Calibri"/>
                <w:color w:val="2C2F34"/>
              </w:rPr>
              <w:t>Birine, görevi karşılığı olarak veya geçimi için her ay ödenen para, maaş</w:t>
            </w:r>
          </w:p>
        </w:tc>
      </w:tr>
      <w:tr w:rsidR="00A378C1" w:rsidRPr="007B6C2B" w14:paraId="6229D3B2" w14:textId="77777777" w:rsidTr="0078629D">
        <w:tc>
          <w:tcPr>
            <w:tcW w:w="1118" w:type="dxa"/>
          </w:tcPr>
          <w:p w14:paraId="07C08DE4" w14:textId="77777777" w:rsidR="00A378C1" w:rsidRPr="007B6C2B" w:rsidRDefault="00A378C1" w:rsidP="0078629D">
            <w:pPr>
              <w:pStyle w:val="NormalWeb"/>
              <w:spacing w:before="0" w:beforeAutospacing="0" w:after="0" w:afterAutospacing="0" w:line="276" w:lineRule="auto"/>
              <w:jc w:val="both"/>
              <w:rPr>
                <w:rFonts w:ascii="Calibri" w:hAnsi="Calibri" w:cs="Calibri"/>
                <w:color w:val="FF0000"/>
              </w:rPr>
            </w:pPr>
            <w:r w:rsidRPr="007B6C2B">
              <w:rPr>
                <w:rFonts w:ascii="Calibri" w:hAnsi="Calibri" w:cs="Calibri"/>
                <w:color w:val="FF0000"/>
              </w:rPr>
              <w:t xml:space="preserve">Aksi </w:t>
            </w:r>
          </w:p>
        </w:tc>
        <w:tc>
          <w:tcPr>
            <w:tcW w:w="7224" w:type="dxa"/>
          </w:tcPr>
          <w:p w14:paraId="01101CB4" w14:textId="77777777" w:rsidR="00A378C1" w:rsidRPr="007B6C2B" w:rsidRDefault="00A378C1" w:rsidP="0078629D">
            <w:pPr>
              <w:pStyle w:val="NormalWeb"/>
              <w:spacing w:before="0" w:beforeAutospacing="0" w:after="0" w:afterAutospacing="0" w:line="276" w:lineRule="auto"/>
              <w:jc w:val="both"/>
              <w:rPr>
                <w:rFonts w:ascii="Calibri" w:hAnsi="Calibri" w:cs="Calibri"/>
                <w:color w:val="2C2F34"/>
              </w:rPr>
            </w:pPr>
            <w:r w:rsidRPr="007B6C2B">
              <w:rPr>
                <w:rFonts w:ascii="Calibri" w:hAnsi="Calibri" w:cs="Calibri"/>
                <w:color w:val="2C2F34"/>
              </w:rPr>
              <w:t xml:space="preserve">Huysuz </w:t>
            </w:r>
          </w:p>
        </w:tc>
      </w:tr>
      <w:tr w:rsidR="00A378C1" w:rsidRPr="007B6C2B" w14:paraId="378C163C" w14:textId="77777777" w:rsidTr="0078629D">
        <w:trPr>
          <w:trHeight w:val="47"/>
        </w:trPr>
        <w:tc>
          <w:tcPr>
            <w:tcW w:w="1118" w:type="dxa"/>
          </w:tcPr>
          <w:p w14:paraId="79AB373E" w14:textId="77777777" w:rsidR="00A378C1" w:rsidRPr="007B6C2B" w:rsidRDefault="00A378C1" w:rsidP="0078629D">
            <w:pPr>
              <w:pStyle w:val="NormalWeb"/>
              <w:spacing w:before="0" w:beforeAutospacing="0" w:after="0" w:afterAutospacing="0" w:line="276" w:lineRule="auto"/>
              <w:jc w:val="both"/>
              <w:rPr>
                <w:rFonts w:ascii="Calibri" w:hAnsi="Calibri" w:cs="Calibri"/>
                <w:color w:val="FF0000"/>
              </w:rPr>
            </w:pPr>
            <w:r w:rsidRPr="007B6C2B">
              <w:rPr>
                <w:rFonts w:ascii="Calibri" w:hAnsi="Calibri" w:cs="Calibri"/>
                <w:color w:val="FF0000"/>
              </w:rPr>
              <w:t xml:space="preserve">Ahşap </w:t>
            </w:r>
          </w:p>
        </w:tc>
        <w:tc>
          <w:tcPr>
            <w:tcW w:w="7224" w:type="dxa"/>
          </w:tcPr>
          <w:p w14:paraId="38733A30" w14:textId="77777777" w:rsidR="00A378C1" w:rsidRPr="007B6C2B" w:rsidRDefault="00A378C1" w:rsidP="0078629D">
            <w:pPr>
              <w:pStyle w:val="NormalWeb"/>
              <w:spacing w:before="0" w:beforeAutospacing="0" w:after="0" w:afterAutospacing="0" w:line="276" w:lineRule="auto"/>
              <w:jc w:val="both"/>
              <w:rPr>
                <w:rFonts w:ascii="Calibri" w:hAnsi="Calibri" w:cs="Calibri"/>
                <w:color w:val="2C2F34"/>
              </w:rPr>
            </w:pPr>
            <w:r w:rsidRPr="007B6C2B">
              <w:rPr>
                <w:rFonts w:ascii="Calibri" w:hAnsi="Calibri" w:cs="Calibri"/>
                <w:color w:val="2C2F34"/>
              </w:rPr>
              <w:t>Ağaçtan, tahtadan yapılmış</w:t>
            </w:r>
          </w:p>
        </w:tc>
      </w:tr>
    </w:tbl>
    <w:p w14:paraId="4D66DFE5" w14:textId="77777777" w:rsidR="007B6C2B" w:rsidRPr="007B6C2B" w:rsidRDefault="007B6C2B" w:rsidP="00A378C1">
      <w:pPr>
        <w:pStyle w:val="AralkYok"/>
        <w:spacing w:line="276" w:lineRule="auto"/>
        <w:rPr>
          <w:rFonts w:cstheme="minorHAnsi"/>
          <w:sz w:val="24"/>
          <w:szCs w:val="24"/>
        </w:rPr>
      </w:pPr>
    </w:p>
    <w:p w14:paraId="14094572" w14:textId="77777777" w:rsidR="007B6C2B" w:rsidRPr="007B6C2B" w:rsidRDefault="007B6C2B" w:rsidP="00A378C1">
      <w:pPr>
        <w:pStyle w:val="AralkYok"/>
        <w:spacing w:line="276" w:lineRule="auto"/>
        <w:rPr>
          <w:rFonts w:cstheme="minorHAnsi"/>
          <w:sz w:val="24"/>
          <w:szCs w:val="24"/>
        </w:rPr>
      </w:pPr>
    </w:p>
    <w:p w14:paraId="7CF68EF6" w14:textId="51ED30E6" w:rsidR="00A378C1" w:rsidRPr="007B6C2B" w:rsidRDefault="00A378C1" w:rsidP="00A378C1">
      <w:pPr>
        <w:pStyle w:val="AralkYok"/>
        <w:numPr>
          <w:ilvl w:val="0"/>
          <w:numId w:val="16"/>
        </w:numPr>
        <w:spacing w:line="276" w:lineRule="auto"/>
        <w:rPr>
          <w:rFonts w:cstheme="minorHAnsi"/>
          <w:b/>
          <w:bCs/>
          <w:sz w:val="24"/>
          <w:szCs w:val="24"/>
        </w:rPr>
      </w:pPr>
      <w:r w:rsidRPr="007B6C2B">
        <w:rPr>
          <w:rFonts w:cstheme="minorHAnsi"/>
          <w:b/>
          <w:bCs/>
          <w:sz w:val="24"/>
          <w:szCs w:val="24"/>
        </w:rPr>
        <w:t>Aşağıda virgülün kullanımı ile ilgili kurallar verilmiştir. Bu kurallara uygun birer örnek cümle yazınız.</w:t>
      </w:r>
      <w:r w:rsidR="000851F5">
        <w:rPr>
          <w:rFonts w:cstheme="minorHAnsi"/>
          <w:b/>
          <w:bCs/>
          <w:sz w:val="24"/>
          <w:szCs w:val="24"/>
        </w:rPr>
        <w:t xml:space="preserve"> (12 puan)</w:t>
      </w:r>
    </w:p>
    <w:p w14:paraId="4E006713" w14:textId="6515CA3D" w:rsidR="00A378C1" w:rsidRPr="007B6C2B" w:rsidRDefault="00A378C1" w:rsidP="00A378C1">
      <w:pPr>
        <w:pStyle w:val="AralkYok"/>
        <w:numPr>
          <w:ilvl w:val="0"/>
          <w:numId w:val="21"/>
        </w:numPr>
        <w:spacing w:line="276" w:lineRule="auto"/>
        <w:rPr>
          <w:rFonts w:cstheme="minorHAnsi"/>
          <w:sz w:val="24"/>
          <w:szCs w:val="24"/>
        </w:rPr>
      </w:pPr>
      <w:r w:rsidRPr="007B6C2B">
        <w:rPr>
          <w:rFonts w:cstheme="minorHAnsi"/>
          <w:sz w:val="24"/>
          <w:szCs w:val="24"/>
        </w:rPr>
        <w:t>Birbiri ardınca sıralanan eş görevli sözcük ve sözcük gruplarının arasına konur.</w:t>
      </w:r>
    </w:p>
    <w:p w14:paraId="3C0FCB45" w14:textId="70F3924D" w:rsidR="00A378C1" w:rsidRPr="007B6C2B" w:rsidRDefault="00A378C1" w:rsidP="00A378C1">
      <w:pPr>
        <w:pStyle w:val="AralkYok"/>
        <w:spacing w:line="276" w:lineRule="auto"/>
        <w:ind w:left="1440"/>
        <w:rPr>
          <w:rFonts w:cstheme="minorHAnsi"/>
          <w:color w:val="FF0000"/>
          <w:sz w:val="24"/>
          <w:szCs w:val="24"/>
        </w:rPr>
      </w:pPr>
      <w:r w:rsidRPr="007B6C2B">
        <w:rPr>
          <w:rFonts w:cstheme="minorHAnsi"/>
          <w:color w:val="FF0000"/>
          <w:sz w:val="24"/>
          <w:szCs w:val="24"/>
        </w:rPr>
        <w:t>Yanına kalem, defter, silgi ve su almalısın.</w:t>
      </w:r>
    </w:p>
    <w:p w14:paraId="6168C13F" w14:textId="36702358" w:rsidR="00A378C1" w:rsidRPr="007B6C2B" w:rsidRDefault="00A378C1" w:rsidP="00A378C1">
      <w:pPr>
        <w:pStyle w:val="AralkYok"/>
        <w:numPr>
          <w:ilvl w:val="0"/>
          <w:numId w:val="21"/>
        </w:numPr>
        <w:spacing w:line="276" w:lineRule="auto"/>
        <w:rPr>
          <w:rFonts w:cstheme="minorHAnsi"/>
          <w:sz w:val="24"/>
          <w:szCs w:val="24"/>
        </w:rPr>
      </w:pPr>
      <w:r w:rsidRPr="007B6C2B">
        <w:rPr>
          <w:rFonts w:cstheme="minorHAnsi"/>
          <w:sz w:val="24"/>
          <w:szCs w:val="24"/>
        </w:rPr>
        <w:t>Sıralı cümleleri ayırmak için konur.</w:t>
      </w:r>
    </w:p>
    <w:p w14:paraId="03AD2046" w14:textId="0CFB92AD" w:rsidR="00A378C1" w:rsidRPr="007B6C2B" w:rsidRDefault="00A378C1" w:rsidP="00A378C1">
      <w:pPr>
        <w:pStyle w:val="AralkYok"/>
        <w:spacing w:line="276" w:lineRule="auto"/>
        <w:ind w:left="1440"/>
        <w:rPr>
          <w:rFonts w:cstheme="minorHAnsi"/>
          <w:color w:val="FF0000"/>
          <w:sz w:val="24"/>
          <w:szCs w:val="24"/>
        </w:rPr>
      </w:pPr>
      <w:r w:rsidRPr="007B6C2B">
        <w:rPr>
          <w:rFonts w:cstheme="minorHAnsi"/>
          <w:color w:val="FF0000"/>
          <w:sz w:val="24"/>
          <w:szCs w:val="24"/>
        </w:rPr>
        <w:t>Arkadaşını aradı, ona ödevlerin neler olduğunu sordu.</w:t>
      </w:r>
    </w:p>
    <w:p w14:paraId="553D104B" w14:textId="77777777" w:rsidR="006355A3" w:rsidRPr="007B6C2B" w:rsidRDefault="006355A3" w:rsidP="00A378C1">
      <w:pPr>
        <w:pStyle w:val="AralkYok"/>
        <w:spacing w:line="276" w:lineRule="auto"/>
        <w:ind w:left="1440"/>
        <w:rPr>
          <w:rFonts w:cstheme="minorHAnsi"/>
          <w:color w:val="FF0000"/>
          <w:sz w:val="24"/>
          <w:szCs w:val="24"/>
        </w:rPr>
      </w:pPr>
    </w:p>
    <w:p w14:paraId="37571EC0" w14:textId="77777777" w:rsidR="007B6C2B" w:rsidRPr="007B6C2B" w:rsidRDefault="007B6C2B" w:rsidP="007B6C2B">
      <w:pPr>
        <w:pStyle w:val="AralkYok"/>
        <w:spacing w:line="276" w:lineRule="auto"/>
        <w:rPr>
          <w:rFonts w:cstheme="minorHAnsi"/>
          <w:color w:val="FF0000"/>
          <w:sz w:val="24"/>
          <w:szCs w:val="24"/>
        </w:rPr>
      </w:pPr>
    </w:p>
    <w:p w14:paraId="00A15E86" w14:textId="77777777" w:rsidR="007B6C2B" w:rsidRPr="007B6C2B" w:rsidRDefault="007B6C2B" w:rsidP="00A378C1">
      <w:pPr>
        <w:pStyle w:val="AralkYok"/>
        <w:spacing w:line="276" w:lineRule="auto"/>
        <w:ind w:left="1440"/>
        <w:rPr>
          <w:rFonts w:cstheme="minorHAnsi"/>
          <w:color w:val="FF0000"/>
          <w:sz w:val="24"/>
          <w:szCs w:val="24"/>
        </w:rPr>
      </w:pPr>
    </w:p>
    <w:p w14:paraId="3998A6C2" w14:textId="3354CEBE" w:rsidR="00A378C1" w:rsidRPr="007B6C2B" w:rsidRDefault="00A378C1" w:rsidP="00A378C1">
      <w:pPr>
        <w:pStyle w:val="AralkYok"/>
        <w:numPr>
          <w:ilvl w:val="0"/>
          <w:numId w:val="16"/>
        </w:numPr>
        <w:spacing w:line="276" w:lineRule="auto"/>
        <w:rPr>
          <w:rFonts w:cstheme="minorHAnsi"/>
          <w:b/>
          <w:bCs/>
          <w:sz w:val="24"/>
          <w:szCs w:val="24"/>
        </w:rPr>
      </w:pPr>
      <w:r w:rsidRPr="007B6C2B">
        <w:rPr>
          <w:rFonts w:cstheme="minorHAnsi"/>
          <w:b/>
          <w:bCs/>
          <w:sz w:val="24"/>
          <w:szCs w:val="24"/>
        </w:rPr>
        <w:t xml:space="preserve">En yakın arkadaşınızı tanıtan en az dört cümlelik yazı yazınız. Yazınızda </w:t>
      </w:r>
      <w:r w:rsidR="00D53763" w:rsidRPr="007B6C2B">
        <w:rPr>
          <w:rFonts w:cstheme="minorHAnsi"/>
          <w:b/>
          <w:bCs/>
          <w:sz w:val="24"/>
          <w:szCs w:val="24"/>
        </w:rPr>
        <w:t>bir benzetme sanatı ve bir deyim kullanınız.</w:t>
      </w:r>
      <w:r w:rsidR="000851F5">
        <w:rPr>
          <w:rFonts w:cstheme="minorHAnsi"/>
          <w:b/>
          <w:bCs/>
          <w:sz w:val="24"/>
          <w:szCs w:val="24"/>
        </w:rPr>
        <w:t xml:space="preserve"> (15 puan)</w:t>
      </w:r>
    </w:p>
    <w:p w14:paraId="28C739EB" w14:textId="6F01FEF9" w:rsidR="00D53763" w:rsidRPr="007B6C2B" w:rsidRDefault="00D53763" w:rsidP="00D53763">
      <w:pPr>
        <w:pStyle w:val="AralkYok"/>
        <w:spacing w:line="276" w:lineRule="auto"/>
        <w:ind w:left="720"/>
        <w:rPr>
          <w:rFonts w:cstheme="minorHAnsi"/>
          <w:color w:val="FF0000"/>
          <w:sz w:val="24"/>
          <w:szCs w:val="24"/>
        </w:rPr>
      </w:pPr>
      <w:r w:rsidRPr="007B6C2B">
        <w:rPr>
          <w:rFonts w:cstheme="minorHAnsi"/>
          <w:color w:val="FF0000"/>
          <w:sz w:val="24"/>
          <w:szCs w:val="24"/>
        </w:rPr>
        <w:t>Arkadaşım Salim, kartal bakışlı biridir. Salim’in simsiyah saçları ve siyah gözleri vardır. Gözünü budaktan esirgemeyen cesur biridir. Onunla her zaman çok iyi anlaşırız.</w:t>
      </w:r>
    </w:p>
    <w:p w14:paraId="12D77799" w14:textId="77777777" w:rsidR="00D53763" w:rsidRPr="007B6C2B" w:rsidRDefault="00D53763" w:rsidP="00D53763">
      <w:pPr>
        <w:pStyle w:val="AralkYok"/>
        <w:spacing w:line="276" w:lineRule="auto"/>
        <w:rPr>
          <w:rFonts w:cstheme="minorHAnsi"/>
          <w:sz w:val="24"/>
          <w:szCs w:val="24"/>
        </w:rPr>
      </w:pPr>
    </w:p>
    <w:p w14:paraId="028AA7DE" w14:textId="77777777" w:rsidR="007B6C2B" w:rsidRPr="007B6C2B" w:rsidRDefault="007B6C2B" w:rsidP="00D53763">
      <w:pPr>
        <w:pStyle w:val="AralkYok"/>
        <w:spacing w:line="276" w:lineRule="auto"/>
        <w:rPr>
          <w:rFonts w:cstheme="minorHAnsi"/>
          <w:sz w:val="24"/>
          <w:szCs w:val="24"/>
        </w:rPr>
      </w:pPr>
    </w:p>
    <w:p w14:paraId="15466697" w14:textId="77777777" w:rsidR="007B6C2B" w:rsidRPr="007B6C2B" w:rsidRDefault="007B6C2B" w:rsidP="00D53763">
      <w:pPr>
        <w:pStyle w:val="AralkYok"/>
        <w:spacing w:line="276" w:lineRule="auto"/>
        <w:rPr>
          <w:rFonts w:cstheme="minorHAnsi"/>
          <w:sz w:val="24"/>
          <w:szCs w:val="24"/>
        </w:rPr>
      </w:pPr>
    </w:p>
    <w:p w14:paraId="671C268F" w14:textId="36464E9C" w:rsidR="00D53763" w:rsidRPr="007B6C2B" w:rsidRDefault="00D53763" w:rsidP="00D53763">
      <w:pPr>
        <w:pStyle w:val="AralkYok"/>
        <w:numPr>
          <w:ilvl w:val="0"/>
          <w:numId w:val="16"/>
        </w:numPr>
        <w:spacing w:line="276" w:lineRule="auto"/>
        <w:rPr>
          <w:rFonts w:cstheme="minorHAnsi"/>
          <w:b/>
          <w:bCs/>
          <w:sz w:val="24"/>
          <w:szCs w:val="24"/>
        </w:rPr>
      </w:pPr>
      <w:r w:rsidRPr="007B6C2B">
        <w:rPr>
          <w:rFonts w:cstheme="minorHAnsi"/>
          <w:b/>
          <w:bCs/>
          <w:sz w:val="24"/>
          <w:szCs w:val="24"/>
        </w:rPr>
        <w:t>İçinde düşünceyi geliştirme yollarından (örnekleme, tanımlama, karşılaştırma, benzetme) herhangi biri olan kısa bir bilgilendirici yazı yazınız.</w:t>
      </w:r>
      <w:r w:rsidR="000851F5">
        <w:rPr>
          <w:rFonts w:cstheme="minorHAnsi"/>
          <w:b/>
          <w:bCs/>
          <w:sz w:val="24"/>
          <w:szCs w:val="24"/>
        </w:rPr>
        <w:t xml:space="preserve"> (10 puan)</w:t>
      </w:r>
    </w:p>
    <w:p w14:paraId="305FD547" w14:textId="019ABD8A" w:rsidR="00D53763" w:rsidRPr="007B6C2B" w:rsidRDefault="00D53763" w:rsidP="00D53763">
      <w:pPr>
        <w:pStyle w:val="AralkYok"/>
        <w:spacing w:line="276" w:lineRule="auto"/>
        <w:ind w:left="720"/>
        <w:rPr>
          <w:rFonts w:cstheme="minorHAnsi"/>
          <w:color w:val="FF0000"/>
          <w:sz w:val="24"/>
          <w:szCs w:val="24"/>
        </w:rPr>
      </w:pPr>
      <w:r w:rsidRPr="007B6C2B">
        <w:rPr>
          <w:rFonts w:cstheme="minorHAnsi"/>
          <w:color w:val="FF0000"/>
          <w:sz w:val="24"/>
          <w:szCs w:val="24"/>
        </w:rPr>
        <w:t xml:space="preserve">Akdeniz, Karadeniz’e oranla daha sıcaktır. Bu sıcaklık nedeniyle Akdeniz daha çok turist çeker. Deniz tuzluluk oranı da Akdeniz’de daha fazladır. </w:t>
      </w:r>
    </w:p>
    <w:p w14:paraId="36B19139" w14:textId="77777777" w:rsidR="006355A3" w:rsidRPr="007B6C2B" w:rsidRDefault="006355A3" w:rsidP="00D53763">
      <w:pPr>
        <w:pStyle w:val="AralkYok"/>
        <w:spacing w:line="276" w:lineRule="auto"/>
        <w:ind w:left="720"/>
        <w:rPr>
          <w:rFonts w:cstheme="minorHAnsi"/>
          <w:color w:val="FF0000"/>
          <w:sz w:val="24"/>
          <w:szCs w:val="24"/>
        </w:rPr>
      </w:pPr>
    </w:p>
    <w:p w14:paraId="034647EE" w14:textId="77777777" w:rsidR="007B6C2B" w:rsidRPr="007B6C2B" w:rsidRDefault="007B6C2B" w:rsidP="007B6C2B">
      <w:pPr>
        <w:pStyle w:val="AralkYok"/>
        <w:spacing w:line="276" w:lineRule="auto"/>
        <w:rPr>
          <w:rFonts w:cstheme="minorHAnsi"/>
          <w:color w:val="FF0000"/>
          <w:sz w:val="24"/>
          <w:szCs w:val="24"/>
        </w:rPr>
      </w:pPr>
    </w:p>
    <w:p w14:paraId="28587F5E" w14:textId="3BDC2956" w:rsidR="006355A3" w:rsidRPr="007B6C2B" w:rsidRDefault="003008FD" w:rsidP="00D53763">
      <w:pPr>
        <w:pStyle w:val="AralkYok"/>
        <w:numPr>
          <w:ilvl w:val="0"/>
          <w:numId w:val="16"/>
        </w:numPr>
        <w:spacing w:line="276" w:lineRule="auto"/>
        <w:rPr>
          <w:rFonts w:cstheme="minorHAnsi"/>
          <w:sz w:val="24"/>
          <w:szCs w:val="24"/>
        </w:rPr>
      </w:pPr>
      <w:r w:rsidRPr="007B6C2B">
        <w:rPr>
          <w:rFonts w:cstheme="minorHAnsi"/>
          <w:sz w:val="24"/>
          <w:szCs w:val="24"/>
        </w:rPr>
        <w:t xml:space="preserve">Küresel </w:t>
      </w:r>
      <w:r w:rsidRPr="007B6C2B">
        <w:rPr>
          <w:rFonts w:cstheme="minorHAnsi"/>
          <w:sz w:val="24"/>
          <w:szCs w:val="24"/>
        </w:rPr>
        <w:t>ı</w:t>
      </w:r>
      <w:r w:rsidRPr="007B6C2B">
        <w:rPr>
          <w:rFonts w:cstheme="minorHAnsi"/>
          <w:sz w:val="24"/>
          <w:szCs w:val="24"/>
        </w:rPr>
        <w:t>sınmanın neden olduğu olaylardan biri de yeryüzündeki buzulların erimesidir. Küresel ısınma hem atmosferin hem de okyanus sularının sıcaklıklarının artmasını tetikleyerek buzulların her zamankinden daha hızlı erimesine neden olmaktadır.</w:t>
      </w:r>
    </w:p>
    <w:p w14:paraId="6E3BCE22" w14:textId="6C76FB7E" w:rsidR="00D53763" w:rsidRPr="007B6C2B" w:rsidRDefault="006355A3" w:rsidP="006355A3">
      <w:pPr>
        <w:pStyle w:val="AralkYok"/>
        <w:spacing w:line="276" w:lineRule="auto"/>
        <w:ind w:left="720"/>
        <w:rPr>
          <w:rFonts w:cstheme="minorHAnsi"/>
          <w:b/>
          <w:bCs/>
          <w:sz w:val="24"/>
          <w:szCs w:val="24"/>
        </w:rPr>
      </w:pPr>
      <w:r w:rsidRPr="007B6C2B">
        <w:rPr>
          <w:rFonts w:cstheme="minorHAnsi"/>
          <w:b/>
          <w:bCs/>
          <w:sz w:val="24"/>
          <w:szCs w:val="24"/>
        </w:rPr>
        <w:t>Bu metn</w:t>
      </w:r>
      <w:r w:rsidR="003008FD" w:rsidRPr="007B6C2B">
        <w:rPr>
          <w:rFonts w:cstheme="minorHAnsi"/>
          <w:b/>
          <w:bCs/>
          <w:sz w:val="24"/>
          <w:szCs w:val="24"/>
        </w:rPr>
        <w:t>inden iki</w:t>
      </w:r>
      <w:r w:rsidRPr="007B6C2B">
        <w:rPr>
          <w:rFonts w:cstheme="minorHAnsi"/>
          <w:b/>
          <w:bCs/>
          <w:sz w:val="24"/>
          <w:szCs w:val="24"/>
        </w:rPr>
        <w:t xml:space="preserve"> anahtar sözcü</w:t>
      </w:r>
      <w:r w:rsidR="003008FD" w:rsidRPr="007B6C2B">
        <w:rPr>
          <w:rFonts w:cstheme="minorHAnsi"/>
          <w:b/>
          <w:bCs/>
          <w:sz w:val="24"/>
          <w:szCs w:val="24"/>
        </w:rPr>
        <w:t>ğü</w:t>
      </w:r>
      <w:r w:rsidRPr="007B6C2B">
        <w:rPr>
          <w:rFonts w:cstheme="minorHAnsi"/>
          <w:b/>
          <w:bCs/>
          <w:sz w:val="24"/>
          <w:szCs w:val="24"/>
        </w:rPr>
        <w:t xml:space="preserve"> aşağıya yazınız.</w:t>
      </w:r>
      <w:r w:rsidR="000851F5">
        <w:rPr>
          <w:rFonts w:cstheme="minorHAnsi"/>
          <w:b/>
          <w:bCs/>
          <w:sz w:val="24"/>
          <w:szCs w:val="24"/>
        </w:rPr>
        <w:t xml:space="preserve"> (10 puan)</w:t>
      </w:r>
    </w:p>
    <w:p w14:paraId="1734612A" w14:textId="4F803F7B" w:rsidR="007B6C2B" w:rsidRPr="007B6C2B" w:rsidRDefault="003008FD" w:rsidP="007B6C2B">
      <w:pPr>
        <w:pStyle w:val="AralkYok"/>
        <w:spacing w:line="276" w:lineRule="auto"/>
        <w:ind w:left="720"/>
        <w:rPr>
          <w:rFonts w:cstheme="minorHAnsi"/>
          <w:color w:val="FF0000"/>
          <w:sz w:val="24"/>
          <w:szCs w:val="24"/>
        </w:rPr>
      </w:pPr>
      <w:r w:rsidRPr="007B6C2B">
        <w:rPr>
          <w:rFonts w:cstheme="minorHAnsi"/>
          <w:color w:val="FF0000"/>
          <w:sz w:val="24"/>
          <w:szCs w:val="24"/>
        </w:rPr>
        <w:t>Küresel ısınma, buzulların erimesi</w:t>
      </w:r>
    </w:p>
    <w:p w14:paraId="63AA930E" w14:textId="52F8F515" w:rsidR="003008FD" w:rsidRPr="007B6C2B" w:rsidRDefault="003008FD" w:rsidP="003008FD">
      <w:pPr>
        <w:pStyle w:val="AralkYok"/>
        <w:numPr>
          <w:ilvl w:val="0"/>
          <w:numId w:val="16"/>
        </w:numPr>
        <w:spacing w:line="276" w:lineRule="auto"/>
        <w:rPr>
          <w:rFonts w:cstheme="minorHAnsi"/>
          <w:b/>
          <w:bCs/>
          <w:sz w:val="24"/>
          <w:szCs w:val="24"/>
        </w:rPr>
      </w:pPr>
      <w:r w:rsidRPr="007B6C2B">
        <w:rPr>
          <w:rFonts w:cstheme="minorHAnsi"/>
          <w:b/>
          <w:bCs/>
          <w:sz w:val="24"/>
          <w:szCs w:val="24"/>
        </w:rPr>
        <w:lastRenderedPageBreak/>
        <w:t xml:space="preserve">Aşağıdaki şiirlerde dizelerin kaçar heceden oluştuklarını altlarına </w:t>
      </w:r>
      <w:proofErr w:type="gramStart"/>
      <w:r w:rsidRPr="007B6C2B">
        <w:rPr>
          <w:rFonts w:cstheme="minorHAnsi"/>
          <w:b/>
          <w:bCs/>
          <w:sz w:val="24"/>
          <w:szCs w:val="24"/>
        </w:rPr>
        <w:t>yazınız.</w:t>
      </w:r>
      <w:r w:rsidR="000851F5">
        <w:rPr>
          <w:rFonts w:cstheme="minorHAnsi"/>
          <w:b/>
          <w:bCs/>
          <w:sz w:val="24"/>
          <w:szCs w:val="24"/>
        </w:rPr>
        <w:t>(</w:t>
      </w:r>
      <w:proofErr w:type="gramEnd"/>
      <w:r w:rsidR="000851F5">
        <w:rPr>
          <w:rFonts w:cstheme="minorHAnsi"/>
          <w:b/>
          <w:bCs/>
          <w:sz w:val="24"/>
          <w:szCs w:val="24"/>
        </w:rPr>
        <w:t>10 puan)</w:t>
      </w:r>
    </w:p>
    <w:p w14:paraId="46523BA3" w14:textId="179BA0AD" w:rsidR="007B6C2B" w:rsidRPr="007B6C2B" w:rsidRDefault="007B6C2B" w:rsidP="000851F5">
      <w:pPr>
        <w:pStyle w:val="AralkYok"/>
        <w:spacing w:line="276" w:lineRule="auto"/>
        <w:rPr>
          <w:rFonts w:cstheme="minorHAnsi"/>
          <w:sz w:val="24"/>
          <w:szCs w:val="24"/>
        </w:rPr>
        <w:sectPr w:rsidR="007B6C2B" w:rsidRPr="007B6C2B"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906C85B" w14:textId="413409CD" w:rsidR="003008FD" w:rsidRPr="007B6C2B" w:rsidRDefault="003008FD" w:rsidP="003008FD">
      <w:pPr>
        <w:pStyle w:val="AralkYok"/>
        <w:spacing w:line="276" w:lineRule="auto"/>
        <w:ind w:left="720"/>
        <w:rPr>
          <w:rFonts w:cstheme="minorHAnsi"/>
          <w:sz w:val="24"/>
          <w:szCs w:val="24"/>
        </w:rPr>
      </w:pPr>
      <w:r w:rsidRPr="007B6C2B">
        <w:rPr>
          <w:rFonts w:cstheme="minorHAnsi"/>
          <w:sz w:val="24"/>
          <w:szCs w:val="24"/>
        </w:rPr>
        <w:t>Sokaktayım, kimsesiz bir sokak ortasında</w:t>
      </w:r>
    </w:p>
    <w:p w14:paraId="42BB4798" w14:textId="0468DF7C" w:rsidR="003008FD" w:rsidRPr="007B6C2B" w:rsidRDefault="003008FD" w:rsidP="003008FD">
      <w:pPr>
        <w:pStyle w:val="AralkYok"/>
        <w:spacing w:line="276" w:lineRule="auto"/>
        <w:ind w:left="720"/>
        <w:rPr>
          <w:rFonts w:cstheme="minorHAnsi"/>
          <w:sz w:val="24"/>
          <w:szCs w:val="24"/>
        </w:rPr>
      </w:pPr>
      <w:r w:rsidRPr="007B6C2B">
        <w:rPr>
          <w:rFonts w:cstheme="minorHAnsi"/>
          <w:sz w:val="24"/>
          <w:szCs w:val="24"/>
        </w:rPr>
        <w:t>Yürüyorum, arkama bakmadan yürüyorum</w:t>
      </w:r>
    </w:p>
    <w:p w14:paraId="62A0A87E" w14:textId="6DC916B6" w:rsidR="003008FD" w:rsidRPr="007B6C2B" w:rsidRDefault="003008FD" w:rsidP="003008FD">
      <w:pPr>
        <w:pStyle w:val="AralkYok"/>
        <w:spacing w:line="276" w:lineRule="auto"/>
        <w:ind w:left="720"/>
        <w:rPr>
          <w:rFonts w:cstheme="minorHAnsi"/>
          <w:color w:val="FF0000"/>
          <w:sz w:val="24"/>
          <w:szCs w:val="24"/>
        </w:rPr>
      </w:pPr>
      <w:r w:rsidRPr="007B6C2B">
        <w:rPr>
          <w:rFonts w:cstheme="minorHAnsi"/>
          <w:color w:val="FF0000"/>
          <w:sz w:val="24"/>
          <w:szCs w:val="24"/>
        </w:rPr>
        <w:t>Her dizede 14 hece vardır.</w:t>
      </w:r>
    </w:p>
    <w:p w14:paraId="0F360453" w14:textId="77777777" w:rsidR="007B6C2B" w:rsidRPr="007B6C2B" w:rsidRDefault="007B6C2B" w:rsidP="007B6C2B">
      <w:pPr>
        <w:pStyle w:val="AralkYok"/>
        <w:spacing w:line="276" w:lineRule="auto"/>
        <w:ind w:left="720"/>
        <w:rPr>
          <w:rFonts w:cstheme="minorHAnsi"/>
          <w:sz w:val="24"/>
          <w:szCs w:val="24"/>
        </w:rPr>
      </w:pPr>
      <w:r w:rsidRPr="007B6C2B">
        <w:rPr>
          <w:rFonts w:cstheme="minorHAnsi"/>
          <w:sz w:val="24"/>
          <w:szCs w:val="24"/>
        </w:rPr>
        <w:t>Var mı beni içinizde tanıyan</w:t>
      </w:r>
    </w:p>
    <w:p w14:paraId="05500EC4" w14:textId="26508F8A" w:rsidR="003008FD" w:rsidRPr="007B6C2B" w:rsidRDefault="007B6C2B" w:rsidP="007B6C2B">
      <w:pPr>
        <w:pStyle w:val="AralkYok"/>
        <w:spacing w:line="276" w:lineRule="auto"/>
        <w:ind w:left="720"/>
        <w:rPr>
          <w:rFonts w:cstheme="minorHAnsi"/>
          <w:sz w:val="24"/>
          <w:szCs w:val="24"/>
        </w:rPr>
      </w:pPr>
      <w:r w:rsidRPr="007B6C2B">
        <w:rPr>
          <w:rFonts w:cstheme="minorHAnsi"/>
          <w:sz w:val="24"/>
          <w:szCs w:val="24"/>
        </w:rPr>
        <w:t>Yaşanmadan çözülmeyen sır benim</w:t>
      </w:r>
    </w:p>
    <w:p w14:paraId="2B77CB18" w14:textId="32D56FF0" w:rsidR="007B6C2B" w:rsidRPr="007B6C2B" w:rsidRDefault="007B6C2B" w:rsidP="007B6C2B">
      <w:pPr>
        <w:pStyle w:val="AralkYok"/>
        <w:spacing w:line="276" w:lineRule="auto"/>
        <w:ind w:left="720"/>
        <w:rPr>
          <w:rFonts w:cstheme="minorHAnsi"/>
          <w:color w:val="FF0000"/>
          <w:sz w:val="24"/>
          <w:szCs w:val="24"/>
        </w:rPr>
      </w:pPr>
      <w:r w:rsidRPr="007B6C2B">
        <w:rPr>
          <w:rFonts w:cstheme="minorHAnsi"/>
          <w:color w:val="FF0000"/>
          <w:sz w:val="24"/>
          <w:szCs w:val="24"/>
        </w:rPr>
        <w:t>Her dizede 11 hece vardır.</w:t>
      </w:r>
    </w:p>
    <w:p w14:paraId="5BC6C0C4" w14:textId="77777777" w:rsidR="007B6C2B" w:rsidRPr="007B6C2B" w:rsidRDefault="007B6C2B" w:rsidP="007B6C2B">
      <w:pPr>
        <w:spacing w:line="276" w:lineRule="auto"/>
        <w:rPr>
          <w:rFonts w:cstheme="minorHAnsi"/>
          <w:b/>
          <w:bCs/>
          <w:sz w:val="24"/>
          <w:szCs w:val="24"/>
        </w:rPr>
        <w:sectPr w:rsidR="007B6C2B" w:rsidRPr="007B6C2B" w:rsidSect="007B6C2B">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D08FA3B" w14:textId="77777777" w:rsidR="007B6C2B" w:rsidRPr="007B6C2B" w:rsidRDefault="007B6C2B" w:rsidP="007B6C2B">
      <w:pPr>
        <w:spacing w:line="276" w:lineRule="auto"/>
        <w:rPr>
          <w:rFonts w:cstheme="minorHAnsi"/>
          <w:b/>
          <w:bCs/>
          <w:sz w:val="24"/>
          <w:szCs w:val="24"/>
        </w:rPr>
      </w:pPr>
    </w:p>
    <w:p w14:paraId="055C654B" w14:textId="77777777" w:rsidR="007B6C2B" w:rsidRPr="007B6C2B" w:rsidRDefault="007B6C2B" w:rsidP="007B6C2B">
      <w:pPr>
        <w:spacing w:line="276" w:lineRule="auto"/>
        <w:rPr>
          <w:rFonts w:cstheme="minorHAnsi"/>
          <w:b/>
          <w:bCs/>
          <w:sz w:val="24"/>
          <w:szCs w:val="24"/>
        </w:rPr>
      </w:pPr>
    </w:p>
    <w:p w14:paraId="44D107D3" w14:textId="6D96D2E7" w:rsidR="007B6C2B" w:rsidRDefault="007B6C2B" w:rsidP="007B6C2B">
      <w:pPr>
        <w:pStyle w:val="ListeParagraf"/>
        <w:numPr>
          <w:ilvl w:val="0"/>
          <w:numId w:val="16"/>
        </w:numPr>
        <w:spacing w:line="276" w:lineRule="auto"/>
        <w:rPr>
          <w:rFonts w:cstheme="minorHAnsi"/>
          <w:b/>
          <w:bCs/>
          <w:sz w:val="24"/>
          <w:szCs w:val="24"/>
        </w:rPr>
      </w:pPr>
      <w:r>
        <w:rPr>
          <w:rFonts w:cstheme="minorHAnsi"/>
          <w:b/>
          <w:bCs/>
          <w:sz w:val="24"/>
          <w:szCs w:val="24"/>
        </w:rPr>
        <w:t xml:space="preserve">Aşağıda numaralanmış paragrafların metnin hangi bölümü olacaklarını (serim, düğüm, çözüm) altlarına </w:t>
      </w:r>
      <w:proofErr w:type="gramStart"/>
      <w:r>
        <w:rPr>
          <w:rFonts w:cstheme="minorHAnsi"/>
          <w:b/>
          <w:bCs/>
          <w:sz w:val="24"/>
          <w:szCs w:val="24"/>
        </w:rPr>
        <w:t>yazınız.</w:t>
      </w:r>
      <w:r w:rsidR="000851F5">
        <w:rPr>
          <w:rFonts w:cstheme="minorHAnsi"/>
          <w:b/>
          <w:bCs/>
          <w:sz w:val="24"/>
          <w:szCs w:val="24"/>
        </w:rPr>
        <w:t>(</w:t>
      </w:r>
      <w:proofErr w:type="gramEnd"/>
      <w:r w:rsidR="000851F5">
        <w:rPr>
          <w:rFonts w:cstheme="minorHAnsi"/>
          <w:b/>
          <w:bCs/>
          <w:sz w:val="24"/>
          <w:szCs w:val="24"/>
        </w:rPr>
        <w:t>15 puan)</w:t>
      </w:r>
    </w:p>
    <w:p w14:paraId="05B25A6E" w14:textId="77777777" w:rsidR="007B6C2B" w:rsidRDefault="007B6C2B" w:rsidP="007B6C2B">
      <w:pPr>
        <w:pStyle w:val="ListeParagraf"/>
        <w:spacing w:line="276" w:lineRule="auto"/>
        <w:rPr>
          <w:rFonts w:ascii="Calibri" w:hAnsi="Calibri" w:cs="Calibri"/>
        </w:rPr>
      </w:pPr>
    </w:p>
    <w:p w14:paraId="1426538D" w14:textId="36113B42" w:rsidR="007B6C2B" w:rsidRPr="007B6C2B" w:rsidRDefault="007B6C2B" w:rsidP="007B6C2B">
      <w:pPr>
        <w:pStyle w:val="ListeParagraf"/>
        <w:numPr>
          <w:ilvl w:val="0"/>
          <w:numId w:val="22"/>
        </w:numPr>
        <w:spacing w:line="276" w:lineRule="auto"/>
        <w:rPr>
          <w:rFonts w:ascii="Calibri" w:hAnsi="Calibri" w:cs="Calibri"/>
        </w:rPr>
      </w:pPr>
      <w:r w:rsidRPr="00687F33">
        <w:rPr>
          <w:rFonts w:ascii="Calibri" w:hAnsi="Calibri" w:cs="Calibri"/>
        </w:rPr>
        <w:t>Şair, dilenciye günlük kazancının ne kadar olduğunu sorar. Dilenci</w:t>
      </w:r>
      <w:r>
        <w:rPr>
          <w:rFonts w:ascii="Calibri" w:hAnsi="Calibri" w:cs="Calibri"/>
        </w:rPr>
        <w:t xml:space="preserve"> </w:t>
      </w:r>
      <w:r w:rsidRPr="00687F33">
        <w:rPr>
          <w:rFonts w:ascii="Calibri" w:hAnsi="Calibri" w:cs="Calibri"/>
        </w:rPr>
        <w:t>de sekiz dolar kadar olduğunu söyler.</w:t>
      </w:r>
      <w:r>
        <w:rPr>
          <w:rFonts w:ascii="Calibri" w:hAnsi="Calibri" w:cs="Calibri"/>
        </w:rPr>
        <w:t xml:space="preserve"> </w:t>
      </w:r>
      <w:r w:rsidRPr="007B6C2B">
        <w:rPr>
          <w:rFonts w:ascii="Calibri" w:hAnsi="Calibri" w:cs="Calibri"/>
        </w:rPr>
        <w:t xml:space="preserve">Bunun üzerine şair, dilencinin boynuna asılı tabelayı ters çevirerek bir şeyler yazar. "Şimdi buraya senin kazancını arttıracak bir şeyler karaladım. Bir hafta sonra yanına geldiğimde bana sonucu söylersin." der ve oradan ayrılır. </w:t>
      </w:r>
    </w:p>
    <w:p w14:paraId="12B9B38E" w14:textId="5EA5C51A" w:rsidR="007B6C2B" w:rsidRPr="007B6C2B" w:rsidRDefault="007B6C2B" w:rsidP="007B6C2B">
      <w:pPr>
        <w:pStyle w:val="ListeParagraf"/>
        <w:spacing w:line="276" w:lineRule="auto"/>
        <w:ind w:left="1416"/>
        <w:rPr>
          <w:rFonts w:ascii="Calibri" w:hAnsi="Calibri" w:cs="Calibri"/>
          <w:color w:val="FF0000"/>
        </w:rPr>
      </w:pPr>
      <w:r w:rsidRPr="007B6C2B">
        <w:rPr>
          <w:rFonts w:ascii="Calibri" w:hAnsi="Calibri" w:cs="Calibri"/>
          <w:color w:val="FF0000"/>
        </w:rPr>
        <w:t xml:space="preserve">Düğüm bölümü </w:t>
      </w:r>
    </w:p>
    <w:p w14:paraId="1CA974F7" w14:textId="77777777" w:rsidR="007B6C2B" w:rsidRDefault="007B6C2B" w:rsidP="007B6C2B">
      <w:pPr>
        <w:pStyle w:val="ListeParagraf"/>
        <w:spacing w:line="276" w:lineRule="auto"/>
        <w:ind w:left="1416"/>
        <w:rPr>
          <w:rFonts w:ascii="Calibri" w:hAnsi="Calibri" w:cs="Calibri"/>
        </w:rPr>
      </w:pPr>
    </w:p>
    <w:p w14:paraId="423BDC72" w14:textId="5EDE606E" w:rsidR="007B6C2B" w:rsidRDefault="007B6C2B" w:rsidP="007B6C2B">
      <w:pPr>
        <w:pStyle w:val="ListeParagraf"/>
        <w:numPr>
          <w:ilvl w:val="0"/>
          <w:numId w:val="22"/>
        </w:numPr>
        <w:spacing w:line="276" w:lineRule="auto"/>
        <w:rPr>
          <w:rFonts w:ascii="Calibri" w:hAnsi="Calibri" w:cs="Calibri"/>
        </w:rPr>
      </w:pPr>
      <w:r w:rsidRPr="00687F33">
        <w:rPr>
          <w:rFonts w:ascii="Calibri" w:hAnsi="Calibri" w:cs="Calibri"/>
        </w:rPr>
        <w:t>Şair, bir hafta sonra dilencinin yanına uğrayıp kendini tanıtınc</w:t>
      </w:r>
      <w:r>
        <w:rPr>
          <w:rFonts w:ascii="Calibri" w:hAnsi="Calibri" w:cs="Calibri"/>
        </w:rPr>
        <w:t>a d</w:t>
      </w:r>
      <w:r w:rsidRPr="00687F33">
        <w:rPr>
          <w:rFonts w:ascii="Calibri" w:hAnsi="Calibri" w:cs="Calibri"/>
        </w:rPr>
        <w:t>ilenci</w:t>
      </w:r>
      <w:r>
        <w:rPr>
          <w:rFonts w:ascii="Calibri" w:hAnsi="Calibri" w:cs="Calibri"/>
        </w:rPr>
        <w:t xml:space="preserve"> </w:t>
      </w:r>
      <w:r w:rsidRPr="00687F33">
        <w:rPr>
          <w:rFonts w:ascii="Calibri" w:hAnsi="Calibri" w:cs="Calibri"/>
        </w:rPr>
        <w:t xml:space="preserve">"Bayım size ne kadar teşekkür etsem azdır. Bir haftada kazancım ikiye katlandı. Çok merak ediyorum tabelaya neler yazdınız?" Bunun üzerine şair gülümser ve </w:t>
      </w:r>
      <w:r>
        <w:rPr>
          <w:rFonts w:ascii="Calibri" w:hAnsi="Calibri" w:cs="Calibri"/>
        </w:rPr>
        <w:t>“D</w:t>
      </w:r>
      <w:r w:rsidRPr="00687F33">
        <w:rPr>
          <w:rFonts w:ascii="Calibri" w:hAnsi="Calibri" w:cs="Calibri"/>
        </w:rPr>
        <w:t xml:space="preserve">oğuştan </w:t>
      </w:r>
      <w:r>
        <w:rPr>
          <w:rFonts w:ascii="Calibri" w:hAnsi="Calibri" w:cs="Calibri"/>
        </w:rPr>
        <w:t>görmüyorum</w:t>
      </w:r>
      <w:r w:rsidRPr="00687F33">
        <w:rPr>
          <w:rFonts w:ascii="Calibri" w:hAnsi="Calibri" w:cs="Calibri"/>
        </w:rPr>
        <w:t>, yardım edin</w:t>
      </w:r>
      <w:r>
        <w:rPr>
          <w:rFonts w:ascii="Calibri" w:hAnsi="Calibri" w:cs="Calibri"/>
        </w:rPr>
        <w:t>.</w:t>
      </w:r>
      <w:r w:rsidRPr="00687F33">
        <w:rPr>
          <w:rFonts w:ascii="Calibri" w:hAnsi="Calibri" w:cs="Calibri"/>
        </w:rPr>
        <w:t xml:space="preserve">” yazıyordu. Bense </w:t>
      </w:r>
      <w:r>
        <w:rPr>
          <w:rFonts w:ascii="Calibri" w:hAnsi="Calibri" w:cs="Calibri"/>
        </w:rPr>
        <w:t>“</w:t>
      </w:r>
      <w:r w:rsidRPr="00687F33">
        <w:rPr>
          <w:rFonts w:ascii="Calibri" w:hAnsi="Calibri" w:cs="Calibri"/>
        </w:rPr>
        <w:t>Bahar gelecek ama ben yine göremeyeceğim diye yazdım</w:t>
      </w:r>
      <w:r>
        <w:rPr>
          <w:rFonts w:ascii="Calibri" w:hAnsi="Calibri" w:cs="Calibri"/>
        </w:rPr>
        <w:t>”</w:t>
      </w:r>
      <w:r w:rsidRPr="00687F33">
        <w:rPr>
          <w:rFonts w:ascii="Calibri" w:hAnsi="Calibri" w:cs="Calibri"/>
        </w:rPr>
        <w:t xml:space="preserve"> der.</w:t>
      </w:r>
    </w:p>
    <w:p w14:paraId="0FE9FF76" w14:textId="2D7D8883" w:rsidR="007B6C2B" w:rsidRPr="007B6C2B" w:rsidRDefault="007B6C2B" w:rsidP="007B6C2B">
      <w:pPr>
        <w:pStyle w:val="ListeParagraf"/>
        <w:ind w:left="1416"/>
        <w:rPr>
          <w:rFonts w:ascii="Calibri" w:hAnsi="Calibri" w:cs="Calibri"/>
          <w:color w:val="FF0000"/>
        </w:rPr>
      </w:pPr>
      <w:r w:rsidRPr="007B6C2B">
        <w:rPr>
          <w:rFonts w:ascii="Calibri" w:hAnsi="Calibri" w:cs="Calibri"/>
          <w:color w:val="FF0000"/>
        </w:rPr>
        <w:t>Çözüm bölümü</w:t>
      </w:r>
    </w:p>
    <w:p w14:paraId="4A4338E1" w14:textId="77777777" w:rsidR="007B6C2B" w:rsidRDefault="007B6C2B" w:rsidP="007B6C2B">
      <w:pPr>
        <w:pStyle w:val="ListeParagraf"/>
        <w:spacing w:line="276" w:lineRule="auto"/>
        <w:ind w:left="1440"/>
        <w:rPr>
          <w:rFonts w:ascii="Calibri" w:hAnsi="Calibri" w:cs="Calibri"/>
        </w:rPr>
      </w:pPr>
    </w:p>
    <w:p w14:paraId="2B427440" w14:textId="77777777" w:rsidR="007B6C2B" w:rsidRDefault="007B6C2B" w:rsidP="007B6C2B">
      <w:pPr>
        <w:pStyle w:val="ListeParagraf"/>
        <w:numPr>
          <w:ilvl w:val="0"/>
          <w:numId w:val="22"/>
        </w:numPr>
        <w:spacing w:line="276" w:lineRule="auto"/>
        <w:rPr>
          <w:rFonts w:ascii="Calibri" w:hAnsi="Calibri" w:cs="Calibri"/>
        </w:rPr>
      </w:pPr>
      <w:r w:rsidRPr="00564EF6">
        <w:rPr>
          <w:rFonts w:ascii="Calibri" w:hAnsi="Calibri" w:cs="Calibri"/>
        </w:rPr>
        <w:t xml:space="preserve">New York’ta, Brooklyn Köprüsü üzerinde dilenen </w:t>
      </w:r>
      <w:r>
        <w:rPr>
          <w:rFonts w:ascii="Calibri" w:hAnsi="Calibri" w:cs="Calibri"/>
        </w:rPr>
        <w:t>gözleri görmeyen</w:t>
      </w:r>
      <w:r w:rsidRPr="00564EF6">
        <w:rPr>
          <w:rFonts w:ascii="Calibri" w:hAnsi="Calibri" w:cs="Calibri"/>
        </w:rPr>
        <w:t xml:space="preserve"> bir dilenci, bir şairin dikkatini çeker.</w:t>
      </w:r>
      <w:r>
        <w:rPr>
          <w:rFonts w:ascii="Calibri" w:hAnsi="Calibri" w:cs="Calibri"/>
        </w:rPr>
        <w:t xml:space="preserve"> </w:t>
      </w:r>
      <w:r w:rsidRPr="00687F33">
        <w:rPr>
          <w:rFonts w:ascii="Calibri" w:hAnsi="Calibri" w:cs="Calibri"/>
        </w:rPr>
        <w:t xml:space="preserve">Dilencinin boynunda asılı bir tabela vardır. </w:t>
      </w:r>
    </w:p>
    <w:p w14:paraId="42A04D3A" w14:textId="3327F9F9" w:rsidR="007B6C2B" w:rsidRPr="007B6C2B" w:rsidRDefault="007B6C2B" w:rsidP="007B6C2B">
      <w:pPr>
        <w:pStyle w:val="ListeParagraf"/>
        <w:spacing w:line="276" w:lineRule="auto"/>
        <w:ind w:left="1416"/>
        <w:rPr>
          <w:rFonts w:cstheme="minorHAnsi"/>
          <w:color w:val="FF0000"/>
          <w:sz w:val="24"/>
          <w:szCs w:val="24"/>
        </w:rPr>
      </w:pPr>
      <w:r w:rsidRPr="007B6C2B">
        <w:rPr>
          <w:rFonts w:cstheme="minorHAnsi"/>
          <w:color w:val="FF0000"/>
          <w:sz w:val="24"/>
          <w:szCs w:val="24"/>
        </w:rPr>
        <w:t xml:space="preserve">Serim bölümü </w:t>
      </w:r>
    </w:p>
    <w:p w14:paraId="4BFF8611" w14:textId="283D744C" w:rsidR="00D32EF0" w:rsidRPr="007B6C2B" w:rsidRDefault="00D32EF0" w:rsidP="00E91FF0">
      <w:pPr>
        <w:pStyle w:val="AralkYok"/>
        <w:spacing w:line="360" w:lineRule="auto"/>
        <w:ind w:left="720"/>
        <w:rPr>
          <w:rFonts w:cstheme="minorHAnsi"/>
          <w:sz w:val="24"/>
          <w:szCs w:val="24"/>
        </w:rPr>
      </w:pPr>
    </w:p>
    <w:p w14:paraId="6FA700B0" w14:textId="49A169FA" w:rsidR="000851F5" w:rsidRDefault="000851F5" w:rsidP="007B6C2B">
      <w:pPr>
        <w:pStyle w:val="AralkYok"/>
        <w:numPr>
          <w:ilvl w:val="0"/>
          <w:numId w:val="16"/>
        </w:numPr>
        <w:spacing w:line="360" w:lineRule="auto"/>
        <w:rPr>
          <w:rFonts w:cstheme="minorHAnsi"/>
          <w:sz w:val="24"/>
          <w:szCs w:val="24"/>
        </w:rPr>
      </w:pPr>
      <w:r>
        <w:rPr>
          <w:rFonts w:cstheme="minorHAnsi"/>
          <w:sz w:val="24"/>
          <w:szCs w:val="24"/>
        </w:rPr>
        <w:t>Ç</w:t>
      </w:r>
      <w:r w:rsidRPr="000851F5">
        <w:rPr>
          <w:rFonts w:cstheme="minorHAnsi"/>
          <w:sz w:val="24"/>
          <w:szCs w:val="24"/>
        </w:rPr>
        <w:t>evreyi</w:t>
      </w:r>
      <w:r>
        <w:rPr>
          <w:rFonts w:cstheme="minorHAnsi"/>
          <w:sz w:val="24"/>
          <w:szCs w:val="24"/>
        </w:rPr>
        <w:t xml:space="preserve"> </w:t>
      </w:r>
      <w:r w:rsidRPr="000851F5">
        <w:rPr>
          <w:rFonts w:cstheme="minorHAnsi"/>
          <w:sz w:val="24"/>
          <w:szCs w:val="24"/>
        </w:rPr>
        <w:t>temiz tutmak</w:t>
      </w:r>
      <w:r>
        <w:rPr>
          <w:rFonts w:cstheme="minorHAnsi"/>
          <w:sz w:val="24"/>
          <w:szCs w:val="24"/>
        </w:rPr>
        <w:t xml:space="preserve">, dünyada yaşayan her insanın görevi olmalıdır. Çevre konusunda tüm insanlar bilinçli davranırsa çevre kirliliği ve buna başlı olumsuzluklar ortadan kalkar. Tüm insanlar </w:t>
      </w:r>
      <w:r w:rsidRPr="000851F5">
        <w:rPr>
          <w:rFonts w:cstheme="minorHAnsi"/>
          <w:sz w:val="24"/>
          <w:szCs w:val="24"/>
        </w:rPr>
        <w:t>doğaya ve çevreye karşı sorumlulukları</w:t>
      </w:r>
      <w:r>
        <w:rPr>
          <w:rFonts w:cstheme="minorHAnsi"/>
          <w:sz w:val="24"/>
          <w:szCs w:val="24"/>
        </w:rPr>
        <w:t>nı</w:t>
      </w:r>
      <w:r w:rsidRPr="000851F5">
        <w:rPr>
          <w:rFonts w:cstheme="minorHAnsi"/>
          <w:sz w:val="24"/>
          <w:szCs w:val="24"/>
        </w:rPr>
        <w:t xml:space="preserve"> yerine getirmeli, doğal kaynakları korumalı ve gelecek kuşaklara yaşanabilir bir dünya bırakabilmek için çaba sarf etmeli</w:t>
      </w:r>
      <w:r>
        <w:rPr>
          <w:rFonts w:cstheme="minorHAnsi"/>
          <w:sz w:val="24"/>
          <w:szCs w:val="24"/>
        </w:rPr>
        <w:t>dir</w:t>
      </w:r>
      <w:r w:rsidRPr="000851F5">
        <w:rPr>
          <w:rFonts w:cstheme="minorHAnsi"/>
          <w:sz w:val="24"/>
          <w:szCs w:val="24"/>
        </w:rPr>
        <w:t>.</w:t>
      </w:r>
    </w:p>
    <w:p w14:paraId="4961EF25" w14:textId="18B006D6" w:rsidR="000851F5" w:rsidRPr="000851F5" w:rsidRDefault="000851F5" w:rsidP="000851F5">
      <w:pPr>
        <w:pStyle w:val="AralkYok"/>
        <w:spacing w:line="360" w:lineRule="auto"/>
        <w:ind w:left="720"/>
        <w:rPr>
          <w:rFonts w:cstheme="minorHAnsi"/>
          <w:b/>
          <w:bCs/>
          <w:sz w:val="24"/>
          <w:szCs w:val="24"/>
        </w:rPr>
      </w:pPr>
      <w:r w:rsidRPr="000851F5">
        <w:rPr>
          <w:rFonts w:cstheme="minorHAnsi"/>
          <w:b/>
          <w:bCs/>
          <w:sz w:val="24"/>
          <w:szCs w:val="24"/>
        </w:rPr>
        <w:t>Bu metnin ana düşüncesini yazınız.</w:t>
      </w:r>
      <w:r>
        <w:rPr>
          <w:rFonts w:cstheme="minorHAnsi"/>
          <w:b/>
          <w:bCs/>
          <w:sz w:val="24"/>
          <w:szCs w:val="24"/>
        </w:rPr>
        <w:t xml:space="preserve"> </w:t>
      </w:r>
      <w:proofErr w:type="gramStart"/>
      <w:r>
        <w:rPr>
          <w:rFonts w:cstheme="minorHAnsi"/>
          <w:b/>
          <w:bCs/>
          <w:sz w:val="24"/>
          <w:szCs w:val="24"/>
        </w:rPr>
        <w:t>(</w:t>
      </w:r>
      <w:proofErr w:type="gramEnd"/>
      <w:r>
        <w:rPr>
          <w:rFonts w:cstheme="minorHAnsi"/>
          <w:b/>
          <w:bCs/>
          <w:sz w:val="24"/>
          <w:szCs w:val="24"/>
        </w:rPr>
        <w:t>12 puan)</w:t>
      </w:r>
    </w:p>
    <w:p w14:paraId="67B98CCD" w14:textId="75C9439C" w:rsidR="007B6C2B" w:rsidRPr="000851F5" w:rsidRDefault="000851F5" w:rsidP="000851F5">
      <w:pPr>
        <w:pStyle w:val="AralkYok"/>
        <w:spacing w:line="360" w:lineRule="auto"/>
        <w:ind w:left="720"/>
        <w:rPr>
          <w:rFonts w:cstheme="minorHAnsi"/>
          <w:color w:val="FF0000"/>
          <w:sz w:val="24"/>
          <w:szCs w:val="24"/>
        </w:rPr>
      </w:pPr>
      <w:r w:rsidRPr="000851F5">
        <w:rPr>
          <w:rFonts w:cstheme="minorHAnsi"/>
          <w:color w:val="FF0000"/>
          <w:sz w:val="24"/>
          <w:szCs w:val="24"/>
        </w:rPr>
        <w:t>Çevreyi temiz tutmak tüm insanların görevidir.</w:t>
      </w:r>
      <w:r w:rsidR="00CA2CF3" w:rsidRPr="000851F5">
        <w:rPr>
          <w:rFonts w:cstheme="minorHAnsi"/>
          <w:color w:val="FF0000"/>
          <w:sz w:val="24"/>
          <w:szCs w:val="24"/>
        </w:rPr>
        <w:tab/>
      </w:r>
      <w:r w:rsidR="00CA2CF3" w:rsidRPr="000851F5">
        <w:rPr>
          <w:rFonts w:cstheme="minorHAnsi"/>
          <w:color w:val="FF0000"/>
          <w:sz w:val="24"/>
          <w:szCs w:val="24"/>
        </w:rPr>
        <w:tab/>
      </w:r>
      <w:r w:rsidR="00CA2CF3" w:rsidRPr="000851F5">
        <w:rPr>
          <w:rFonts w:cstheme="minorHAnsi"/>
          <w:color w:val="FF0000"/>
          <w:sz w:val="24"/>
          <w:szCs w:val="24"/>
        </w:rPr>
        <w:tab/>
      </w:r>
      <w:r w:rsidR="00CA2CF3" w:rsidRPr="000851F5">
        <w:rPr>
          <w:rFonts w:cstheme="minorHAnsi"/>
          <w:color w:val="FF0000"/>
          <w:sz w:val="24"/>
          <w:szCs w:val="24"/>
        </w:rPr>
        <w:tab/>
      </w:r>
      <w:r w:rsidR="00E54372" w:rsidRPr="000851F5">
        <w:rPr>
          <w:rFonts w:cstheme="minorHAnsi"/>
          <w:color w:val="FF0000"/>
          <w:sz w:val="24"/>
          <w:szCs w:val="24"/>
        </w:rPr>
        <w:tab/>
      </w:r>
      <w:r w:rsidR="00E54372" w:rsidRPr="000851F5">
        <w:rPr>
          <w:rFonts w:cstheme="minorHAnsi"/>
          <w:color w:val="FF0000"/>
          <w:sz w:val="24"/>
          <w:szCs w:val="24"/>
        </w:rPr>
        <w:tab/>
      </w:r>
      <w:r w:rsidR="00D32EF0" w:rsidRPr="000851F5">
        <w:rPr>
          <w:rFonts w:cstheme="minorHAnsi"/>
          <w:color w:val="FF0000"/>
          <w:sz w:val="24"/>
          <w:szCs w:val="24"/>
        </w:rPr>
        <w:tab/>
      </w:r>
      <w:r w:rsidR="00D32EF0" w:rsidRPr="000851F5">
        <w:rPr>
          <w:rFonts w:cstheme="minorHAnsi"/>
          <w:color w:val="FF0000"/>
          <w:sz w:val="24"/>
          <w:szCs w:val="24"/>
        </w:rPr>
        <w:tab/>
      </w:r>
      <w:r w:rsidR="00D32EF0" w:rsidRPr="000851F5">
        <w:rPr>
          <w:rFonts w:cstheme="minorHAnsi"/>
          <w:color w:val="FF0000"/>
          <w:sz w:val="24"/>
          <w:szCs w:val="24"/>
        </w:rPr>
        <w:tab/>
      </w:r>
      <w:r w:rsidR="007B6C2B" w:rsidRPr="000851F5">
        <w:rPr>
          <w:rFonts w:cstheme="minorHAnsi"/>
          <w:color w:val="FF0000"/>
          <w:sz w:val="24"/>
          <w:szCs w:val="24"/>
        </w:rPr>
        <w:tab/>
      </w:r>
    </w:p>
    <w:p w14:paraId="6E709156" w14:textId="673B4456" w:rsidR="00D83963" w:rsidRPr="007B6C2B" w:rsidRDefault="00CA2CF3" w:rsidP="007B6C2B">
      <w:pPr>
        <w:pStyle w:val="AralkYok"/>
        <w:spacing w:line="360" w:lineRule="auto"/>
        <w:ind w:left="7800" w:firstLine="696"/>
        <w:rPr>
          <w:rFonts w:cstheme="minorHAnsi"/>
          <w:sz w:val="24"/>
          <w:szCs w:val="24"/>
        </w:rPr>
      </w:pPr>
      <w:r w:rsidRPr="007B6C2B">
        <w:rPr>
          <w:rFonts w:cstheme="minorHAnsi"/>
          <w:sz w:val="24"/>
          <w:szCs w:val="24"/>
        </w:rPr>
        <w:t>Bilal KIŞ</w:t>
      </w:r>
    </w:p>
    <w:p w14:paraId="4B025E9B" w14:textId="2CB4319B" w:rsidR="00D83963" w:rsidRPr="007B6C2B" w:rsidRDefault="00CA2CF3" w:rsidP="00D83963">
      <w:pPr>
        <w:pStyle w:val="AralkYok"/>
        <w:spacing w:line="360" w:lineRule="auto"/>
        <w:rPr>
          <w:rFonts w:cstheme="minorHAnsi"/>
          <w:sz w:val="24"/>
          <w:szCs w:val="24"/>
        </w:rPr>
      </w:pP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sz w:val="24"/>
          <w:szCs w:val="24"/>
        </w:rPr>
        <w:tab/>
      </w:r>
      <w:r w:rsidRPr="007B6C2B">
        <w:rPr>
          <w:rFonts w:cstheme="minorHAnsi"/>
          <w:noProof/>
          <w:sz w:val="24"/>
          <w:szCs w:val="24"/>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7B6C2B" w:rsidRDefault="00AF1F40" w:rsidP="00CA2CF3">
      <w:pPr>
        <w:pStyle w:val="AralkYok"/>
        <w:spacing w:line="360" w:lineRule="auto"/>
        <w:rPr>
          <w:rFonts w:cstheme="minorHAnsi"/>
          <w:sz w:val="24"/>
          <w:szCs w:val="24"/>
        </w:rPr>
      </w:pPr>
      <w:r w:rsidRPr="007B6C2B">
        <w:rPr>
          <w:rFonts w:cstheme="minorHAnsi"/>
          <w:sz w:val="24"/>
          <w:szCs w:val="24"/>
        </w:rPr>
        <w:t xml:space="preserve">                                                                                                                            </w:t>
      </w:r>
    </w:p>
    <w:sectPr w:rsidR="00C374C5" w:rsidRPr="007B6C2B"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F64D0E"/>
    <w:multiLevelType w:val="hybridMultilevel"/>
    <w:tmpl w:val="A5BE0D2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6DB319E"/>
    <w:multiLevelType w:val="hybridMultilevel"/>
    <w:tmpl w:val="74185A3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7"/>
  </w:num>
  <w:num w:numId="2" w16cid:durableId="238828138">
    <w:abstractNumId w:val="10"/>
  </w:num>
  <w:num w:numId="3" w16cid:durableId="2000114358">
    <w:abstractNumId w:val="12"/>
  </w:num>
  <w:num w:numId="4" w16cid:durableId="1908150137">
    <w:abstractNumId w:val="6"/>
  </w:num>
  <w:num w:numId="5" w16cid:durableId="396588260">
    <w:abstractNumId w:val="4"/>
  </w:num>
  <w:num w:numId="6" w16cid:durableId="256259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8"/>
  </w:num>
  <w:num w:numId="10" w16cid:durableId="1314288161">
    <w:abstractNumId w:val="1"/>
  </w:num>
  <w:num w:numId="11" w16cid:durableId="1966429270">
    <w:abstractNumId w:val="7"/>
  </w:num>
  <w:num w:numId="12" w16cid:durableId="1821851308">
    <w:abstractNumId w:val="16"/>
  </w:num>
  <w:num w:numId="13" w16cid:durableId="1860313248">
    <w:abstractNumId w:val="9"/>
  </w:num>
  <w:num w:numId="14" w16cid:durableId="199781355">
    <w:abstractNumId w:val="11"/>
  </w:num>
  <w:num w:numId="15" w16cid:durableId="1284385046">
    <w:abstractNumId w:val="14"/>
  </w:num>
  <w:num w:numId="16" w16cid:durableId="1835367411">
    <w:abstractNumId w:val="18"/>
  </w:num>
  <w:num w:numId="17" w16cid:durableId="277225712">
    <w:abstractNumId w:val="3"/>
  </w:num>
  <w:num w:numId="18" w16cid:durableId="1614704884">
    <w:abstractNumId w:val="0"/>
  </w:num>
  <w:num w:numId="19" w16cid:durableId="1491747261">
    <w:abstractNumId w:val="2"/>
  </w:num>
  <w:num w:numId="20" w16cid:durableId="593979080">
    <w:abstractNumId w:val="13"/>
  </w:num>
  <w:num w:numId="21" w16cid:durableId="543441334">
    <w:abstractNumId w:val="5"/>
  </w:num>
  <w:num w:numId="22" w16cid:durableId="18352218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851F5"/>
    <w:rsid w:val="00093AD6"/>
    <w:rsid w:val="00154AB7"/>
    <w:rsid w:val="001735C8"/>
    <w:rsid w:val="001A5651"/>
    <w:rsid w:val="00247A56"/>
    <w:rsid w:val="002526C8"/>
    <w:rsid w:val="00262A2C"/>
    <w:rsid w:val="002678B1"/>
    <w:rsid w:val="003008FD"/>
    <w:rsid w:val="003167F4"/>
    <w:rsid w:val="00357D2E"/>
    <w:rsid w:val="0039605B"/>
    <w:rsid w:val="003B364D"/>
    <w:rsid w:val="003E7592"/>
    <w:rsid w:val="00417777"/>
    <w:rsid w:val="00434543"/>
    <w:rsid w:val="00465D9D"/>
    <w:rsid w:val="0048743C"/>
    <w:rsid w:val="004F3ACE"/>
    <w:rsid w:val="004F4BFE"/>
    <w:rsid w:val="005053D7"/>
    <w:rsid w:val="0051036F"/>
    <w:rsid w:val="00576B5D"/>
    <w:rsid w:val="005A3372"/>
    <w:rsid w:val="005F7579"/>
    <w:rsid w:val="006321B2"/>
    <w:rsid w:val="006355A3"/>
    <w:rsid w:val="0063739D"/>
    <w:rsid w:val="00640A53"/>
    <w:rsid w:val="00652E0F"/>
    <w:rsid w:val="006560EE"/>
    <w:rsid w:val="00662D9E"/>
    <w:rsid w:val="006C5A29"/>
    <w:rsid w:val="006D1353"/>
    <w:rsid w:val="006F397D"/>
    <w:rsid w:val="00724340"/>
    <w:rsid w:val="007858E7"/>
    <w:rsid w:val="007B6C2B"/>
    <w:rsid w:val="00815128"/>
    <w:rsid w:val="008833CE"/>
    <w:rsid w:val="008F643E"/>
    <w:rsid w:val="00911000"/>
    <w:rsid w:val="00911095"/>
    <w:rsid w:val="00916B37"/>
    <w:rsid w:val="00933495"/>
    <w:rsid w:val="00952F53"/>
    <w:rsid w:val="009821BB"/>
    <w:rsid w:val="009F030F"/>
    <w:rsid w:val="00A06AC8"/>
    <w:rsid w:val="00A10AAE"/>
    <w:rsid w:val="00A15B68"/>
    <w:rsid w:val="00A16007"/>
    <w:rsid w:val="00A378C1"/>
    <w:rsid w:val="00A42DAF"/>
    <w:rsid w:val="00AB7C0A"/>
    <w:rsid w:val="00AF1F40"/>
    <w:rsid w:val="00BC5C8F"/>
    <w:rsid w:val="00C374C5"/>
    <w:rsid w:val="00C70DE6"/>
    <w:rsid w:val="00CA2CF3"/>
    <w:rsid w:val="00CB31D8"/>
    <w:rsid w:val="00D32EF0"/>
    <w:rsid w:val="00D53763"/>
    <w:rsid w:val="00D64BA2"/>
    <w:rsid w:val="00D83963"/>
    <w:rsid w:val="00D85414"/>
    <w:rsid w:val="00DE30CC"/>
    <w:rsid w:val="00DF25D3"/>
    <w:rsid w:val="00E54372"/>
    <w:rsid w:val="00E75536"/>
    <w:rsid w:val="00E91FF0"/>
    <w:rsid w:val="00EE2BC5"/>
    <w:rsid w:val="00F41028"/>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Pages>
  <Words>598</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58</cp:revision>
  <dcterms:created xsi:type="dcterms:W3CDTF">2023-10-13T09:18:00Z</dcterms:created>
  <dcterms:modified xsi:type="dcterms:W3CDTF">2024-12-02T13:53:00Z</dcterms:modified>
</cp:coreProperties>
</file>