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D87358" w14:paraId="338DA8D4" w14:textId="77777777" w:rsidTr="003706F5">
        <w:tc>
          <w:tcPr>
            <w:tcW w:w="1832" w:type="dxa"/>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D87358">
            <w:pPr>
              <w:pStyle w:val="ListeParagraf"/>
              <w:numPr>
                <w:ilvl w:val="0"/>
                <w:numId w:val="1"/>
              </w:numPr>
              <w:rPr>
                <w:b/>
                <w:bCs/>
              </w:rPr>
            </w:pPr>
            <w:bookmarkStart w:id="0" w:name="_Hlk114898230"/>
            <w:r w:rsidRPr="0066475B">
              <w:rPr>
                <w:b/>
                <w:bCs/>
                <w:color w:val="156082" w:themeColor="accent1"/>
              </w:rPr>
              <w:t>BÖLÜM</w:t>
            </w:r>
          </w:p>
        </w:tc>
        <w:tc>
          <w:tcPr>
            <w:tcW w:w="7104" w:type="dxa"/>
            <w:gridSpan w:val="2"/>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DE1DA5">
            <w:pPr>
              <w:jc w:val="center"/>
              <w:rPr>
                <w:b/>
                <w:bCs/>
              </w:rPr>
            </w:pPr>
            <w:r w:rsidRPr="008B2347">
              <w:rPr>
                <w:b/>
                <w:bCs/>
                <w:color w:val="156082" w:themeColor="accent1"/>
              </w:rPr>
              <w:t>DERS İLE İLGİLİ BİLGİLER</w:t>
            </w:r>
          </w:p>
        </w:tc>
      </w:tr>
      <w:tr w:rsidR="00D87358" w14:paraId="4212564D"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DE1DA5">
            <w:pPr>
              <w:jc w:val="center"/>
              <w:rPr>
                <w:b/>
                <w:bCs/>
                <w:color w:val="FF0000"/>
              </w:rPr>
            </w:pPr>
            <w:r w:rsidRPr="009A3428">
              <w:rPr>
                <w:b/>
                <w:bCs/>
                <w:color w:val="FF0000"/>
              </w:rPr>
              <w:t>DERS</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DE1DA5">
            <w:pPr>
              <w:jc w:val="center"/>
              <w:rPr>
                <w:b/>
                <w:bCs/>
              </w:rPr>
            </w:pPr>
            <w:r w:rsidRPr="00485C5F">
              <w:rPr>
                <w:b/>
                <w:bCs/>
              </w:rPr>
              <w:t>TÜRKÇE</w:t>
            </w:r>
          </w:p>
        </w:tc>
      </w:tr>
      <w:tr w:rsidR="00D87358" w14:paraId="7C01168F"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DE1DA5">
            <w:pPr>
              <w:jc w:val="center"/>
              <w:rPr>
                <w:b/>
                <w:bCs/>
                <w:color w:val="FF0000"/>
              </w:rPr>
            </w:pPr>
            <w:r w:rsidRPr="009A3428">
              <w:rPr>
                <w:b/>
                <w:bCs/>
                <w:color w:val="FF0000"/>
              </w:rPr>
              <w:t>SINIF</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DE1DA5">
            <w:pPr>
              <w:jc w:val="center"/>
              <w:rPr>
                <w:b/>
                <w:bCs/>
              </w:rPr>
            </w:pPr>
            <w:r w:rsidRPr="004D344D">
              <w:rPr>
                <w:b/>
                <w:bCs/>
                <w:color w:val="FF0000"/>
              </w:rPr>
              <w:t>5-</w:t>
            </w:r>
            <w:r w:rsidR="00246AD5">
              <w:rPr>
                <w:b/>
                <w:bCs/>
                <w:color w:val="FF0000"/>
              </w:rPr>
              <w:t>A</w:t>
            </w:r>
          </w:p>
        </w:tc>
      </w:tr>
      <w:tr w:rsidR="00D87358" w14:paraId="54DDC852"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77777777" w:rsidR="00D87358" w:rsidRPr="009A3428" w:rsidRDefault="00D87358" w:rsidP="00DE1DA5">
            <w:pPr>
              <w:jc w:val="center"/>
              <w:rPr>
                <w:b/>
                <w:bCs/>
                <w:color w:val="FF0000"/>
              </w:rPr>
            </w:pPr>
            <w:r w:rsidRPr="009A3428">
              <w:rPr>
                <w:b/>
                <w:bCs/>
                <w:color w:val="FF0000"/>
              </w:rPr>
              <w:t>ÜNİTE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69C4A5E" w14:textId="6028E62A" w:rsidR="00D87358" w:rsidRPr="004D344D" w:rsidRDefault="00EF643C" w:rsidP="00DE1DA5">
            <w:pPr>
              <w:jc w:val="center"/>
              <w:rPr>
                <w:b/>
                <w:bCs/>
                <w:color w:val="FF33CC"/>
              </w:rPr>
            </w:pPr>
            <w:r>
              <w:rPr>
                <w:b/>
                <w:bCs/>
                <w:color w:val="FF33CC"/>
              </w:rPr>
              <w:t>ATATÜRKÜ TANIMAK</w:t>
            </w:r>
          </w:p>
        </w:tc>
      </w:tr>
      <w:tr w:rsidR="00D87358" w14:paraId="10A29363"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DE1DA5">
            <w:pPr>
              <w:jc w:val="center"/>
              <w:rPr>
                <w:b/>
                <w:bCs/>
                <w:color w:val="FF0000"/>
              </w:rPr>
            </w:pPr>
            <w:r>
              <w:rPr>
                <w:b/>
                <w:bCs/>
                <w:color w:val="FF0000"/>
              </w:rPr>
              <w:t>SÜRE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26F67AF2" w:rsidR="00D87358" w:rsidRPr="00351C44" w:rsidRDefault="002E70A1" w:rsidP="00B35DF0">
            <w:pPr>
              <w:jc w:val="center"/>
              <w:rPr>
                <w:b/>
                <w:bCs/>
                <w:color w:val="008000"/>
                <w:sz w:val="18"/>
                <w:szCs w:val="18"/>
              </w:rPr>
            </w:pPr>
            <w:r w:rsidRPr="00351C44">
              <w:rPr>
                <w:b/>
                <w:bCs/>
                <w:color w:val="008000"/>
              </w:rPr>
              <w:t>8 ders saati</w:t>
            </w:r>
            <w:r w:rsidR="00435006" w:rsidRPr="00351C44">
              <w:rPr>
                <w:b/>
                <w:bCs/>
                <w:color w:val="008000"/>
              </w:rPr>
              <w:t xml:space="preserve"> </w:t>
            </w:r>
          </w:p>
        </w:tc>
      </w:tr>
      <w:tr w:rsidR="00D87358" w14:paraId="5F164607"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DE1DA5">
            <w:pPr>
              <w:jc w:val="center"/>
              <w:rPr>
                <w:b/>
                <w:bCs/>
                <w:color w:val="FF0000"/>
              </w:rPr>
            </w:pPr>
            <w:r w:rsidRPr="009A3428">
              <w:rPr>
                <w:b/>
                <w:bCs/>
                <w:color w:val="FF0000"/>
              </w:rPr>
              <w:t>TARİH</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16F80671" w:rsidR="00D87358" w:rsidRPr="003A72CC" w:rsidRDefault="005720E2" w:rsidP="00DE1DA5">
            <w:pPr>
              <w:jc w:val="center"/>
              <w:rPr>
                <w:b/>
                <w:bCs/>
                <w:color w:val="0000FF"/>
              </w:rPr>
            </w:pPr>
            <w:r w:rsidRPr="003A72CC">
              <w:rPr>
                <w:b/>
                <w:bCs/>
                <w:color w:val="0000FF"/>
              </w:rPr>
              <w:t xml:space="preserve"> </w:t>
            </w:r>
            <w:r w:rsidR="00A75DC3">
              <w:rPr>
                <w:b/>
                <w:bCs/>
                <w:color w:val="0000FF"/>
              </w:rPr>
              <w:t>21/</w:t>
            </w:r>
            <w:r w:rsidR="00A86157">
              <w:rPr>
                <w:b/>
                <w:bCs/>
                <w:color w:val="0000FF"/>
              </w:rPr>
              <w:t>29</w:t>
            </w:r>
            <w:r w:rsidR="0071114A">
              <w:rPr>
                <w:b/>
                <w:bCs/>
                <w:color w:val="0000FF"/>
              </w:rPr>
              <w:t>-</w:t>
            </w:r>
            <w:r w:rsidR="00650BAE">
              <w:rPr>
                <w:b/>
                <w:bCs/>
                <w:color w:val="0000FF"/>
              </w:rPr>
              <w:t>X</w:t>
            </w:r>
            <w:r w:rsidR="00CA2C55" w:rsidRPr="003A72CC">
              <w:rPr>
                <w:b/>
                <w:bCs/>
                <w:color w:val="0000FF"/>
              </w:rPr>
              <w:t>-2024</w:t>
            </w:r>
          </w:p>
        </w:tc>
      </w:tr>
      <w:tr w:rsidR="00D87358" w14:paraId="19F90C09"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F85F83">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DE1DA5">
            <w:pPr>
              <w:jc w:val="center"/>
              <w:rPr>
                <w:b/>
                <w:bCs/>
                <w:color w:val="FF0000"/>
              </w:rPr>
            </w:pP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3D995346" w:rsidR="00D87358" w:rsidRPr="00C77E79" w:rsidRDefault="00723712" w:rsidP="002E411A">
            <w:pPr>
              <w:rPr>
                <w:rFonts w:ascii="Calibri" w:eastAsia="Times New Roman" w:hAnsi="Calibri" w:cs="Calibri"/>
                <w:bCs/>
                <w:sz w:val="18"/>
                <w:szCs w:val="18"/>
                <w:lang w:eastAsia="tr-TR"/>
              </w:rPr>
            </w:pPr>
            <w:r w:rsidRPr="00532298">
              <w:rPr>
                <w:rFonts w:ascii="Times New Roman" w:hAnsi="Times New Roman" w:cs="Times New Roman"/>
                <w:sz w:val="16"/>
                <w:szCs w:val="16"/>
              </w:rPr>
              <w:t>T.O.5.1. Okumada materyal seçimini yönetebilme</w:t>
            </w:r>
            <w:r w:rsidRPr="00532298">
              <w:rPr>
                <w:rFonts w:ascii="Times New Roman" w:hAnsi="Times New Roman" w:cs="Times New Roman"/>
                <w:sz w:val="16"/>
                <w:szCs w:val="16"/>
              </w:rPr>
              <w:br/>
              <w:t>T.O.5.2. Sesli ve sessiz okurken akıcı okuma unsurlarını yönetebilme</w:t>
            </w:r>
            <w:r w:rsidRPr="00532298">
              <w:rPr>
                <w:rFonts w:ascii="Times New Roman" w:hAnsi="Times New Roman" w:cs="Times New Roman"/>
                <w:sz w:val="16"/>
                <w:szCs w:val="16"/>
              </w:rPr>
              <w:br/>
              <w:t>T.O.5.3. Okumada strateji ve yöntem seçimlerini yönetebilme</w:t>
            </w:r>
            <w:r w:rsidRPr="00532298">
              <w:rPr>
                <w:rFonts w:ascii="Times New Roman" w:hAnsi="Times New Roman" w:cs="Times New Roman"/>
                <w:sz w:val="16"/>
                <w:szCs w:val="16"/>
              </w:rPr>
              <w:br/>
              <w:t>T.O.5.4. Okuyacağı metnin içeriğine yönelik tahminde bulunabilme</w:t>
            </w:r>
            <w:r w:rsidRPr="00532298">
              <w:rPr>
                <w:rFonts w:ascii="Times New Roman" w:hAnsi="Times New Roman" w:cs="Times New Roman"/>
                <w:sz w:val="16"/>
                <w:szCs w:val="16"/>
              </w:rPr>
              <w:br/>
              <w:t>T.O.5.5. Metinde geçen anlamını bilmediği söz varlığı unsurlarının anlamını tahmin edebilme</w:t>
            </w:r>
            <w:r w:rsidRPr="00532298">
              <w:rPr>
                <w:rFonts w:ascii="Times New Roman" w:hAnsi="Times New Roman" w:cs="Times New Roman"/>
                <w:sz w:val="16"/>
                <w:szCs w:val="16"/>
              </w:rPr>
              <w:br/>
              <w:t>T.O.5.14. Öyküleyici metinlerdeki hikâye unsurlarını belirlemeye yönelik çözümleme yapabilme</w:t>
            </w:r>
            <w:r w:rsidRPr="00532298">
              <w:rPr>
                <w:rFonts w:ascii="Times New Roman" w:hAnsi="Times New Roman" w:cs="Times New Roman"/>
                <w:sz w:val="16"/>
                <w:szCs w:val="16"/>
              </w:rPr>
              <w:br/>
              <w:t>T.O.5.27. Okuma sürecine yönelik öz yansıtma yapabilme/kendini uyarlayabilme</w:t>
            </w:r>
          </w:p>
        </w:tc>
      </w:tr>
      <w:tr w:rsidR="00D87358" w14:paraId="0C0D14C6"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0F6082">
            <w:pPr>
              <w:jc w:val="center"/>
              <w:rPr>
                <w:b/>
                <w:bCs/>
                <w:color w:val="FF0000"/>
              </w:rPr>
            </w:pPr>
          </w:p>
          <w:p w14:paraId="31B3EDEA" w14:textId="77777777" w:rsidR="000F6082" w:rsidRDefault="000F6082" w:rsidP="000F6082">
            <w:pPr>
              <w:jc w:val="center"/>
              <w:rPr>
                <w:b/>
                <w:bCs/>
                <w:color w:val="FF0000"/>
              </w:rPr>
            </w:pPr>
          </w:p>
          <w:p w14:paraId="024F788F" w14:textId="4199508C" w:rsidR="00D87358" w:rsidRPr="005D534E" w:rsidRDefault="000F6082" w:rsidP="000F6082">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A81E62F" w:rsidR="00D87358" w:rsidRPr="00C77E79" w:rsidRDefault="003D2585" w:rsidP="004F0F09">
            <w:pPr>
              <w:rPr>
                <w:rFonts w:ascii="Calibri" w:hAnsi="Calibri" w:cs="Calibri"/>
                <w:sz w:val="18"/>
                <w:szCs w:val="18"/>
              </w:rPr>
            </w:pPr>
            <w:r w:rsidRPr="00532298">
              <w:rPr>
                <w:rFonts w:ascii="Times New Roman" w:hAnsi="Times New Roman" w:cs="Times New Roman"/>
                <w:sz w:val="16"/>
                <w:szCs w:val="16"/>
              </w:rPr>
              <w:t>T.K.5.1. Konuşma sürecini yönetebilme</w:t>
            </w:r>
            <w:r w:rsidRPr="00532298">
              <w:rPr>
                <w:rFonts w:ascii="Times New Roman" w:hAnsi="Times New Roman" w:cs="Times New Roman"/>
                <w:sz w:val="16"/>
                <w:szCs w:val="16"/>
              </w:rPr>
              <w:br/>
              <w:t>T.K.5.2. Konuşma yöntem ve tekniklerine yönelik seçimlerini yönetebilme</w:t>
            </w:r>
            <w:r w:rsidRPr="00532298">
              <w:rPr>
                <w:rFonts w:ascii="Times New Roman" w:hAnsi="Times New Roman" w:cs="Times New Roman"/>
                <w:sz w:val="16"/>
                <w:szCs w:val="16"/>
              </w:rPr>
              <w:br/>
              <w:t>T.K.5.11. Konuşmasında tahminlerinden yararlanabilme</w:t>
            </w:r>
            <w:r w:rsidRPr="00532298">
              <w:rPr>
                <w:rFonts w:ascii="Times New Roman" w:hAnsi="Times New Roman" w:cs="Times New Roman"/>
                <w:sz w:val="16"/>
                <w:szCs w:val="16"/>
              </w:rPr>
              <w:br/>
              <w:t>T.K.5.24. Uygun geçiş ve bağlantı ifadelerini kullanabilme</w:t>
            </w:r>
            <w:r w:rsidRPr="00532298">
              <w:rPr>
                <w:rFonts w:ascii="Times New Roman" w:hAnsi="Times New Roman" w:cs="Times New Roman"/>
                <w:sz w:val="16"/>
                <w:szCs w:val="16"/>
              </w:rPr>
              <w:br/>
              <w:t>T.K.5.25. Konuşmasında beden dilini ve mekânı etkili kullanabilme</w:t>
            </w:r>
            <w:r w:rsidRPr="00532298">
              <w:rPr>
                <w:rFonts w:ascii="Times New Roman" w:hAnsi="Times New Roman" w:cs="Times New Roman"/>
                <w:sz w:val="16"/>
                <w:szCs w:val="16"/>
              </w:rPr>
              <w:br/>
              <w:t>T.K.5.26. Konuşma sürecine yönelik öz yansıtma yapabilme/kendini uyarlayabilme</w:t>
            </w:r>
          </w:p>
        </w:tc>
      </w:tr>
      <w:tr w:rsidR="00D87358" w14:paraId="19158DC1"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DE1DA5">
            <w:pPr>
              <w:jc w:val="center"/>
              <w:rPr>
                <w:b/>
                <w:bCs/>
                <w:color w:val="FFFFFF" w:themeColor="background1"/>
              </w:rPr>
            </w:pPr>
            <w:r w:rsidRPr="00D8117A">
              <w:rPr>
                <w:b/>
                <w:bCs/>
                <w:color w:val="339933"/>
              </w:rPr>
              <w:t>YAZMA</w:t>
            </w:r>
          </w:p>
        </w:tc>
        <w:tc>
          <w:tcPr>
            <w:tcW w:w="7104" w:type="dxa"/>
            <w:gridSpan w:val="2"/>
            <w:tcBorders>
              <w:top w:val="single" w:sz="12" w:space="0" w:color="9933FF"/>
              <w:bottom w:val="single" w:sz="12" w:space="0" w:color="9933FF"/>
              <w:right w:val="threeDEmboss" w:sz="24" w:space="0" w:color="C00000"/>
            </w:tcBorders>
            <w:shd w:val="clear" w:color="auto" w:fill="F2F2F2" w:themeFill="background1" w:themeFillShade="F2"/>
          </w:tcPr>
          <w:p w14:paraId="72649E30" w14:textId="214B3971" w:rsidR="0077786F" w:rsidRPr="00C11085" w:rsidRDefault="00C11085" w:rsidP="00C11085">
            <w:pPr>
              <w:pStyle w:val="AralkYok"/>
              <w:rPr>
                <w:rFonts w:ascii="Times New Roman" w:hAnsi="Times New Roman" w:cs="Times New Roman"/>
                <w:sz w:val="16"/>
                <w:szCs w:val="16"/>
              </w:rPr>
            </w:pPr>
            <w:r w:rsidRPr="007041D3">
              <w:rPr>
                <w:rFonts w:ascii="Times New Roman" w:hAnsi="Times New Roman" w:cs="Times New Roman"/>
                <w:sz w:val="16"/>
                <w:szCs w:val="16"/>
              </w:rPr>
              <w:t>T.Y.5.1. Yazma sürecini yönetebilme</w:t>
            </w:r>
            <w:r w:rsidRPr="007041D3">
              <w:rPr>
                <w:rFonts w:ascii="Times New Roman" w:hAnsi="Times New Roman" w:cs="Times New Roman"/>
                <w:sz w:val="16"/>
                <w:szCs w:val="16"/>
              </w:rPr>
              <w:br/>
              <w:t>T.Y.5.2. Yazma strateji, yöntem ve tekniklerine yönelik seçimlerini yönetebilme</w:t>
            </w:r>
            <w:r w:rsidRPr="007041D3">
              <w:rPr>
                <w:rFonts w:ascii="Times New Roman" w:hAnsi="Times New Roman" w:cs="Times New Roman"/>
                <w:sz w:val="16"/>
                <w:szCs w:val="16"/>
              </w:rPr>
              <w:br/>
              <w:t>T.Y.5.3. Yazısında içerik ve yapıya yönelik seçimlerini yönetebilme</w:t>
            </w:r>
            <w:r w:rsidRPr="007041D3">
              <w:rPr>
                <w:rFonts w:ascii="Times New Roman" w:hAnsi="Times New Roman" w:cs="Times New Roman"/>
                <w:sz w:val="16"/>
                <w:szCs w:val="16"/>
              </w:rPr>
              <w:br/>
              <w:t>T.Y.5.8. Yazılı üretim ve yazılı etkileşiminde tahminlerinden yararlanabilme</w:t>
            </w:r>
            <w:r w:rsidRPr="007041D3">
              <w:rPr>
                <w:rFonts w:ascii="Times New Roman" w:hAnsi="Times New Roman" w:cs="Times New Roman"/>
                <w:sz w:val="16"/>
                <w:szCs w:val="16"/>
              </w:rPr>
              <w:br/>
              <w:t>T.Y.5.20. Uygun geçiş ve bağlantı ifadelerini kullanabilme</w:t>
            </w:r>
            <w:r w:rsidRPr="007041D3">
              <w:rPr>
                <w:rFonts w:ascii="Times New Roman" w:hAnsi="Times New Roman" w:cs="Times New Roman"/>
                <w:sz w:val="16"/>
                <w:szCs w:val="16"/>
              </w:rPr>
              <w:br/>
              <w:t>T.Y.5.21. Yazım kuralları ve noktalama işaretlerini uygulayabilme</w:t>
            </w:r>
            <w:r w:rsidRPr="007041D3">
              <w:rPr>
                <w:rFonts w:ascii="Times New Roman" w:hAnsi="Times New Roman" w:cs="Times New Roman"/>
                <w:sz w:val="16"/>
                <w:szCs w:val="16"/>
              </w:rPr>
              <w:br/>
              <w:t>T.Y.5.22. Yazma sürecine yönelik öz yansıtma yapabilme/kendini uyarlayabilme</w:t>
            </w:r>
          </w:p>
        </w:tc>
      </w:tr>
      <w:tr w:rsidR="00D87358" w14:paraId="09DB1AE7"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DE1DA5">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072D50C7"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T.D.5.1. Dinlemede/izlemede materyal seçimini yönetebilme</w:t>
            </w:r>
          </w:p>
          <w:p w14:paraId="70809A7D"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T.D.5.4. Dinlediğinde/izlediğinde geçen anlamını bilmediği söz varlığı unsurlarının anlamını tahmin edebilme  </w:t>
            </w:r>
          </w:p>
          <w:p w14:paraId="10B39018"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T.D.5.5. Dinlediğinin/izlediğinin yüzey anlamını belirleyebilme                                                                                                    </w:t>
            </w:r>
          </w:p>
          <w:p w14:paraId="53ABA4BC" w14:textId="77777777" w:rsidR="00721946" w:rsidRPr="00721946" w:rsidRDefault="00721946" w:rsidP="00721946">
            <w:pPr>
              <w:rPr>
                <w:rFonts w:ascii="Calibri" w:hAnsi="Calibri" w:cs="Calibri"/>
                <w:sz w:val="18"/>
                <w:szCs w:val="18"/>
              </w:rPr>
            </w:pPr>
            <w:r w:rsidRPr="00721946">
              <w:rPr>
                <w:rFonts w:ascii="Calibri" w:hAnsi="Calibri" w:cs="Calibri"/>
                <w:sz w:val="18"/>
                <w:szCs w:val="18"/>
              </w:rPr>
              <w:t xml:space="preserve">T.D.5.19. Dinlediğinden/izlediğinden hareketle söz varlığını geliştirmeye yönelik çözümleme yapabilme                           </w:t>
            </w:r>
          </w:p>
          <w:p w14:paraId="192A6115" w14:textId="581B0E7B" w:rsidR="00F24F80" w:rsidRPr="00C77E79" w:rsidRDefault="00721946" w:rsidP="00B27230">
            <w:pPr>
              <w:rPr>
                <w:rFonts w:ascii="Calibri" w:hAnsi="Calibri" w:cs="Calibri"/>
                <w:sz w:val="18"/>
                <w:szCs w:val="18"/>
              </w:rPr>
            </w:pPr>
            <w:r w:rsidRPr="00721946">
              <w:rPr>
                <w:rFonts w:ascii="Calibri" w:hAnsi="Calibri" w:cs="Calibri"/>
                <w:sz w:val="18"/>
                <w:szCs w:val="18"/>
              </w:rPr>
              <w:t>T.D.5.25. Dinleme/izleme sürecine yönelik öz yansıtma yapabilme/kendini uyarlayabilme</w:t>
            </w:r>
          </w:p>
        </w:tc>
      </w:tr>
      <w:tr w:rsidR="00D87358" w14:paraId="000ECF1C"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DE1DA5">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D0664B">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3706F5">
        <w:trPr>
          <w:trHeight w:val="512"/>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C7165">
            <w:pPr>
              <w:rPr>
                <w:b/>
                <w:bCs/>
                <w:color w:val="FF0000"/>
                <w:sz w:val="18"/>
                <w:szCs w:val="18"/>
              </w:rPr>
            </w:pPr>
          </w:p>
          <w:p w14:paraId="6B31B629" w14:textId="4041F2C1" w:rsidR="00D87358" w:rsidRPr="0001529C" w:rsidRDefault="0001529C" w:rsidP="006C7165">
            <w:pPr>
              <w:rPr>
                <w:b/>
                <w:bCs/>
                <w:color w:val="FF0000"/>
                <w:sz w:val="18"/>
                <w:szCs w:val="18"/>
              </w:rPr>
            </w:pPr>
            <w:r w:rsidRPr="0001529C">
              <w:rPr>
                <w:b/>
                <w:bCs/>
                <w:color w:val="FF0000"/>
                <w:sz w:val="18"/>
                <w:szCs w:val="18"/>
              </w:rPr>
              <w:t>FARKLILAŞTIRMA</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6D262E90" w14:textId="06C5CB1D" w:rsidR="006C7165" w:rsidRPr="00452F18" w:rsidRDefault="00452F18" w:rsidP="006C7165">
            <w:pPr>
              <w:rPr>
                <w:rFonts w:ascii="Calibri" w:hAnsi="Calibri" w:cs="Calibri"/>
                <w:b/>
                <w:bCs/>
                <w:sz w:val="18"/>
                <w:szCs w:val="18"/>
              </w:rPr>
            </w:pPr>
            <w:r w:rsidRPr="00452F18">
              <w:rPr>
                <w:rFonts w:ascii="Times New Roman" w:hAnsi="Times New Roman" w:cs="Times New Roman"/>
                <w:sz w:val="18"/>
                <w:szCs w:val="18"/>
              </w:rPr>
              <w:t>Farklılaştırma çalışması okul temelli planlamanın içine dâhil edilmiştir. Müze gezisinde elde edilen fotoğraflar üzerine öykü yazma zenginleştirme, hikâye haritaları hazırlamak ise destekleme olarak uygulanır</w:t>
            </w:r>
          </w:p>
        </w:tc>
      </w:tr>
      <w:tr w:rsidR="00D87358" w14:paraId="429F3BF8"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6F71CF" w:rsidRDefault="006F71CF" w:rsidP="00B6077A">
            <w:pPr>
              <w:jc w:val="center"/>
              <w:rPr>
                <w:rFonts w:ascii="Calibri" w:hAnsi="Calibri" w:cs="Calibri"/>
                <w:b/>
                <w:bCs/>
                <w:color w:val="FF0000"/>
                <w:sz w:val="18"/>
                <w:szCs w:val="18"/>
              </w:rPr>
            </w:pPr>
          </w:p>
          <w:p w14:paraId="4DB53A68" w14:textId="5BF83383" w:rsidR="00D87358" w:rsidRPr="00B41468" w:rsidRDefault="00953FA6" w:rsidP="00A33C7B">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C8E855E" w14:textId="48DF23F4" w:rsidR="00D87358" w:rsidRPr="007C244A" w:rsidRDefault="008407E2" w:rsidP="00FA2CA4">
            <w:pPr>
              <w:rPr>
                <w:rFonts w:ascii="Calibri" w:hAnsi="Calibri" w:cs="Calibri"/>
                <w:color w:val="000000"/>
                <w:sz w:val="20"/>
                <w:szCs w:val="20"/>
              </w:rPr>
            </w:pPr>
            <w:r w:rsidRPr="007C244A">
              <w:rPr>
                <w:rFonts w:ascii="Calibri" w:hAnsi="Calibri" w:cs="Calibri"/>
                <w:color w:val="000000"/>
                <w:sz w:val="20"/>
                <w:szCs w:val="20"/>
              </w:rPr>
              <w:t xml:space="preserve">SDB1.1. Kendini Tanıma (Öz Farkındalık Becerisi) </w:t>
            </w:r>
            <w:r w:rsidRPr="007C244A">
              <w:rPr>
                <w:rFonts w:ascii="Calibri" w:hAnsi="Calibri" w:cs="Calibri"/>
                <w:color w:val="000000"/>
                <w:sz w:val="20"/>
                <w:szCs w:val="20"/>
              </w:rPr>
              <w:br/>
              <w:t xml:space="preserve">SDB1.2. Kendini Düzenleme (Öz Düzenleme Becerisi) </w:t>
            </w:r>
            <w:r w:rsidRPr="007C244A">
              <w:rPr>
                <w:rFonts w:ascii="Calibri" w:hAnsi="Calibri" w:cs="Calibri"/>
                <w:color w:val="000000"/>
                <w:sz w:val="20"/>
                <w:szCs w:val="20"/>
              </w:rPr>
              <w:br/>
              <w:t>SDB1.3. Kendini Uyarlama (Öz Yansıtma)</w:t>
            </w:r>
            <w:r w:rsidRPr="007C244A">
              <w:rPr>
                <w:rFonts w:ascii="Calibri" w:hAnsi="Calibri" w:cs="Calibri"/>
                <w:color w:val="000000"/>
                <w:sz w:val="20"/>
                <w:szCs w:val="20"/>
              </w:rPr>
              <w:br/>
              <w:t xml:space="preserve">SDB2.1. İletişim </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SDB2.2. İş Birliği</w:t>
            </w:r>
            <w:r w:rsidR="00FA2CA4" w:rsidRPr="007C244A">
              <w:rPr>
                <w:rFonts w:ascii="Calibri" w:hAnsi="Calibri" w:cs="Calibri"/>
                <w:color w:val="000000"/>
                <w:sz w:val="20"/>
                <w:szCs w:val="20"/>
              </w:rPr>
              <w:t xml:space="preserve">                    </w:t>
            </w:r>
            <w:r w:rsidRPr="007C244A">
              <w:rPr>
                <w:rFonts w:ascii="Calibri" w:hAnsi="Calibri" w:cs="Calibri"/>
                <w:color w:val="000000"/>
                <w:sz w:val="20"/>
                <w:szCs w:val="20"/>
              </w:rPr>
              <w:t>SDB3.2. Esneklik</w:t>
            </w:r>
          </w:p>
        </w:tc>
      </w:tr>
      <w:tr w:rsidR="00D87358" w14:paraId="1D9D2B1C"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D87358" w:rsidRPr="00590A66" w:rsidRDefault="00590A66" w:rsidP="00590A66">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490B0682" w:rsidR="00D87358" w:rsidRPr="009D260D" w:rsidRDefault="009D260D" w:rsidP="007C2927">
            <w:pPr>
              <w:jc w:val="center"/>
              <w:rPr>
                <w:rFonts w:ascii="Calibri" w:eastAsia="Times New Roman" w:hAnsi="Calibri" w:cs="Calibri"/>
                <w:sz w:val="18"/>
                <w:szCs w:val="18"/>
                <w:lang w:eastAsia="tr-TR"/>
              </w:rPr>
            </w:pPr>
            <w:r w:rsidRPr="009D260D">
              <w:rPr>
                <w:rFonts w:ascii="Calibri" w:hAnsi="Calibri" w:cs="Calibri"/>
                <w:sz w:val="18"/>
                <w:szCs w:val="18"/>
              </w:rPr>
              <w:t>Öz bildirim</w:t>
            </w:r>
            <w:r>
              <w:rPr>
                <w:rFonts w:ascii="Calibri" w:hAnsi="Calibri" w:cs="Calibri"/>
                <w:sz w:val="18"/>
                <w:szCs w:val="18"/>
              </w:rPr>
              <w:t xml:space="preserve">, </w:t>
            </w:r>
            <w:r w:rsidRPr="009D260D">
              <w:rPr>
                <w:rFonts w:ascii="Calibri" w:hAnsi="Calibri" w:cs="Calibri"/>
                <w:sz w:val="18"/>
                <w:szCs w:val="18"/>
              </w:rPr>
              <w:t>Gelişim çizelgesi</w:t>
            </w:r>
            <w:r>
              <w:rPr>
                <w:rFonts w:ascii="Calibri" w:hAnsi="Calibri" w:cs="Calibri"/>
                <w:sz w:val="18"/>
                <w:szCs w:val="18"/>
              </w:rPr>
              <w:t xml:space="preserve">, </w:t>
            </w:r>
            <w:r w:rsidR="007C2927">
              <w:rPr>
                <w:rFonts w:ascii="Calibri" w:hAnsi="Calibri" w:cs="Calibri"/>
                <w:sz w:val="18"/>
                <w:szCs w:val="18"/>
              </w:rPr>
              <w:t xml:space="preserve"> </w:t>
            </w:r>
            <w:r w:rsidRPr="009D260D">
              <w:rPr>
                <w:rFonts w:ascii="Calibri" w:hAnsi="Calibri" w:cs="Calibri"/>
                <w:sz w:val="18"/>
                <w:szCs w:val="18"/>
              </w:rPr>
              <w:t>Sözcük ilişkilendirme</w:t>
            </w:r>
            <w:r w:rsidR="007C2927">
              <w:rPr>
                <w:rFonts w:ascii="Calibri" w:hAnsi="Calibri" w:cs="Calibri"/>
                <w:sz w:val="18"/>
                <w:szCs w:val="18"/>
              </w:rPr>
              <w:t xml:space="preserve">, </w:t>
            </w:r>
            <w:r w:rsidRPr="009D260D">
              <w:rPr>
                <w:rFonts w:ascii="Calibri" w:hAnsi="Calibri" w:cs="Calibri"/>
                <w:sz w:val="18"/>
                <w:szCs w:val="18"/>
              </w:rPr>
              <w:t>Kavram haritası</w:t>
            </w:r>
          </w:p>
        </w:tc>
      </w:tr>
      <w:tr w:rsidR="00D87358" w14:paraId="41C94702" w14:textId="77777777" w:rsidTr="003706F5">
        <w:trPr>
          <w:trHeight w:val="85"/>
        </w:trPr>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D87358" w:rsidRPr="00797D33" w:rsidRDefault="00797D33" w:rsidP="00797D33">
            <w:pPr>
              <w:rPr>
                <w:b/>
                <w:bCs/>
                <w:sz w:val="20"/>
                <w:szCs w:val="20"/>
              </w:rPr>
            </w:pPr>
            <w:r>
              <w:rPr>
                <w:b/>
                <w:bCs/>
                <w:color w:val="FF0000"/>
                <w:sz w:val="20"/>
                <w:szCs w:val="20"/>
              </w:rPr>
              <w:t xml:space="preserve">         </w:t>
            </w:r>
            <w:r w:rsidR="0026330E" w:rsidRPr="00797D33">
              <w:rPr>
                <w:b/>
                <w:bCs/>
                <w:color w:val="FF0000"/>
                <w:sz w:val="20"/>
                <w:szCs w:val="20"/>
              </w:rPr>
              <w:t>DEĞERLER</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E93FD90" w:rsidR="00D87358" w:rsidRPr="0026330E" w:rsidRDefault="0016461E" w:rsidP="0026330E">
            <w:pPr>
              <w:jc w:val="center"/>
              <w:rPr>
                <w:rFonts w:ascii="Times New Roman" w:eastAsia="Times New Roman" w:hAnsi="Times New Roman" w:cs="Times New Roman"/>
                <w:bCs/>
                <w:sz w:val="18"/>
                <w:szCs w:val="18"/>
                <w:lang w:eastAsia="tr-TR"/>
              </w:rPr>
            </w:pPr>
            <w:r w:rsidRPr="0016461E">
              <w:rPr>
                <w:rFonts w:ascii="Times New Roman" w:eastAsia="Times New Roman" w:hAnsi="Times New Roman" w:cs="Times New Roman"/>
                <w:bCs/>
                <w:sz w:val="18"/>
                <w:szCs w:val="18"/>
                <w:lang w:eastAsia="tr-TR"/>
              </w:rPr>
              <w:t xml:space="preserve">D4.Dostluk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D6.Dürüstlük</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D8.Mahremiyet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D14.Saygı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 xml:space="preserve">D16.Sorumluluk </w:t>
            </w:r>
            <w:r w:rsidR="0026330E">
              <w:rPr>
                <w:rFonts w:ascii="Times New Roman" w:eastAsia="Times New Roman" w:hAnsi="Times New Roman" w:cs="Times New Roman"/>
                <w:bCs/>
                <w:sz w:val="18"/>
                <w:szCs w:val="18"/>
                <w:lang w:eastAsia="tr-TR"/>
              </w:rPr>
              <w:t xml:space="preserve">, </w:t>
            </w:r>
            <w:r w:rsidRPr="0016461E">
              <w:rPr>
                <w:rFonts w:ascii="Times New Roman" w:eastAsia="Times New Roman" w:hAnsi="Times New Roman" w:cs="Times New Roman"/>
                <w:bCs/>
                <w:sz w:val="18"/>
                <w:szCs w:val="18"/>
                <w:lang w:eastAsia="tr-TR"/>
              </w:rPr>
              <w:t>D19.Vatanseverlik</w:t>
            </w:r>
          </w:p>
        </w:tc>
      </w:tr>
      <w:tr w:rsidR="00705961" w14:paraId="35B944AB"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705961" w:rsidRPr="005B4A93" w:rsidRDefault="00705961" w:rsidP="00705961">
            <w:pPr>
              <w:jc w:val="center"/>
              <w:rPr>
                <w:b/>
                <w:bCs/>
                <w:sz w:val="20"/>
                <w:szCs w:val="20"/>
              </w:rPr>
            </w:pPr>
            <w:r w:rsidRPr="005B4A93">
              <w:rPr>
                <w:b/>
                <w:bCs/>
                <w:color w:val="FF0000"/>
                <w:sz w:val="20"/>
                <w:szCs w:val="20"/>
              </w:rPr>
              <w:t>OKUR YAZARLIK</w:t>
            </w:r>
          </w:p>
        </w:tc>
        <w:tc>
          <w:tcPr>
            <w:tcW w:w="7104" w:type="dxa"/>
            <w:gridSpan w:val="2"/>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81AF104" w14:textId="38AF39E5" w:rsidR="00D20F70" w:rsidRDefault="00705961" w:rsidP="001964D3">
            <w:pPr>
              <w:jc w:val="center"/>
              <w:rPr>
                <w:bCs/>
                <w:sz w:val="18"/>
                <w:szCs w:val="18"/>
              </w:rPr>
            </w:pPr>
            <w:r w:rsidRPr="008527B8">
              <w:rPr>
                <w:bCs/>
                <w:sz w:val="18"/>
                <w:szCs w:val="18"/>
              </w:rPr>
              <w:t xml:space="preserve">OB1.Bilgi Okuryazarlığı </w:t>
            </w:r>
            <w:r w:rsidR="00D20F70">
              <w:rPr>
                <w:bCs/>
                <w:sz w:val="18"/>
                <w:szCs w:val="18"/>
              </w:rPr>
              <w:t xml:space="preserve">, </w:t>
            </w:r>
            <w:r w:rsidRPr="008527B8">
              <w:rPr>
                <w:bCs/>
                <w:sz w:val="18"/>
                <w:szCs w:val="18"/>
              </w:rPr>
              <w:t>OB2. Dijital Okuryazarlık</w:t>
            </w:r>
            <w:r w:rsidR="00D20F70">
              <w:rPr>
                <w:bCs/>
                <w:sz w:val="18"/>
                <w:szCs w:val="18"/>
              </w:rPr>
              <w:t xml:space="preserve">, </w:t>
            </w:r>
            <w:r w:rsidRPr="008527B8">
              <w:rPr>
                <w:bCs/>
                <w:sz w:val="18"/>
                <w:szCs w:val="18"/>
              </w:rPr>
              <w:t>OB4. Görsel Okuryazarlık</w:t>
            </w:r>
            <w:r w:rsidR="00D20F70">
              <w:rPr>
                <w:bCs/>
                <w:sz w:val="18"/>
                <w:szCs w:val="18"/>
              </w:rPr>
              <w:t>,</w:t>
            </w:r>
          </w:p>
          <w:p w14:paraId="1E797CE6" w14:textId="130EC52E" w:rsidR="00705961" w:rsidRPr="001964D3" w:rsidRDefault="00705961" w:rsidP="001964D3">
            <w:pPr>
              <w:jc w:val="center"/>
              <w:rPr>
                <w:bCs/>
                <w:sz w:val="18"/>
                <w:szCs w:val="18"/>
              </w:rPr>
            </w:pPr>
            <w:r w:rsidRPr="008527B8">
              <w:rPr>
                <w:bCs/>
                <w:sz w:val="18"/>
                <w:szCs w:val="18"/>
              </w:rPr>
              <w:t xml:space="preserve">OB5. Kültür Okuryazarlığı </w:t>
            </w:r>
            <w:r w:rsidR="001964D3">
              <w:rPr>
                <w:bCs/>
                <w:sz w:val="18"/>
                <w:szCs w:val="18"/>
              </w:rPr>
              <w:t xml:space="preserve">, </w:t>
            </w:r>
            <w:r w:rsidRPr="008527B8">
              <w:rPr>
                <w:bCs/>
                <w:sz w:val="18"/>
                <w:szCs w:val="18"/>
              </w:rPr>
              <w:t>OB7. Veri Okuryazarlığı</w:t>
            </w:r>
          </w:p>
        </w:tc>
      </w:tr>
      <w:tr w:rsidR="00705961" w14:paraId="5D079163" w14:textId="77777777" w:rsidTr="003706F5">
        <w:tc>
          <w:tcPr>
            <w:tcW w:w="1832" w:type="dxa"/>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1F8C280B" w14:textId="77777777" w:rsidR="00705961" w:rsidRDefault="00705961" w:rsidP="007059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705961" w:rsidRPr="00510B63" w:rsidRDefault="00705961" w:rsidP="00705961">
            <w:pPr>
              <w:jc w:val="center"/>
              <w:rPr>
                <w:rFonts w:ascii="Elephant Pro" w:hAnsi="Elephant Pro"/>
                <w:b/>
                <w:bCs/>
              </w:rPr>
            </w:pPr>
            <w:r>
              <w:rPr>
                <w:rFonts w:ascii="Elephant Pro" w:hAnsi="Elephant Pro"/>
                <w:b/>
                <w:bCs/>
              </w:rPr>
              <w:t>Gülcan Aksan</w:t>
            </w:r>
            <w:r w:rsidRPr="00AF3F15">
              <w:rPr>
                <w:rFonts w:ascii="Elephant Pro" w:hAnsi="Elephant Pro"/>
                <w:b/>
                <w:bCs/>
              </w:rPr>
              <w:t xml:space="preserve">  </w:t>
            </w:r>
          </w:p>
        </w:tc>
        <w:tc>
          <w:tcPr>
            <w:tcW w:w="3749" w:type="dxa"/>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33683500" w:rsidR="00705961" w:rsidRPr="00EE309D" w:rsidRDefault="00A86157" w:rsidP="00705961">
            <w:pPr>
              <w:jc w:val="center"/>
              <w:rPr>
                <w:b/>
                <w:bCs/>
                <w:i/>
                <w:iCs/>
              </w:rPr>
            </w:pPr>
            <w:r w:rsidRPr="00A86157">
              <w:rPr>
                <w:b/>
                <w:bCs/>
              </w:rPr>
              <w:t>21/29-X-2024</w:t>
            </w:r>
          </w:p>
        </w:tc>
      </w:tr>
      <w:tr w:rsidR="00705961" w14:paraId="69C87FA8" w14:textId="77777777" w:rsidTr="003706F5">
        <w:trPr>
          <w:trHeight w:val="404"/>
        </w:trPr>
        <w:tc>
          <w:tcPr>
            <w:tcW w:w="1832" w:type="dxa"/>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705961" w:rsidRDefault="00705961" w:rsidP="007059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705961" w:rsidRDefault="00705961" w:rsidP="00705961">
            <w:pPr>
              <w:jc w:val="center"/>
            </w:pPr>
            <w:r w:rsidRPr="00EE309D">
              <w:rPr>
                <w:b/>
                <w:bCs/>
              </w:rPr>
              <w:t>Ders öğretmeni</w:t>
            </w:r>
          </w:p>
        </w:tc>
        <w:tc>
          <w:tcPr>
            <w:tcW w:w="3749" w:type="dxa"/>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705961" w:rsidRDefault="00705961" w:rsidP="00705961">
            <w:pPr>
              <w:jc w:val="center"/>
            </w:pPr>
            <w:r>
              <w:rPr>
                <w:b/>
                <w:bCs/>
                <w:i/>
                <w:iCs/>
              </w:rPr>
              <w:t xml:space="preserve">FATİH GÜNGÖR </w:t>
            </w:r>
            <w:r w:rsidRPr="00EE309D">
              <w:rPr>
                <w:b/>
                <w:bCs/>
                <w:i/>
                <w:iCs/>
              </w:rPr>
              <w:t>/ Okul Müdürü</w:t>
            </w:r>
          </w:p>
        </w:tc>
      </w:tr>
      <w:tr w:rsidR="00705961" w14:paraId="7818BC3C" w14:textId="77777777" w:rsidTr="0061372F">
        <w:tc>
          <w:tcPr>
            <w:tcW w:w="8936" w:type="dxa"/>
            <w:gridSpan w:val="3"/>
            <w:tcBorders>
              <w:top w:val="thinThickSmallGap" w:sz="24" w:space="0" w:color="FF0000"/>
              <w:left w:val="thinThickSmallGap" w:sz="24" w:space="0" w:color="FF0000"/>
              <w:bottom w:val="thinThickSmallGap" w:sz="24" w:space="0" w:color="FF0000"/>
              <w:right w:val="threeDEmboss" w:sz="24" w:space="0" w:color="C00000"/>
            </w:tcBorders>
            <w:shd w:val="clear" w:color="auto" w:fill="FFCCFF"/>
          </w:tcPr>
          <w:p w14:paraId="4BD6521B" w14:textId="740CF481" w:rsidR="00705961" w:rsidRPr="003E5DC2" w:rsidRDefault="00D84E5D" w:rsidP="00D84E5D">
            <w:pPr>
              <w:pStyle w:val="AralkYok"/>
              <w:jc w:val="center"/>
              <w:rPr>
                <w:b/>
                <w:bCs/>
                <w:color w:val="6600FF"/>
                <w:sz w:val="20"/>
                <w:szCs w:val="20"/>
                <w:lang w:eastAsia="tr-TR"/>
              </w:rPr>
            </w:pPr>
            <w:r w:rsidRPr="003E5DC2">
              <w:rPr>
                <w:b/>
                <w:bCs/>
                <w:sz w:val="20"/>
                <w:szCs w:val="20"/>
                <w:lang w:eastAsia="tr-TR"/>
              </w:rPr>
              <w:t>ETKİNLİKLERİN ÇÖZÜMLERİ İÇİN ARKA SAYFAYA BAKINIZ</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1ECC243B" w14:textId="6BC8D3DA" w:rsidR="00FE293C" w:rsidRDefault="00DC04F1">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p w14:paraId="0F83B72A" w14:textId="77777777" w:rsidR="006A7E3C" w:rsidRDefault="006A7E3C">
      <w:pPr>
        <w:rPr>
          <w:rFonts w:ascii="Calibri" w:hAnsi="Calibri" w:cs="Calibri"/>
          <w:sz w:val="26"/>
          <w:szCs w:val="26"/>
        </w:rPr>
      </w:pPr>
    </w:p>
    <w:tbl>
      <w:tblPr>
        <w:tblStyle w:val="TabloKlavuzu"/>
        <w:tblW w:w="0" w:type="auto"/>
        <w:tblInd w:w="-329" w:type="dxa"/>
        <w:tblLook w:val="04A0" w:firstRow="1" w:lastRow="0" w:firstColumn="1" w:lastColumn="0" w:noHBand="0" w:noVBand="1"/>
      </w:tblPr>
      <w:tblGrid>
        <w:gridCol w:w="8980"/>
      </w:tblGrid>
      <w:tr w:rsidR="00DC04F1" w14:paraId="6205A0A9"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2F516E6A" w14:textId="240DC79C" w:rsidR="00DC04F1" w:rsidRPr="00A462EB" w:rsidRDefault="00A462EB" w:rsidP="00A462EB">
            <w:pPr>
              <w:jc w:val="center"/>
              <w:rPr>
                <w:rFonts w:ascii="Calibri" w:hAnsi="Calibri" w:cs="Calibri"/>
                <w:b/>
                <w:bCs/>
                <w:sz w:val="26"/>
                <w:szCs w:val="26"/>
              </w:rPr>
            </w:pPr>
            <w:r w:rsidRPr="00A462EB">
              <w:rPr>
                <w:rFonts w:ascii="Calibri" w:hAnsi="Calibri" w:cs="Calibri"/>
                <w:b/>
                <w:bCs/>
                <w:color w:val="FF0000"/>
                <w:sz w:val="26"/>
                <w:szCs w:val="26"/>
              </w:rPr>
              <w:lastRenderedPageBreak/>
              <w:t>ETKİNLİKLER</w:t>
            </w:r>
          </w:p>
        </w:tc>
      </w:tr>
      <w:tr w:rsidR="00FD7A3D" w14:paraId="2576AB8F"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66AB0003" w14:textId="4196761E" w:rsidR="003C7AFE" w:rsidRPr="002733A8" w:rsidRDefault="00AD1BEE" w:rsidP="00B834EC">
            <w:pPr>
              <w:rPr>
                <w:rFonts w:ascii="Calibri" w:hAnsi="Calibri" w:cs="Calibri"/>
                <w:color w:val="0D0D0D" w:themeColor="text1" w:themeTint="F2"/>
              </w:rPr>
            </w:pPr>
            <w:r>
              <w:rPr>
                <w:rFonts w:ascii="Calibri" w:hAnsi="Calibri" w:cs="Calibri"/>
                <w:lang w:eastAsia="tr-TR"/>
              </w:rPr>
              <w:t xml:space="preserve"> </w:t>
            </w:r>
            <w:r w:rsidR="004A20C6" w:rsidRPr="004F263E">
              <w:rPr>
                <w:rFonts w:ascii="Calibri" w:hAnsi="Calibri" w:cs="Calibri"/>
                <w:b/>
                <w:bCs/>
                <w:color w:val="0066FF"/>
                <w:lang w:eastAsia="tr-TR"/>
              </w:rPr>
              <w:t>KEŞİF YOLCULUĞU</w:t>
            </w:r>
            <w:r w:rsidR="00144AEF" w:rsidRPr="00144AEF">
              <w:rPr>
                <w:rFonts w:ascii="Calibri" w:hAnsi="Calibri" w:cs="Calibri"/>
                <w:b/>
                <w:bCs/>
                <w:color w:val="0066CC"/>
                <w:lang w:eastAsia="tr-TR"/>
              </w:rPr>
              <w:t>:</w:t>
            </w:r>
            <w:r w:rsidR="00144AEF" w:rsidRPr="00144AEF">
              <w:rPr>
                <w:rFonts w:ascii="Calibri" w:hAnsi="Calibri" w:cs="Calibri"/>
                <w:b/>
                <w:color w:val="FF0000"/>
                <w:sz w:val="18"/>
                <w:szCs w:val="18"/>
              </w:rPr>
              <w:t xml:space="preserve">  </w:t>
            </w:r>
            <w:r w:rsidR="00450A7D" w:rsidRPr="00450A7D">
              <w:rPr>
                <w:rFonts w:ascii="Segoe UI Symbol" w:hAnsi="Segoe UI Symbol" w:cs="Segoe UI Symbol"/>
                <w:b/>
                <w:bCs/>
                <w:color w:val="FF0000"/>
              </w:rPr>
              <w:t>➥</w:t>
            </w:r>
            <w:r w:rsidR="00615338" w:rsidRPr="00615338">
              <w:rPr>
                <w:rFonts w:ascii="Cambria Math" w:hAnsi="Cambria Math" w:cs="Cambria Math"/>
                <w:b/>
                <w:bCs/>
                <w:color w:val="FF0000"/>
              </w:rPr>
              <w:t> </w:t>
            </w:r>
            <w:r w:rsidR="00D27EB7" w:rsidRPr="002733A8">
              <w:rPr>
                <w:rFonts w:ascii="Calibri" w:hAnsi="Calibri" w:cs="Calibri"/>
                <w:color w:val="0D0D0D" w:themeColor="text1" w:themeTint="F2"/>
              </w:rPr>
              <w:t>Sanal müze turunda ilk TBMM binasının tarihi yapısını ve mimarisini keşfetme imkânı buldum. Müzede sergilenen, savaş dönemine ait belgeler, yazışmalar ve önemli kararlar hakkında bilgi edinebildim. Atatürk’ün ve Kurtuluş Savaşı’nda önemli rol oynayan diğer komutanların odalarını gezip, bu odalarda sergilenen kişisel eşyalar ve belgeleri inceleyebildim. Kurtuluş Savaşı dönemindeki ilk meclis oturumlarının yapıldığı salonları gezerek, tarihi anların izlerine tanıklık ettim. Meclis kürsüsü, sıralar ve toplantı odaları, dönemin atmosferini yansıtıyordu. </w:t>
            </w:r>
          </w:p>
          <w:p w14:paraId="353F2C41" w14:textId="645F3CA1" w:rsidR="000C4495" w:rsidRPr="002733A8" w:rsidRDefault="000C4495" w:rsidP="000C4495">
            <w:pPr>
              <w:rPr>
                <w:rFonts w:ascii="Calibri" w:hAnsi="Calibri" w:cs="Calibri"/>
                <w:color w:val="0D0D0D" w:themeColor="text1" w:themeTint="F2"/>
              </w:rPr>
            </w:pPr>
            <w:r w:rsidRPr="002733A8">
              <w:rPr>
                <w:rFonts w:ascii="Calibri" w:hAnsi="Calibri" w:cs="Calibri"/>
                <w:color w:val="0D0D0D" w:themeColor="text1" w:themeTint="F2"/>
              </w:rPr>
              <w:t xml:space="preserve"> </w:t>
            </w:r>
            <w:r w:rsidRPr="002733A8">
              <w:rPr>
                <w:rFonts w:ascii="Calibri" w:hAnsi="Calibri" w:cs="Calibri"/>
                <w:b/>
                <w:color w:val="FF0000"/>
                <w:sz w:val="18"/>
                <w:szCs w:val="18"/>
              </w:rPr>
              <w:t xml:space="preserve">  </w:t>
            </w:r>
            <w:r w:rsidR="00450A7D" w:rsidRPr="002733A8">
              <w:rPr>
                <w:rFonts w:ascii="Segoe UI Symbol" w:hAnsi="Segoe UI Symbol" w:cs="Segoe UI Symbol"/>
                <w:b/>
                <w:bCs/>
                <w:color w:val="FF0000"/>
              </w:rPr>
              <w:t>➥</w:t>
            </w:r>
            <w:r w:rsidR="00211FB4" w:rsidRPr="002733A8">
              <w:rPr>
                <w:rFonts w:ascii="Calibri" w:hAnsi="Calibri" w:cs="Calibri"/>
                <w:color w:val="0D0D0D" w:themeColor="text1" w:themeTint="F2"/>
              </w:rPr>
              <w:t>Türk milletinin azmi ve kararlılığı, Kurtuluş Savaşı’nın başarıya ulaşmasında ve TBMM’nin açılmasında büyük rol oynamıştır. Birlik içinde gösterilen mücadele, bağımsızlık yolunda önemli bir adım olmuştur. Bu kararlılık, milletimizin bağımsızlık arzusu ve inancının bir göstergesidir.</w:t>
            </w:r>
          </w:p>
          <w:p w14:paraId="66FCDD61" w14:textId="5ED5A43C" w:rsidR="000C4495" w:rsidRDefault="00211FB4" w:rsidP="00B834EC">
            <w:pPr>
              <w:rPr>
                <w:rFonts w:ascii="Calibri" w:hAnsi="Calibri" w:cs="Calibri"/>
                <w:color w:val="0D0D0D" w:themeColor="text1" w:themeTint="F2"/>
              </w:rPr>
            </w:pPr>
            <w:r w:rsidRPr="002733A8">
              <w:rPr>
                <w:rFonts w:ascii="Calibri" w:hAnsi="Calibri" w:cs="Calibri"/>
                <w:color w:val="0D0D0D" w:themeColor="text1" w:themeTint="F2"/>
              </w:rPr>
              <w:t xml:space="preserve"> </w:t>
            </w:r>
            <w:r w:rsidRPr="002733A8">
              <w:rPr>
                <w:rFonts w:ascii="Segoe UI Symbol" w:hAnsi="Segoe UI Symbol" w:cs="Segoe UI Symbol"/>
                <w:b/>
                <w:bCs/>
                <w:color w:val="FF0000"/>
              </w:rPr>
              <w:t>➥</w:t>
            </w:r>
            <w:r w:rsidRPr="002733A8">
              <w:rPr>
                <w:rFonts w:ascii="Calibri" w:hAnsi="Calibri" w:cs="Calibri"/>
                <w:b/>
                <w:bCs/>
                <w:color w:val="FF0000"/>
              </w:rPr>
              <w:t xml:space="preserve"> </w:t>
            </w:r>
            <w:r w:rsidR="00E21654" w:rsidRPr="002733A8">
              <w:rPr>
                <w:rFonts w:ascii="Calibri" w:hAnsi="Calibri" w:cs="Calibri"/>
                <w:color w:val="0D0D0D" w:themeColor="text1" w:themeTint="F2"/>
              </w:rPr>
              <w:t>Filmi izlemeden önce 1. etkinliğin "a" bölümünü yapı</w:t>
            </w:r>
            <w:r w:rsidR="00B45961">
              <w:rPr>
                <w:rFonts w:ascii="Calibri" w:hAnsi="Calibri" w:cs="Calibri"/>
                <w:color w:val="0D0D0D" w:themeColor="text1" w:themeTint="F2"/>
              </w:rPr>
              <w:t xml:space="preserve">lacak. </w:t>
            </w:r>
          </w:p>
          <w:p w14:paraId="3EDB1AD7" w14:textId="439C1862" w:rsidR="00B45961" w:rsidRDefault="00B45961" w:rsidP="00B834EC">
            <w:pPr>
              <w:rPr>
                <w:rFonts w:ascii="Calibri" w:hAnsi="Calibri" w:cs="Calibri"/>
              </w:rPr>
            </w:pPr>
            <w:r w:rsidRPr="00AD69F5">
              <w:rPr>
                <w:rFonts w:ascii="Calibri" w:hAnsi="Calibri" w:cs="Calibri"/>
                <w:color w:val="008000"/>
              </w:rPr>
              <w:t xml:space="preserve"> </w:t>
            </w:r>
            <w:r w:rsidR="00AB271D" w:rsidRPr="00AD69F5">
              <w:rPr>
                <w:rFonts w:ascii="Calibri" w:hAnsi="Calibri" w:cs="Calibri"/>
                <w:b/>
                <w:bCs/>
                <w:color w:val="008000"/>
              </w:rPr>
              <w:t xml:space="preserve">1. etkinlik A: </w:t>
            </w:r>
            <w:r w:rsidR="00AD69F5" w:rsidRPr="002733A8">
              <w:rPr>
                <w:rFonts w:ascii="Segoe UI Symbol" w:hAnsi="Segoe UI Symbol" w:cs="Segoe UI Symbol"/>
                <w:b/>
                <w:bCs/>
                <w:color w:val="FF0000"/>
              </w:rPr>
              <w:t>➥</w:t>
            </w:r>
            <w:r w:rsidR="00C6156B" w:rsidRPr="00C6156B">
              <w:rPr>
                <w:rFonts w:ascii="Calibri" w:hAnsi="Calibri" w:cs="Calibri"/>
              </w:rPr>
              <w:t>Filmin adından ve görselinden hareketle içeriğinin Atatürk ve Kurtuluş Savaşı’yla ilgili olduğunu düşünüyorum. Çünkü filmin adındaki ifade Atatürk’ün bir cümlesidir. Görselde de Atatürk vardır.</w:t>
            </w:r>
          </w:p>
          <w:p w14:paraId="47BD71F8" w14:textId="47FFFE8B" w:rsidR="00566456" w:rsidRDefault="00566456" w:rsidP="005560AB">
            <w:pPr>
              <w:ind w:left="180" w:hanging="141"/>
              <w:rPr>
                <w:rFonts w:ascii="Calibri" w:hAnsi="Calibri" w:cs="Calibri"/>
              </w:rPr>
            </w:pPr>
            <w:r w:rsidRPr="005560AB">
              <w:rPr>
                <w:rFonts w:ascii="Segoe UI Symbol" w:hAnsi="Segoe UI Symbol" w:cs="Segoe UI Symbol"/>
                <w:color w:val="FF0000"/>
              </w:rPr>
              <w:t>➥</w:t>
            </w:r>
            <w:r w:rsidR="00886FD0" w:rsidRPr="005560AB">
              <w:rPr>
                <w:rFonts w:ascii="Segoe UI Symbol" w:hAnsi="Segoe UI Symbol" w:cs="Segoe UI Symbol"/>
                <w:color w:val="FF0000"/>
              </w:rPr>
              <w:t xml:space="preserve"> </w:t>
            </w:r>
            <w:r w:rsidR="002D254C" w:rsidRPr="005560AB">
              <w:rPr>
                <w:rFonts w:ascii="Calibri" w:hAnsi="Calibri" w:cs="Calibri"/>
              </w:rPr>
              <w:t>Dikkat dağıtıcı bir davranışta bulunmadan film izlenecek. Film izlenirken anlamı bilinmeyen</w:t>
            </w:r>
            <w:r w:rsidR="005560AB">
              <w:rPr>
                <w:rFonts w:ascii="Calibri" w:hAnsi="Calibri" w:cs="Calibri"/>
              </w:rPr>
              <w:t xml:space="preserve"> </w:t>
            </w:r>
            <w:r w:rsidR="002D254C" w:rsidRPr="005560AB">
              <w:rPr>
                <w:rFonts w:ascii="Calibri" w:hAnsi="Calibri" w:cs="Calibri"/>
              </w:rPr>
              <w:t>sözcükler not edilecek. Yine film izlenirken anlaşılmayan bölümler not edilecek.</w:t>
            </w:r>
          </w:p>
          <w:p w14:paraId="01071DE4" w14:textId="006848A7" w:rsidR="005560AB" w:rsidRDefault="005560AB" w:rsidP="005560AB">
            <w:pPr>
              <w:ind w:left="180" w:hanging="141"/>
              <w:rPr>
                <w:rFonts w:ascii="Calibri" w:hAnsi="Calibri" w:cs="Calibri"/>
              </w:rPr>
            </w:pPr>
            <w:r w:rsidRPr="00450A7D">
              <w:rPr>
                <w:rFonts w:ascii="Segoe UI Symbol" w:hAnsi="Segoe UI Symbol" w:cs="Segoe UI Symbol"/>
                <w:b/>
                <w:bCs/>
                <w:color w:val="FF0000"/>
              </w:rPr>
              <w:t>➥</w:t>
            </w:r>
            <w:r>
              <w:rPr>
                <w:rFonts w:ascii="Segoe UI Symbol" w:hAnsi="Segoe UI Symbol" w:cs="Segoe UI Symbol"/>
                <w:b/>
                <w:bCs/>
                <w:color w:val="FF0000"/>
              </w:rPr>
              <w:t xml:space="preserve"> </w:t>
            </w:r>
            <w:r w:rsidR="00997499" w:rsidRPr="00F44A56">
              <w:rPr>
                <w:rFonts w:ascii="Calibri" w:hAnsi="Calibri" w:cs="Calibri"/>
              </w:rPr>
              <w:t>Film izlendikten</w:t>
            </w:r>
            <w:r w:rsidR="00555192" w:rsidRPr="00F44A56">
              <w:rPr>
                <w:rFonts w:ascii="Calibri" w:hAnsi="Calibri" w:cs="Calibri"/>
              </w:rPr>
              <w:t xml:space="preserve"> </w:t>
            </w:r>
            <w:r w:rsidR="00555192" w:rsidRPr="00F44A56">
              <w:rPr>
                <w:rFonts w:ascii="Calibri" w:hAnsi="Calibri" w:cs="Calibri"/>
              </w:rPr>
              <w:t>tema sonundaki "İzleme Becerisi Öz Değerlendirme Ölçeği</w:t>
            </w:r>
            <w:r w:rsidR="00312DE8">
              <w:rPr>
                <w:rFonts w:ascii="Calibri" w:hAnsi="Calibri" w:cs="Calibri"/>
              </w:rPr>
              <w:t>”</w:t>
            </w:r>
            <w:r w:rsidR="00312DE8" w:rsidRPr="00F44A56">
              <w:rPr>
                <w:rFonts w:ascii="Calibri" w:hAnsi="Calibri" w:cs="Calibri"/>
              </w:rPr>
              <w:t xml:space="preserve"> doldurulacak</w:t>
            </w:r>
            <w:r w:rsidR="00555192" w:rsidRPr="00F44A56">
              <w:rPr>
                <w:rFonts w:ascii="Calibri" w:hAnsi="Calibri" w:cs="Calibri"/>
              </w:rPr>
              <w:t>.</w:t>
            </w:r>
            <w:r w:rsidR="00F44A56" w:rsidRPr="00F44A56">
              <w:rPr>
                <w:rFonts w:ascii="Calibri" w:hAnsi="Calibri" w:cs="Calibri"/>
              </w:rPr>
              <w:t xml:space="preserve"> </w:t>
            </w:r>
          </w:p>
          <w:p w14:paraId="378CAEC9" w14:textId="388C55F6" w:rsidR="00F82B61" w:rsidRPr="0079244A" w:rsidRDefault="002456AC" w:rsidP="0079244A">
            <w:pPr>
              <w:numPr>
                <w:ilvl w:val="0"/>
                <w:numId w:val="35"/>
              </w:numPr>
              <w:shd w:val="clear" w:color="auto" w:fill="FFFFFF"/>
              <w:ind w:left="38"/>
              <w:jc w:val="both"/>
              <w:rPr>
                <w:rFonts w:ascii="Calibri" w:eastAsia="Arial Nova" w:hAnsi="Calibri" w:cs="Calibri"/>
                <w:color w:val="2C2F34"/>
                <w:lang w:eastAsia="tr-TR"/>
              </w:rPr>
            </w:pPr>
            <w:r w:rsidRPr="002456AC">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1. etkinlik B: </w:t>
            </w:r>
            <w:r w:rsidRPr="00450A7D">
              <w:rPr>
                <w:rFonts w:ascii="Segoe UI Symbol" w:hAnsi="Segoe UI Symbol" w:cs="Segoe UI Symbol"/>
                <w:b/>
                <w:bCs/>
                <w:color w:val="FF0000"/>
              </w:rPr>
              <w:t>➥</w:t>
            </w:r>
            <w:r>
              <w:rPr>
                <w:rFonts w:ascii="Segoe UI Symbol" w:hAnsi="Segoe UI Symbol" w:cs="Segoe UI Symbol"/>
                <w:b/>
                <w:bCs/>
                <w:color w:val="FF0000"/>
              </w:rPr>
              <w:t xml:space="preserve"> </w:t>
            </w:r>
            <w:r w:rsidR="00F82B61" w:rsidRPr="00F82B61">
              <w:rPr>
                <w:rFonts w:ascii="Calibri" w:eastAsia="Arial Nova" w:hAnsi="Calibri" w:cs="Calibri"/>
                <w:color w:val="2C2F34"/>
                <w:lang w:eastAsia="tr-TR"/>
              </w:rPr>
              <w:t>Tahminim kısmen doğru çıktı. Metnin Atatürk’le ilgili olduğunu tahmin etmiştim ama başlık ve görselde TBMM ile ilgili bir detay yer almadığı için bunu tahmin edemedim</w:t>
            </w:r>
            <w:r w:rsidR="00F82B61" w:rsidRPr="0079244A">
              <w:rPr>
                <w:rFonts w:ascii="Calibri" w:eastAsia="Arial Nova" w:hAnsi="Calibri" w:cs="Calibri"/>
                <w:color w:val="2C2F34"/>
                <w:lang w:eastAsia="tr-TR"/>
              </w:rPr>
              <w:t>.</w:t>
            </w:r>
          </w:p>
          <w:p w14:paraId="19ECA5CA" w14:textId="2B8CC530" w:rsidR="00312DE8" w:rsidRDefault="0079244A" w:rsidP="002456AC">
            <w:pPr>
              <w:rPr>
                <w:rFonts w:ascii="Calibri" w:eastAsia="Arial Nova" w:hAnsi="Calibri" w:cs="Calibri"/>
                <w:color w:val="2C2F34"/>
                <w:lang w:eastAsia="tr-TR"/>
              </w:rPr>
            </w:pPr>
            <w:r>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2. etkinlik: </w:t>
            </w:r>
            <w:r w:rsidR="002904E6" w:rsidRPr="002904E6">
              <w:rPr>
                <w:rFonts w:ascii="Calibri" w:hAnsi="Calibri" w:cs="Calibri"/>
                <w:b/>
                <w:bCs/>
                <w:color w:val="0066CC"/>
              </w:rPr>
              <w:t>1*</w:t>
            </w:r>
            <w:r w:rsidR="002904E6">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 </w:t>
            </w:r>
            <w:r w:rsidR="001E03C2" w:rsidRPr="001E03C2">
              <w:rPr>
                <w:rFonts w:ascii="Calibri" w:eastAsia="Arial Nova" w:hAnsi="Calibri" w:cs="Calibri"/>
                <w:color w:val="2C2F34"/>
                <w:lang w:eastAsia="tr-TR"/>
              </w:rPr>
              <w:t>: Meclis’in adıyla ilgili olarak orada bulunan mebuslardan teklifler alındı, Atatürk daha sade ve anlaşılır bir isim olması gerektiğini söyledi ve Büyük Millet Meclisi teklifini sundu, teklif alkışlarla kabul edildi. Ben de Atatürk’le aynı ismi düşünürdüm</w:t>
            </w:r>
            <w:r w:rsidR="001E03C2">
              <w:rPr>
                <w:rFonts w:ascii="Calibri" w:eastAsia="Arial Nova" w:hAnsi="Calibri" w:cs="Calibri"/>
                <w:color w:val="2C2F34"/>
                <w:lang w:eastAsia="tr-TR"/>
              </w:rPr>
              <w:t xml:space="preserve">. </w:t>
            </w:r>
          </w:p>
          <w:p w14:paraId="04E22281" w14:textId="0F8CD477" w:rsidR="001E03C2" w:rsidRDefault="001E03C2" w:rsidP="002456AC">
            <w:pPr>
              <w:rPr>
                <w:rFonts w:ascii="Calibri" w:eastAsia="Arial Nova" w:hAnsi="Calibri" w:cs="Calibri"/>
                <w:color w:val="2C2F34"/>
                <w:lang w:eastAsia="tr-TR"/>
              </w:rPr>
            </w:pPr>
            <w:r>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 </w:t>
            </w:r>
            <w:r w:rsidR="00541C93" w:rsidRPr="00541C93">
              <w:rPr>
                <w:rFonts w:ascii="Calibri" w:hAnsi="Calibri" w:cs="Calibri"/>
                <w:b/>
                <w:bCs/>
                <w:color w:val="0066CC"/>
              </w:rPr>
              <w:t>2*</w:t>
            </w:r>
            <w:r w:rsidR="00541C93">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 </w:t>
            </w:r>
            <w:r w:rsidR="00DD79AD" w:rsidRPr="00DD79AD">
              <w:rPr>
                <w:rFonts w:ascii="Calibri" w:eastAsia="Arial Nova" w:hAnsi="Calibri" w:cs="Calibri"/>
                <w:color w:val="2C2F34"/>
                <w:lang w:eastAsia="tr-TR"/>
              </w:rPr>
              <w:t>Kurtuluş Savaşı Türk milleti için ya var olma ya da yok olma mücadelesiydi. Atatürk de bunun farkında olarak bu işin sonunun ya bağımsızlık ya ada ölüm olacağını ifade etmek için bu sözü söylemiştir</w:t>
            </w:r>
            <w:r w:rsidR="006F46CB">
              <w:rPr>
                <w:rFonts w:ascii="Calibri" w:eastAsia="Arial Nova" w:hAnsi="Calibri" w:cs="Calibri"/>
                <w:color w:val="2C2F34"/>
                <w:lang w:eastAsia="tr-TR"/>
              </w:rPr>
              <w:t>.</w:t>
            </w:r>
          </w:p>
          <w:p w14:paraId="581866D4" w14:textId="3E1C61A2" w:rsidR="006F46CB" w:rsidRDefault="006F46CB" w:rsidP="002456AC">
            <w:pPr>
              <w:rPr>
                <w:rFonts w:ascii="Calibri" w:eastAsia="Arial Nova" w:hAnsi="Calibri" w:cs="Calibri"/>
                <w:color w:val="2C2F34"/>
                <w:lang w:eastAsia="tr-TR"/>
              </w:rPr>
            </w:pPr>
            <w:r>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 </w:t>
            </w:r>
            <w:r w:rsidRPr="006F46CB">
              <w:rPr>
                <w:rFonts w:ascii="Calibri" w:hAnsi="Calibri" w:cs="Calibri"/>
                <w:b/>
                <w:bCs/>
                <w:color w:val="0066CC"/>
              </w:rPr>
              <w:t>3*</w:t>
            </w:r>
            <w:r w:rsidR="00287FD1" w:rsidRPr="00287FD1">
              <w:rPr>
                <w:rFonts w:ascii="Calibri" w:eastAsia="Arial Nova" w:hAnsi="Calibri" w:cs="Calibri"/>
                <w:color w:val="2C2F34"/>
                <w:lang w:eastAsia="tr-TR"/>
              </w:rPr>
              <w:t xml:space="preserve"> </w:t>
            </w:r>
            <w:r w:rsidR="00287FD1" w:rsidRPr="00287FD1">
              <w:rPr>
                <w:rFonts w:ascii="Calibri" w:eastAsia="Arial Nova" w:hAnsi="Calibri" w:cs="Calibri"/>
                <w:color w:val="2C2F34"/>
                <w:lang w:eastAsia="tr-TR"/>
              </w:rPr>
              <w:t>Atatürk, Meclisin ne zaman ve nasıl açılacağını ilgili yerlere telgraf yoluyla haber vermiştir. O günler için telgraf, hızlı bir iletişim aracı olmasına rağmen günümüzdeki araçlar çok daha hızlı ve etkilidir.</w:t>
            </w:r>
          </w:p>
          <w:p w14:paraId="423629FB" w14:textId="78EFA2DE" w:rsidR="003B060A" w:rsidRDefault="003B060A" w:rsidP="002456AC">
            <w:pPr>
              <w:rPr>
                <w:rFonts w:ascii="Calibri" w:eastAsia="Arial Nova" w:hAnsi="Calibri" w:cs="Calibri"/>
                <w:color w:val="2C2F34"/>
                <w:lang w:eastAsia="tr-TR"/>
              </w:rPr>
            </w:pPr>
            <w:r>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 </w:t>
            </w:r>
            <w:r w:rsidR="0012783E" w:rsidRPr="0012783E">
              <w:rPr>
                <w:rFonts w:ascii="Calibri" w:hAnsi="Calibri" w:cs="Calibri"/>
                <w:b/>
                <w:bCs/>
                <w:color w:val="0066CC"/>
              </w:rPr>
              <w:t xml:space="preserve">4* </w:t>
            </w:r>
            <w:r w:rsidR="008C4637" w:rsidRPr="008C4637">
              <w:rPr>
                <w:rFonts w:ascii="Calibri" w:eastAsia="Arial Nova" w:hAnsi="Calibri" w:cs="Calibri"/>
                <w:color w:val="2C2F34"/>
                <w:lang w:eastAsia="tr-TR"/>
              </w:rPr>
              <w:t>: Mehmet Akif Ersoy etkili konuşma becerisine sahip</w:t>
            </w:r>
            <w:r w:rsidR="0021505C">
              <w:rPr>
                <w:rFonts w:ascii="Calibri" w:eastAsia="Arial Nova" w:hAnsi="Calibri" w:cs="Calibri"/>
                <w:color w:val="2C2F34"/>
                <w:lang w:eastAsia="tr-TR"/>
              </w:rPr>
              <w:t xml:space="preserve"> bir kişiydi.</w:t>
            </w:r>
            <w:r w:rsidR="008C4637" w:rsidRPr="008C4637">
              <w:rPr>
                <w:rFonts w:ascii="Calibri" w:eastAsia="Arial Nova" w:hAnsi="Calibri" w:cs="Calibri"/>
                <w:color w:val="2C2F34"/>
                <w:lang w:eastAsia="tr-TR"/>
              </w:rPr>
              <w:t xml:space="preserve"> O dönemde halkı kurtuluş mücadelesinin yanına çekebilmek ve insanları bilinçlendirmek gerekiyordu. Onun için yorulmak nedir bilmeden, dinlenmeye fırsat bulamayacak şekilde koşturmak gerekiyordu. Atatürk de Mehmet </w:t>
            </w:r>
            <w:r w:rsidR="00516B60" w:rsidRPr="008C4637">
              <w:rPr>
                <w:rFonts w:ascii="Calibri" w:eastAsia="Arial Nova" w:hAnsi="Calibri" w:cs="Calibri"/>
                <w:color w:val="2C2F34"/>
                <w:lang w:eastAsia="tr-TR"/>
              </w:rPr>
              <w:t>Akif’ten bunu</w:t>
            </w:r>
            <w:r w:rsidR="008C4637" w:rsidRPr="008C4637">
              <w:rPr>
                <w:rFonts w:ascii="Calibri" w:eastAsia="Arial Nova" w:hAnsi="Calibri" w:cs="Calibri"/>
                <w:color w:val="2C2F34"/>
                <w:lang w:eastAsia="tr-TR"/>
              </w:rPr>
              <w:t xml:space="preserve"> istemişti.</w:t>
            </w:r>
          </w:p>
          <w:p w14:paraId="169AB9F2" w14:textId="02743AD3" w:rsidR="00516B60" w:rsidRDefault="00516B60" w:rsidP="002456AC">
            <w:pPr>
              <w:rPr>
                <w:rFonts w:ascii="Calibri" w:hAnsi="Calibri" w:cs="Calibri"/>
              </w:rPr>
            </w:pPr>
            <w:r>
              <w:rPr>
                <w:rFonts w:ascii="Calibri" w:hAnsi="Calibri" w:cs="Calibri"/>
                <w:b/>
                <w:bCs/>
                <w:color w:val="008000"/>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8100000" w14:scaled="0"/>
                  </w14:gradFill>
                </w14:textFill>
              </w:rPr>
              <w:t xml:space="preserve"> </w:t>
            </w:r>
            <w:r w:rsidRPr="00516B60">
              <w:rPr>
                <w:rFonts w:ascii="Calibri" w:hAnsi="Calibri" w:cs="Calibri"/>
                <w:b/>
                <w:bCs/>
                <w:color w:val="0066CC"/>
              </w:rPr>
              <w:t xml:space="preserve">5* </w:t>
            </w:r>
            <w:r w:rsidR="00024CDD" w:rsidRPr="00024CDD">
              <w:rPr>
                <w:rFonts w:ascii="Calibri" w:hAnsi="Calibri" w:cs="Calibri"/>
              </w:rPr>
              <w:t>En çok etkilendiğim sahne, halkın Meclisin açılışı için kiremitleri ve diğer eksiklikleri gönüllü olarak</w:t>
            </w:r>
            <w:r w:rsidR="00FB0A93">
              <w:rPr>
                <w:rFonts w:ascii="Calibri" w:hAnsi="Calibri" w:cs="Calibri"/>
              </w:rPr>
              <w:t xml:space="preserve"> kendi evinden</w:t>
            </w:r>
            <w:r w:rsidR="00024CDD" w:rsidRPr="00024CDD">
              <w:rPr>
                <w:rFonts w:ascii="Calibri" w:hAnsi="Calibri" w:cs="Calibri"/>
              </w:rPr>
              <w:t xml:space="preserve"> getirmesi oldu. Bu</w:t>
            </w:r>
            <w:hyperlink r:id="rId6" w:history="1">
              <w:r w:rsidR="00024CDD" w:rsidRPr="00024CDD">
                <w:rPr>
                  <w:rStyle w:val="Kpr"/>
                  <w:rFonts w:ascii="Calibri" w:hAnsi="Calibri" w:cs="Calibri"/>
                  <w:color w:val="auto"/>
                </w:rPr>
                <w:t>,</w:t>
              </w:r>
            </w:hyperlink>
            <w:r w:rsidR="00024CDD" w:rsidRPr="00024CDD">
              <w:rPr>
                <w:rFonts w:ascii="Calibri" w:hAnsi="Calibri" w:cs="Calibri"/>
              </w:rPr>
              <w:t> halkın birlik ve beraberlik içinde çalışarak bağımsızlık için nasıl fedakarlıklar yaptığını gösteren etkileyici bir sahneydi.</w:t>
            </w:r>
          </w:p>
          <w:p w14:paraId="121A4444" w14:textId="5E1FE997" w:rsidR="00FB0A93" w:rsidRDefault="00FB0A93" w:rsidP="002456AC">
            <w:pPr>
              <w:rPr>
                <w:rFonts w:ascii="Calibri" w:hAnsi="Calibri" w:cs="Calibri"/>
              </w:rPr>
            </w:pPr>
            <w:r>
              <w:rPr>
                <w:rFonts w:ascii="Calibri" w:hAnsi="Calibri" w:cs="Calibri"/>
              </w:rPr>
              <w:t xml:space="preserve"> </w:t>
            </w:r>
            <w:r w:rsidRPr="001B0AC9">
              <w:rPr>
                <w:rFonts w:ascii="Calibri" w:hAnsi="Calibri" w:cs="Calibri"/>
                <w:b/>
                <w:bCs/>
                <w:color w:val="008000"/>
              </w:rPr>
              <w:t>3. etkinlik</w:t>
            </w:r>
            <w:r w:rsidR="001B0AC9" w:rsidRPr="001B0AC9">
              <w:rPr>
                <w:rFonts w:ascii="Calibri" w:hAnsi="Calibri" w:cs="Calibri"/>
                <w:b/>
                <w:bCs/>
                <w:color w:val="008000"/>
              </w:rPr>
              <w:t>:</w:t>
            </w:r>
            <w:r w:rsidR="001B0AC9" w:rsidRPr="00450A7D">
              <w:rPr>
                <w:rFonts w:ascii="Segoe UI Symbol" w:hAnsi="Segoe UI Symbol" w:cs="Segoe UI Symbol"/>
                <w:b/>
                <w:bCs/>
                <w:color w:val="FF0000"/>
              </w:rPr>
              <w:t>➥</w:t>
            </w:r>
            <w:r w:rsidR="006A767B">
              <w:rPr>
                <w:rFonts w:ascii="Segoe UI Symbol" w:hAnsi="Segoe UI Symbol" w:cs="Segoe UI Symbol"/>
                <w:b/>
                <w:bCs/>
                <w:color w:val="FF0000"/>
              </w:rPr>
              <w:t xml:space="preserve"> </w:t>
            </w:r>
            <w:r w:rsidR="00211A0B" w:rsidRPr="00211A0B">
              <w:rPr>
                <w:rFonts w:ascii="Calibri" w:hAnsi="Calibri" w:cs="Calibri"/>
              </w:rPr>
              <w:t>Görsel, dayanışma, birlik ve yardımlaşma gibi değerlerle ilişkilendirilebilir. Ayrıca el becerileri, dikiş ve nakış işleriyle ilgili becerilerle de bağlantılıdır.</w:t>
            </w:r>
          </w:p>
          <w:p w14:paraId="67F44B09" w14:textId="570D79A0" w:rsidR="00211A0B" w:rsidRPr="00DF71A6" w:rsidRDefault="00211A0B" w:rsidP="002456AC">
            <w:pPr>
              <w:rPr>
                <w:rFonts w:ascii="Calibri" w:hAnsi="Calibri" w:cs="Calibri"/>
              </w:rPr>
            </w:pPr>
            <w:r>
              <w:rPr>
                <w:rFonts w:ascii="Calibri" w:hAnsi="Calibri" w:cs="Calibri"/>
                <w:b/>
                <w:bCs/>
                <w:color w:val="008000"/>
              </w:rPr>
              <w:t xml:space="preserve"> </w:t>
            </w:r>
            <w:r w:rsidRPr="002B2377">
              <w:rPr>
                <w:rFonts w:ascii="Segoe UI Symbol" w:hAnsi="Segoe UI Symbol" w:cs="Segoe UI Symbol"/>
                <w:color w:val="FF0000"/>
              </w:rPr>
              <w:t>➥</w:t>
            </w:r>
            <w:r w:rsidRPr="00DF71A6">
              <w:rPr>
                <w:rFonts w:ascii="Calibri" w:hAnsi="Calibri" w:cs="Calibri"/>
              </w:rPr>
              <w:t xml:space="preserve"> </w:t>
            </w:r>
            <w:r w:rsidR="00DF71A6" w:rsidRPr="00DF71A6">
              <w:rPr>
                <w:rFonts w:ascii="Calibri" w:hAnsi="Calibri" w:cs="Calibri"/>
              </w:rPr>
              <w:t>Atatürk'ün yüz ifadesinde gurur, mutluluk ve kararlılık duyguları görülmektedir. Meclisin açılışı ve milli mücadelenin başarıya ulaşması, Atatürk'ün bu duyguları yaşamasına neden olmuştur.</w:t>
            </w:r>
          </w:p>
          <w:p w14:paraId="2D253DB2" w14:textId="6D6FE8DE" w:rsidR="00442B5C" w:rsidRDefault="001C34A3" w:rsidP="00B834EC">
            <w:pPr>
              <w:rPr>
                <w:rFonts w:ascii="Calibri" w:hAnsi="Calibri" w:cs="Calibri"/>
              </w:rPr>
            </w:pPr>
            <w:r w:rsidRPr="001C34A3">
              <w:rPr>
                <w:rFonts w:ascii="Calibri" w:hAnsi="Calibri" w:cs="Calibri"/>
                <w:b/>
                <w:bCs/>
                <w:color w:val="008000"/>
              </w:rPr>
              <w:t>4. etkinlik A:</w:t>
            </w:r>
            <w:r w:rsidRPr="001C34A3">
              <w:rPr>
                <w:rFonts w:ascii="Calibri" w:hAnsi="Calibri" w:cs="Calibri"/>
                <w:color w:val="008000"/>
              </w:rPr>
              <w:t xml:space="preserve"> </w:t>
            </w:r>
            <w:r w:rsidR="002B2377" w:rsidRPr="001C34A3">
              <w:rPr>
                <w:rFonts w:ascii="Calibri" w:hAnsi="Calibri" w:cs="Calibri"/>
                <w:color w:val="008000"/>
              </w:rPr>
              <w:t xml:space="preserve"> </w:t>
            </w:r>
            <w:r w:rsidR="002B2377" w:rsidRPr="00450A7D">
              <w:rPr>
                <w:rFonts w:ascii="Segoe UI Symbol" w:hAnsi="Segoe UI Symbol" w:cs="Segoe UI Symbol"/>
                <w:b/>
                <w:bCs/>
                <w:color w:val="FF0000"/>
              </w:rPr>
              <w:t>➥</w:t>
            </w:r>
            <w:r w:rsidR="00AD35D0" w:rsidRPr="00AD35D0">
              <w:rPr>
                <w:rFonts w:ascii="Calibri" w:hAnsi="Calibri" w:cs="Calibri"/>
              </w:rPr>
              <w:t>İşaretlenecek Kelimeler: Meclis, istiklal, mücadele, açılış ve vatan.</w:t>
            </w:r>
          </w:p>
          <w:p w14:paraId="3172FC94" w14:textId="4B6E25B2" w:rsidR="0025155D" w:rsidRDefault="0025155D" w:rsidP="00B834EC">
            <w:pPr>
              <w:rPr>
                <w:rFonts w:ascii="Calibri" w:hAnsi="Calibri" w:cs="Calibri"/>
                <w:color w:val="2C2F34"/>
                <w:shd w:val="clear" w:color="auto" w:fill="FFFFFF"/>
              </w:rPr>
            </w:pPr>
            <w:r w:rsidRPr="0025155D">
              <w:rPr>
                <w:rFonts w:ascii="Calibri" w:hAnsi="Calibri" w:cs="Calibri"/>
                <w:b/>
                <w:bCs/>
                <w:color w:val="008000"/>
              </w:rPr>
              <w:t>B:</w:t>
            </w:r>
            <w:r>
              <w:rPr>
                <w:rFonts w:ascii="Calibri" w:hAnsi="Calibri" w:cs="Calibri"/>
              </w:rPr>
              <w:t xml:space="preserve"> </w:t>
            </w:r>
            <w:r w:rsidRPr="00B9068E">
              <w:rPr>
                <w:rFonts w:ascii="Segoe UI Symbol" w:hAnsi="Segoe UI Symbol" w:cs="Segoe UI Symbol"/>
                <w:b/>
                <w:bCs/>
                <w:color w:val="FF0000"/>
              </w:rPr>
              <w:t>➥</w:t>
            </w:r>
            <w:r w:rsidRPr="00B9068E">
              <w:rPr>
                <w:rFonts w:ascii="Calibri" w:hAnsi="Calibri" w:cs="Calibri"/>
                <w:b/>
                <w:color w:val="FF0000"/>
              </w:rPr>
              <w:t xml:space="preserve">  </w:t>
            </w:r>
            <w:r w:rsidRPr="00B9068E">
              <w:rPr>
                <w:rFonts w:ascii="Calibri" w:hAnsi="Calibri" w:cs="Calibri"/>
                <w:b/>
                <w:bCs/>
                <w:color w:val="FF0000"/>
              </w:rPr>
              <w:t xml:space="preserve">  </w:t>
            </w:r>
            <w:r w:rsidR="00B9068E" w:rsidRPr="00B9068E">
              <w:rPr>
                <w:rStyle w:val="Gl"/>
                <w:rFonts w:ascii="Calibri" w:hAnsi="Calibri" w:cs="Calibri"/>
                <w:color w:val="0000FF"/>
                <w:bdr w:val="none" w:sz="0" w:space="0" w:color="auto" w:frame="1"/>
                <w:shd w:val="clear" w:color="auto" w:fill="FFFFFF"/>
              </w:rPr>
              <w:t>istiklal</w:t>
            </w:r>
            <w:r w:rsidR="00B9068E" w:rsidRPr="00B9068E">
              <w:rPr>
                <w:rFonts w:ascii="Calibri" w:hAnsi="Calibri" w:cs="Calibri"/>
                <w:color w:val="2C2F34"/>
                <w:shd w:val="clear" w:color="auto" w:fill="FFFFFF"/>
              </w:rPr>
              <w:t>: bağımsızlık</w:t>
            </w:r>
            <w:r w:rsidR="00B9068E">
              <w:rPr>
                <w:rFonts w:ascii="Calibri" w:hAnsi="Calibri" w:cs="Calibri"/>
                <w:color w:val="2C2F34"/>
                <w:shd w:val="clear" w:color="auto" w:fill="FFFFFF"/>
              </w:rPr>
              <w:t xml:space="preserve">, </w:t>
            </w:r>
            <w:r w:rsidR="00B9068E" w:rsidRPr="00B9068E">
              <w:rPr>
                <w:rStyle w:val="Gl"/>
                <w:rFonts w:ascii="Calibri" w:hAnsi="Calibri" w:cs="Calibri"/>
                <w:color w:val="0000FF"/>
                <w:bdr w:val="none" w:sz="0" w:space="0" w:color="auto" w:frame="1"/>
                <w:shd w:val="clear" w:color="auto" w:fill="FFFFFF"/>
              </w:rPr>
              <w:t>mücadele</w:t>
            </w:r>
            <w:r w:rsidR="00B9068E" w:rsidRPr="00B9068E">
              <w:rPr>
                <w:rFonts w:ascii="Calibri" w:hAnsi="Calibri" w:cs="Calibri"/>
                <w:color w:val="2C2F34"/>
                <w:shd w:val="clear" w:color="auto" w:fill="FFFFFF"/>
              </w:rPr>
              <w:t>: savaş</w:t>
            </w:r>
            <w:r w:rsidR="00B9068E">
              <w:rPr>
                <w:rFonts w:ascii="Calibri" w:hAnsi="Calibri" w:cs="Calibri"/>
                <w:color w:val="2C2F34"/>
                <w:shd w:val="clear" w:color="auto" w:fill="FFFFFF"/>
              </w:rPr>
              <w:t xml:space="preserve">, </w:t>
            </w:r>
            <w:r w:rsidR="00B9068E" w:rsidRPr="00B9068E">
              <w:rPr>
                <w:rStyle w:val="Gl"/>
                <w:rFonts w:ascii="Calibri" w:hAnsi="Calibri" w:cs="Calibri"/>
                <w:color w:val="0000FF"/>
                <w:bdr w:val="none" w:sz="0" w:space="0" w:color="auto" w:frame="1"/>
                <w:shd w:val="clear" w:color="auto" w:fill="FFFFFF"/>
              </w:rPr>
              <w:t>vatan</w:t>
            </w:r>
            <w:r w:rsidR="00B9068E" w:rsidRPr="00B9068E">
              <w:rPr>
                <w:rFonts w:ascii="Calibri" w:hAnsi="Calibri" w:cs="Calibri"/>
                <w:color w:val="2C2F34"/>
                <w:shd w:val="clear" w:color="auto" w:fill="FFFFFF"/>
              </w:rPr>
              <w:t>: yurt</w:t>
            </w:r>
          </w:p>
          <w:p w14:paraId="38C20EC6" w14:textId="77777777" w:rsidR="00974953" w:rsidRPr="0001587B" w:rsidRDefault="00870AB2" w:rsidP="0001587B">
            <w:pPr>
              <w:pStyle w:val="AralkYok"/>
              <w:rPr>
                <w:rStyle w:val="Gl"/>
                <w:rFonts w:ascii="Calibri" w:eastAsiaTheme="majorEastAsia" w:hAnsi="Calibri" w:cs="Calibri"/>
                <w:color w:val="0000FF"/>
                <w:bdr w:val="none" w:sz="0" w:space="0" w:color="auto" w:frame="1"/>
              </w:rPr>
            </w:pPr>
            <w:r w:rsidRPr="002074D2">
              <w:rPr>
                <w:b/>
                <w:bCs/>
                <w:color w:val="008000"/>
                <w:shd w:val="clear" w:color="auto" w:fill="FFFFFF"/>
              </w:rPr>
              <w:t>5</w:t>
            </w:r>
            <w:r w:rsidRPr="0001587B">
              <w:rPr>
                <w:rFonts w:ascii="Calibri" w:hAnsi="Calibri" w:cs="Calibri"/>
                <w:b/>
                <w:bCs/>
                <w:color w:val="008000"/>
                <w:shd w:val="clear" w:color="auto" w:fill="FFFFFF"/>
              </w:rPr>
              <w:t>. etkinlik</w:t>
            </w:r>
            <w:r w:rsidR="002074D2" w:rsidRPr="0001587B">
              <w:rPr>
                <w:rFonts w:ascii="Calibri" w:hAnsi="Calibri" w:cs="Calibri"/>
                <w:b/>
                <w:bCs/>
                <w:color w:val="008000"/>
                <w:shd w:val="clear" w:color="auto" w:fill="FFFFFF"/>
              </w:rPr>
              <w:t xml:space="preserve"> A :</w:t>
            </w:r>
            <w:r w:rsidR="002074D2" w:rsidRPr="0001587B">
              <w:rPr>
                <w:rFonts w:ascii="Calibri" w:hAnsi="Calibri" w:cs="Calibri"/>
                <w:b/>
                <w:bCs/>
                <w:color w:val="008000"/>
              </w:rPr>
              <w:t xml:space="preserve"> </w:t>
            </w:r>
            <w:r w:rsidR="008240CE" w:rsidRPr="0001587B">
              <w:rPr>
                <w:rFonts w:ascii="Segoe UI Symbol" w:hAnsi="Segoe UI Symbol" w:cs="Segoe UI Symbol"/>
                <w:b/>
                <w:bCs/>
                <w:color w:val="FF0000"/>
              </w:rPr>
              <w:t>➥</w:t>
            </w:r>
            <w:r w:rsidR="008240CE" w:rsidRPr="0001587B">
              <w:rPr>
                <w:rFonts w:ascii="Calibri" w:hAnsi="Calibri" w:cs="Calibri"/>
                <w:b/>
                <w:color w:val="FF0000"/>
              </w:rPr>
              <w:t xml:space="preserve"> </w:t>
            </w:r>
            <w:r w:rsidR="008240CE" w:rsidRPr="0001587B">
              <w:rPr>
                <w:rFonts w:ascii="Calibri" w:hAnsi="Calibri" w:cs="Calibri"/>
                <w:b/>
                <w:bCs/>
                <w:color w:val="0066CC"/>
                <w:shd w:val="clear" w:color="auto" w:fill="FFFFFF"/>
              </w:rPr>
              <w:t>Kişiler</w:t>
            </w:r>
            <w:r w:rsidR="008240CE" w:rsidRPr="0001587B">
              <w:rPr>
                <w:rFonts w:ascii="Calibri" w:hAnsi="Calibri" w:cs="Calibri"/>
                <w:b/>
                <w:bCs/>
                <w:color w:val="0066CC"/>
              </w:rPr>
              <w:t>:</w:t>
            </w:r>
            <w:r w:rsidR="008240CE" w:rsidRPr="0001587B">
              <w:rPr>
                <w:rFonts w:ascii="Calibri" w:hAnsi="Calibri" w:cs="Calibri"/>
              </w:rPr>
              <w:t xml:space="preserve"> Atatürk, Mehmet Akif Ersoy, diğer </w:t>
            </w:r>
            <w:r w:rsidR="00C62843" w:rsidRPr="0001587B">
              <w:rPr>
                <w:rFonts w:ascii="Calibri" w:hAnsi="Calibri" w:cs="Calibri"/>
              </w:rPr>
              <w:t>mebuslar ve halk.</w:t>
            </w:r>
            <w:r w:rsidR="00C62843" w:rsidRPr="0001587B">
              <w:rPr>
                <w:rStyle w:val="Gl"/>
                <w:rFonts w:ascii="Calibri" w:eastAsiaTheme="majorEastAsia" w:hAnsi="Calibri" w:cs="Calibri"/>
                <w:color w:val="0000FF"/>
                <w:bdr w:val="none" w:sz="0" w:space="0" w:color="auto" w:frame="1"/>
              </w:rPr>
              <w:t xml:space="preserve"> </w:t>
            </w:r>
          </w:p>
          <w:p w14:paraId="1B73136A" w14:textId="7C65FF3A" w:rsidR="008240CE" w:rsidRPr="0001587B" w:rsidRDefault="00974953" w:rsidP="0001587B">
            <w:pPr>
              <w:pStyle w:val="AralkYok"/>
              <w:rPr>
                <w:rFonts w:ascii="Calibri" w:hAnsi="Calibri" w:cs="Calibri"/>
              </w:rPr>
            </w:pPr>
            <w:r w:rsidRPr="0001587B">
              <w:rPr>
                <w:rStyle w:val="Gl"/>
                <w:rFonts w:ascii="Calibri" w:eastAsiaTheme="majorEastAsia" w:hAnsi="Calibri" w:cs="Calibri"/>
                <w:color w:val="0000FF"/>
                <w:bdr w:val="none" w:sz="0" w:space="0" w:color="auto" w:frame="1"/>
              </w:rPr>
              <w:t xml:space="preserve"> </w:t>
            </w:r>
            <w:r w:rsidR="00C62843" w:rsidRPr="0001587B">
              <w:rPr>
                <w:rStyle w:val="Gl"/>
                <w:rFonts w:ascii="Calibri" w:eastAsiaTheme="majorEastAsia" w:hAnsi="Calibri" w:cs="Calibri"/>
                <w:color w:val="0000FF"/>
                <w:bdr w:val="none" w:sz="0" w:space="0" w:color="auto" w:frame="1"/>
              </w:rPr>
              <w:t>Zaman</w:t>
            </w:r>
            <w:r w:rsidR="008240CE" w:rsidRPr="0001587B">
              <w:rPr>
                <w:rFonts w:ascii="Calibri" w:hAnsi="Calibri" w:cs="Calibri"/>
              </w:rPr>
              <w:t>: 23 Nisan 1920.</w:t>
            </w:r>
            <w:r w:rsidRPr="0001587B">
              <w:rPr>
                <w:rFonts w:ascii="Calibri" w:hAnsi="Calibri" w:cs="Calibri"/>
              </w:rPr>
              <w:t xml:space="preserve"> </w:t>
            </w:r>
            <w:r w:rsidR="008240CE" w:rsidRPr="0001587B">
              <w:rPr>
                <w:rStyle w:val="Gl"/>
                <w:rFonts w:ascii="Calibri" w:hAnsi="Calibri" w:cs="Calibri"/>
                <w:color w:val="0000FF"/>
                <w:bdr w:val="none" w:sz="0" w:space="0" w:color="auto" w:frame="1"/>
              </w:rPr>
              <w:t>Yer</w:t>
            </w:r>
            <w:r w:rsidR="008240CE" w:rsidRPr="0001587B">
              <w:rPr>
                <w:rFonts w:ascii="Calibri" w:hAnsi="Calibri" w:cs="Calibri"/>
              </w:rPr>
              <w:t>: Meclis binası-Ankara.</w:t>
            </w:r>
            <w:r w:rsidR="00C62843" w:rsidRPr="0001587B">
              <w:rPr>
                <w:rFonts w:ascii="Calibri" w:hAnsi="Calibri" w:cs="Calibri"/>
              </w:rPr>
              <w:t xml:space="preserve"> </w:t>
            </w:r>
            <w:r w:rsidR="008240CE" w:rsidRPr="0001587B">
              <w:rPr>
                <w:rStyle w:val="Gl"/>
                <w:rFonts w:ascii="Calibri" w:hAnsi="Calibri" w:cs="Calibri"/>
                <w:color w:val="0000FF"/>
                <w:bdr w:val="none" w:sz="0" w:space="0" w:color="auto" w:frame="1"/>
              </w:rPr>
              <w:t>Olay</w:t>
            </w:r>
            <w:r w:rsidR="008240CE" w:rsidRPr="0001587B">
              <w:rPr>
                <w:rFonts w:ascii="Calibri" w:hAnsi="Calibri" w:cs="Calibri"/>
              </w:rPr>
              <w:t>: TBMM’nin açılma süreci.</w:t>
            </w:r>
          </w:p>
          <w:p w14:paraId="7B292D2C" w14:textId="1CB73B32" w:rsidR="00870AB2" w:rsidRDefault="00206858" w:rsidP="00B834EC">
            <w:pPr>
              <w:rPr>
                <w:rFonts w:ascii="Calibri" w:hAnsi="Calibri" w:cs="Calibri"/>
              </w:rPr>
            </w:pPr>
            <w:r w:rsidRPr="00206858">
              <w:rPr>
                <w:rFonts w:ascii="Calibri" w:hAnsi="Calibri" w:cs="Calibri"/>
                <w:b/>
                <w:bCs/>
                <w:color w:val="008000"/>
              </w:rPr>
              <w:t xml:space="preserve">B: </w:t>
            </w:r>
            <w:r w:rsidRPr="00E437D8">
              <w:rPr>
                <w:rFonts w:ascii="Segoe UI Symbol" w:hAnsi="Segoe UI Symbol" w:cs="Segoe UI Symbol"/>
              </w:rPr>
              <w:t>➥</w:t>
            </w:r>
            <w:r w:rsidRPr="00E437D8">
              <w:rPr>
                <w:rFonts w:ascii="Calibri" w:hAnsi="Calibri" w:cs="Calibri"/>
              </w:rPr>
              <w:t xml:space="preserve"> </w:t>
            </w:r>
            <w:r w:rsidR="00E437D8" w:rsidRPr="00E437D8">
              <w:rPr>
                <w:rFonts w:ascii="Calibri" w:hAnsi="Calibri" w:cs="Calibri"/>
              </w:rPr>
              <w:t>Mustafa Kemal, Mehmet Akif Ersoy’u Kurtuluş Savaşı’nın manevi gücünü sağlamak için Meclis’e davet eder. Akif, halkı bilinçlendirme ve milli mücadele ruhunu güçlendirme görevini üstlenmiştir.</w:t>
            </w:r>
          </w:p>
          <w:p w14:paraId="5940EB96" w14:textId="000C2C7D" w:rsidR="00E437D8" w:rsidRPr="004A73AD" w:rsidRDefault="00E437D8" w:rsidP="00B834EC">
            <w:pPr>
              <w:rPr>
                <w:rFonts w:ascii="Calibri" w:hAnsi="Calibri" w:cs="Calibri"/>
              </w:rPr>
            </w:pPr>
            <w:r>
              <w:rPr>
                <w:rFonts w:ascii="Calibri" w:hAnsi="Calibri" w:cs="Calibri"/>
              </w:rPr>
              <w:t xml:space="preserve"> </w:t>
            </w:r>
            <w:r w:rsidRPr="00E437D8">
              <w:rPr>
                <w:rFonts w:ascii="Calibri" w:hAnsi="Calibri" w:cs="Calibri"/>
                <w:b/>
                <w:bCs/>
                <w:color w:val="008000"/>
              </w:rPr>
              <w:t xml:space="preserve">C: </w:t>
            </w:r>
            <w:r w:rsidRPr="0001587B">
              <w:rPr>
                <w:rFonts w:ascii="Segoe UI Symbol" w:hAnsi="Segoe UI Symbol" w:cs="Segoe UI Symbol"/>
                <w:b/>
                <w:bCs/>
                <w:color w:val="FF0000"/>
              </w:rPr>
              <w:t>➥</w:t>
            </w:r>
            <w:r>
              <w:rPr>
                <w:rFonts w:ascii="Segoe UI Symbol" w:hAnsi="Segoe UI Symbol" w:cs="Segoe UI Symbol"/>
                <w:b/>
                <w:bCs/>
                <w:color w:val="FF0000"/>
              </w:rPr>
              <w:t xml:space="preserve"> </w:t>
            </w:r>
            <w:r w:rsidR="004A73AD" w:rsidRPr="004A73AD">
              <w:rPr>
                <w:rFonts w:ascii="Calibri" w:hAnsi="Calibri" w:cs="Calibri"/>
              </w:rPr>
              <w:t>Filmin başında eksiklerle dolu bir inşaat halindeyken, halkın desteği ile eksiklikler tamamlanmış ve Meclis, resmi olarak faaliyete geçmiştir.</w:t>
            </w:r>
          </w:p>
          <w:p w14:paraId="0E1ED714" w14:textId="212D2B01" w:rsidR="001E500A" w:rsidRDefault="001E500A" w:rsidP="001E500A">
            <w:pPr>
              <w:shd w:val="clear" w:color="auto" w:fill="FFFFFF"/>
              <w:rPr>
                <w:rFonts w:ascii="Calibri" w:eastAsia="Arial Nova" w:hAnsi="Calibri" w:cs="Calibri"/>
                <w:color w:val="2C2F34"/>
                <w:lang w:eastAsia="tr-TR"/>
              </w:rPr>
            </w:pPr>
            <w:r>
              <w:rPr>
                <w:rFonts w:ascii="Calibri" w:hAnsi="Calibri" w:cs="Calibri"/>
                <w:lang w:eastAsia="tr-TR"/>
              </w:rPr>
              <w:lastRenderedPageBreak/>
              <w:t xml:space="preserve"> </w:t>
            </w:r>
            <w:r w:rsidR="004A73AD">
              <w:rPr>
                <w:rFonts w:ascii="Calibri" w:hAnsi="Calibri" w:cs="Calibri"/>
                <w:lang w:eastAsia="tr-TR"/>
              </w:rPr>
              <w:t xml:space="preserve"> </w:t>
            </w:r>
            <w:r w:rsidR="00943798" w:rsidRPr="00943798">
              <w:rPr>
                <w:rFonts w:ascii="Calibri" w:hAnsi="Calibri" w:cs="Calibri"/>
                <w:b/>
                <w:bCs/>
                <w:color w:val="008000"/>
                <w:lang w:eastAsia="tr-TR"/>
              </w:rPr>
              <w:t xml:space="preserve">6. etkinlik A: </w:t>
            </w:r>
            <w:r w:rsidR="00943798" w:rsidRPr="00450A7D">
              <w:rPr>
                <w:rFonts w:ascii="Segoe UI Symbol" w:hAnsi="Segoe UI Symbol" w:cs="Segoe UI Symbol"/>
                <w:b/>
                <w:bCs/>
                <w:color w:val="FF0000"/>
              </w:rPr>
              <w:t>➥</w:t>
            </w:r>
            <w:r w:rsidR="004C175C">
              <w:rPr>
                <w:rFonts w:ascii="Segoe UI Symbol" w:hAnsi="Segoe UI Symbol" w:cs="Segoe UI Symbol"/>
                <w:b/>
                <w:bCs/>
                <w:color w:val="FF0000"/>
              </w:rPr>
              <w:t xml:space="preserve"> </w:t>
            </w:r>
            <w:r w:rsidRPr="001E500A">
              <w:rPr>
                <w:rFonts w:ascii="Calibri" w:eastAsia="Arial Nova" w:hAnsi="Calibri" w:cs="Calibri"/>
                <w:color w:val="2C2F34"/>
                <w:lang w:eastAsia="tr-TR"/>
              </w:rPr>
              <w:t>Kiremit eksiğini, masa-sandalye eksiğini vatandaşlarımız büyük bir fedakârlıkla gidermiştir.</w:t>
            </w:r>
          </w:p>
          <w:p w14:paraId="62B2FD9F" w14:textId="09B8FB44" w:rsidR="0088120C" w:rsidRPr="0088120C" w:rsidRDefault="00EC0552" w:rsidP="00EC0552">
            <w:pPr>
              <w:shd w:val="clear" w:color="auto" w:fill="FFFFFF"/>
              <w:rPr>
                <w:rFonts w:ascii="Calibri" w:eastAsia="Arial Nova" w:hAnsi="Calibri" w:cs="Calibri"/>
                <w:color w:val="2C2F34"/>
                <w:lang w:eastAsia="tr-TR"/>
              </w:rPr>
            </w:pPr>
            <w:r>
              <w:rPr>
                <w:rFonts w:ascii="Calibri" w:eastAsia="Arial Nova" w:hAnsi="Calibri" w:cs="Calibri"/>
                <w:color w:val="2C2F34"/>
                <w:lang w:eastAsia="tr-TR"/>
              </w:rPr>
              <w:t xml:space="preserve"> </w:t>
            </w:r>
            <w:r w:rsidR="001E500A">
              <w:rPr>
                <w:rFonts w:ascii="Calibri" w:eastAsia="Arial Nova" w:hAnsi="Calibri" w:cs="Calibri"/>
                <w:color w:val="2C2F34"/>
                <w:lang w:eastAsia="tr-TR"/>
              </w:rPr>
              <w:t xml:space="preserve"> </w:t>
            </w:r>
            <w:r w:rsidR="001E500A" w:rsidRPr="00450A7D">
              <w:rPr>
                <w:rFonts w:ascii="Segoe UI Symbol" w:hAnsi="Segoe UI Symbol" w:cs="Segoe UI Symbol"/>
                <w:b/>
                <w:bCs/>
                <w:color w:val="FF0000"/>
              </w:rPr>
              <w:t>➥</w:t>
            </w:r>
            <w:r w:rsidR="001E500A">
              <w:rPr>
                <w:rFonts w:ascii="Segoe UI Symbol" w:hAnsi="Segoe UI Symbol" w:cs="Segoe UI Symbol"/>
                <w:b/>
                <w:bCs/>
                <w:color w:val="FF0000"/>
              </w:rPr>
              <w:t xml:space="preserve"> </w:t>
            </w:r>
            <w:r w:rsidR="0088120C" w:rsidRPr="0088120C">
              <w:rPr>
                <w:rFonts w:ascii="Calibri" w:eastAsia="Arial Nova" w:hAnsi="Calibri" w:cs="Calibri"/>
                <w:color w:val="2C2F34"/>
                <w:lang w:eastAsia="tr-TR"/>
              </w:rPr>
              <w:t>: Mebuslardan Meclis’in ismiyle ilgili öneriler alınmıştır, en son olarak Atatürk’ün teklifi alkışlarla kabul edilmiştir.</w:t>
            </w:r>
          </w:p>
          <w:p w14:paraId="2613FD85" w14:textId="4961803B" w:rsidR="00613D38" w:rsidRDefault="00613D38" w:rsidP="00613D38">
            <w:pPr>
              <w:shd w:val="clear" w:color="auto" w:fill="FFFFFF"/>
              <w:rPr>
                <w:rFonts w:ascii="Calibri" w:eastAsia="Arial Nova" w:hAnsi="Calibri" w:cs="Calibri"/>
                <w:color w:val="2C2F34"/>
                <w:lang w:eastAsia="tr-TR"/>
              </w:rPr>
            </w:pPr>
            <w:r>
              <w:rPr>
                <w:rFonts w:ascii="Segoe UI Symbol" w:hAnsi="Segoe UI Symbol" w:cs="Segoe UI Symbol"/>
                <w:b/>
                <w:bCs/>
                <w:color w:val="FF0000"/>
              </w:rPr>
              <w:t xml:space="preserve"> </w:t>
            </w:r>
            <w:r w:rsidR="00EC0552" w:rsidRPr="00450A7D">
              <w:rPr>
                <w:rFonts w:ascii="Segoe UI Symbol" w:hAnsi="Segoe UI Symbol" w:cs="Segoe UI Symbol"/>
                <w:b/>
                <w:bCs/>
                <w:color w:val="FF0000"/>
              </w:rPr>
              <w:t>➥</w:t>
            </w:r>
            <w:r w:rsidR="00EC0552">
              <w:rPr>
                <w:rFonts w:ascii="Segoe UI Symbol" w:hAnsi="Segoe UI Symbol" w:cs="Segoe UI Symbol"/>
                <w:b/>
                <w:bCs/>
                <w:color w:val="FF0000"/>
              </w:rPr>
              <w:t xml:space="preserve"> </w:t>
            </w:r>
            <w:r w:rsidRPr="00613D38">
              <w:rPr>
                <w:rFonts w:ascii="Calibri" w:eastAsia="Arial Nova" w:hAnsi="Calibri" w:cs="Calibri"/>
                <w:color w:val="2C2F34"/>
                <w:lang w:eastAsia="tr-TR"/>
              </w:rPr>
              <w:t>Evet, filmde izlediğimiz olaylar Millî Mücadele sürecinde yaşananlarla, derslerimizde okuduklarımızla örtüşüyor. Derslerimizde gördüğümüz birlik beraberlik ruhu, filmde de kendisini gösteriyor.</w:t>
            </w:r>
          </w:p>
          <w:p w14:paraId="45460557" w14:textId="488F71D8" w:rsidR="00613D38" w:rsidRDefault="00613D38" w:rsidP="00613D38">
            <w:pPr>
              <w:shd w:val="clear" w:color="auto" w:fill="FFFFFF"/>
              <w:rPr>
                <w:rFonts w:ascii="Calibri" w:eastAsia="Arial Nova" w:hAnsi="Calibri" w:cs="Calibri"/>
                <w:color w:val="2C2F34"/>
                <w:lang w:eastAsia="tr-TR"/>
              </w:rPr>
            </w:pPr>
            <w:r>
              <w:rPr>
                <w:rFonts w:ascii="Calibri" w:eastAsia="Arial Nova" w:hAnsi="Calibri" w:cs="Calibri"/>
                <w:color w:val="2C2F34"/>
                <w:lang w:eastAsia="tr-TR"/>
              </w:rPr>
              <w:t xml:space="preserve"> </w:t>
            </w:r>
            <w:r w:rsidR="0012239B" w:rsidRPr="0012239B">
              <w:rPr>
                <w:rFonts w:ascii="Calibri" w:eastAsia="Arial Nova" w:hAnsi="Calibri" w:cs="Calibri"/>
                <w:b/>
                <w:bCs/>
                <w:color w:val="008000"/>
                <w:lang w:eastAsia="tr-TR"/>
              </w:rPr>
              <w:t>B:</w:t>
            </w:r>
            <w:r w:rsidR="0012239B">
              <w:rPr>
                <w:rFonts w:ascii="Calibri" w:eastAsia="Arial Nova" w:hAnsi="Calibri" w:cs="Calibri"/>
                <w:color w:val="2C2F34"/>
                <w:lang w:eastAsia="tr-TR"/>
              </w:rPr>
              <w:t xml:space="preserve"> </w:t>
            </w:r>
            <w:r w:rsidR="0012239B" w:rsidRPr="00450A7D">
              <w:rPr>
                <w:rFonts w:ascii="Segoe UI Symbol" w:hAnsi="Segoe UI Symbol" w:cs="Segoe UI Symbol"/>
                <w:b/>
                <w:bCs/>
                <w:color w:val="FF0000"/>
              </w:rPr>
              <w:t>➥</w:t>
            </w:r>
            <w:r w:rsidR="0012239B">
              <w:rPr>
                <w:rFonts w:ascii="Calibri" w:eastAsia="Arial Nova" w:hAnsi="Calibri" w:cs="Calibri"/>
                <w:color w:val="2C2F34"/>
                <w:lang w:eastAsia="tr-TR"/>
              </w:rPr>
              <w:t xml:space="preserve"> </w:t>
            </w:r>
            <w:r w:rsidR="0012239B" w:rsidRPr="0012239B">
              <w:rPr>
                <w:rFonts w:ascii="Calibri" w:eastAsia="Arial Nova" w:hAnsi="Calibri" w:cs="Calibri"/>
                <w:color w:val="2C2F34"/>
                <w:lang w:eastAsia="tr-TR"/>
              </w:rPr>
              <w:t>Metnin ana fikrini “Türk milleti her türlü zorluk ve yokluğa rağmen fedakârca bir birlik beraberlik ruhuyla Meclis’i açmış ve Kurtuluş Savaşı’nı kazanmıştır.” şeklinde ifade edilebilir</w:t>
            </w:r>
          </w:p>
          <w:p w14:paraId="57DA6CD8" w14:textId="0AA9410D" w:rsidR="000211FD" w:rsidRPr="0009378D" w:rsidRDefault="000211FD" w:rsidP="00613D38">
            <w:pPr>
              <w:shd w:val="clear" w:color="auto" w:fill="FFFFFF"/>
              <w:rPr>
                <w:rFonts w:ascii="Calibri" w:eastAsia="Arial Nova" w:hAnsi="Calibri" w:cs="Calibri"/>
                <w:lang w:eastAsia="tr-TR"/>
              </w:rPr>
            </w:pPr>
            <w:r>
              <w:rPr>
                <w:rFonts w:ascii="Calibri" w:eastAsia="Arial Nova" w:hAnsi="Calibri" w:cs="Calibri"/>
                <w:color w:val="2C2F34"/>
                <w:lang w:eastAsia="tr-TR"/>
              </w:rPr>
              <w:t xml:space="preserve"> </w:t>
            </w:r>
            <w:r w:rsidR="000E2D74" w:rsidRPr="000E2D74">
              <w:rPr>
                <w:rFonts w:ascii="Calibri" w:eastAsia="Arial Nova" w:hAnsi="Calibri" w:cs="Calibri"/>
                <w:b/>
                <w:bCs/>
                <w:color w:val="008000"/>
                <w:lang w:eastAsia="tr-TR"/>
              </w:rPr>
              <w:t xml:space="preserve">C: </w:t>
            </w:r>
            <w:r w:rsidR="000E2D74" w:rsidRPr="00450A7D">
              <w:rPr>
                <w:rFonts w:ascii="Segoe UI Symbol" w:hAnsi="Segoe UI Symbol" w:cs="Segoe UI Symbol"/>
                <w:b/>
                <w:bCs/>
                <w:color w:val="FF0000"/>
              </w:rPr>
              <w:t>➥</w:t>
            </w:r>
            <w:r w:rsidR="000E2D74">
              <w:rPr>
                <w:rFonts w:ascii="Segoe UI Symbol" w:hAnsi="Segoe UI Symbol" w:cs="Segoe UI Symbol"/>
                <w:b/>
                <w:bCs/>
                <w:color w:val="FF0000"/>
              </w:rPr>
              <w:t xml:space="preserve"> </w:t>
            </w:r>
            <w:r w:rsidR="0009378D" w:rsidRPr="0009378D">
              <w:rPr>
                <w:rFonts w:ascii="Calibri" w:hAnsi="Calibri" w:cs="Calibri"/>
              </w:rPr>
              <w:t>Günümüzde Millî Mücadele yaşansaydı, millet olarak yine birlik içinde dayanışma sergiler, vatanımızı korumak için elimizden gelen her türlü desteği verirdik.</w:t>
            </w:r>
          </w:p>
          <w:p w14:paraId="420D1FF4" w14:textId="17B29626" w:rsidR="001E500A" w:rsidRDefault="0009378D" w:rsidP="001E500A">
            <w:pPr>
              <w:shd w:val="clear" w:color="auto" w:fill="FFFFFF"/>
              <w:rPr>
                <w:rFonts w:ascii="Calibri" w:hAnsi="Calibri" w:cs="Calibri"/>
                <w:color w:val="0D0D0D" w:themeColor="text1" w:themeTint="F2"/>
              </w:rPr>
            </w:pPr>
            <w:r>
              <w:rPr>
                <w:rFonts w:ascii="Calibri" w:eastAsia="Arial Nova" w:hAnsi="Calibri" w:cs="Calibri"/>
                <w:color w:val="2C2F34"/>
                <w:lang w:eastAsia="tr-TR"/>
              </w:rPr>
              <w:t xml:space="preserve"> </w:t>
            </w:r>
            <w:r w:rsidR="00A37103" w:rsidRPr="00A37103">
              <w:rPr>
                <w:rFonts w:ascii="Calibri" w:eastAsia="Arial Nova" w:hAnsi="Calibri" w:cs="Calibri"/>
                <w:b/>
                <w:bCs/>
                <w:color w:val="008000"/>
                <w:lang w:eastAsia="tr-TR"/>
              </w:rPr>
              <w:t xml:space="preserve">7. etkinlik: </w:t>
            </w:r>
            <w:r w:rsidR="00EE4936" w:rsidRPr="00450A7D">
              <w:rPr>
                <w:rFonts w:ascii="Segoe UI Symbol" w:hAnsi="Segoe UI Symbol" w:cs="Segoe UI Symbol"/>
                <w:b/>
                <w:bCs/>
                <w:color w:val="FF0000"/>
              </w:rPr>
              <w:t>➥</w:t>
            </w:r>
            <w:r w:rsidR="00EE4936">
              <w:rPr>
                <w:rFonts w:ascii="Segoe UI Symbol" w:hAnsi="Segoe UI Symbol" w:cs="Segoe UI Symbol"/>
                <w:b/>
                <w:bCs/>
                <w:color w:val="FF0000"/>
              </w:rPr>
              <w:t xml:space="preserve"> </w:t>
            </w:r>
            <w:r w:rsidR="00C83E59" w:rsidRPr="00C83E59">
              <w:rPr>
                <w:rFonts w:ascii="Calibri" w:hAnsi="Calibri" w:cs="Calibri"/>
                <w:color w:val="0D0D0D" w:themeColor="text1" w:themeTint="F2"/>
              </w:rPr>
              <w:t>Türk milleti tarihin her döneminde bazı zorluklarla başa çıkmak zorunda kalmıştır. Milletimiz karakteri gereği başka milletlerin egemenliği altına girmeyi asla kabul etmemiş, bağımsızlık ve özgürlüğü için çok büyük mücadeleler içine girmiştir. Bu tür zor durumlarda da kenetlenerek, dayanışma ruhu içinde istiklal ve hürriyetini yani bağımsızlık ve özgürlüğünü elde etmiştir.</w:t>
            </w:r>
          </w:p>
          <w:p w14:paraId="3265C8BD" w14:textId="47F94B9B" w:rsidR="00400742" w:rsidRDefault="00400742" w:rsidP="00400742">
            <w:pPr>
              <w:shd w:val="clear" w:color="auto" w:fill="FFFFFF"/>
              <w:rPr>
                <w:rFonts w:ascii="Calibri" w:hAnsi="Calibri" w:cs="Calibri"/>
              </w:rPr>
            </w:pPr>
            <w:r>
              <w:rPr>
                <w:rFonts w:ascii="Calibri" w:hAnsi="Calibri" w:cs="Calibri"/>
                <w:b/>
                <w:bCs/>
                <w:color w:val="008000"/>
              </w:rPr>
              <w:t xml:space="preserve"> </w:t>
            </w:r>
            <w:r w:rsidR="00C83E59" w:rsidRPr="00EC6ECF">
              <w:rPr>
                <w:rFonts w:ascii="Calibri" w:hAnsi="Calibri" w:cs="Calibri"/>
                <w:b/>
                <w:bCs/>
                <w:color w:val="008000"/>
              </w:rPr>
              <w:t>8. etkinlik</w:t>
            </w:r>
            <w:r w:rsidR="00EC6ECF" w:rsidRPr="00EC6ECF">
              <w:rPr>
                <w:rFonts w:ascii="Calibri" w:hAnsi="Calibri" w:cs="Calibri"/>
                <w:b/>
                <w:bCs/>
                <w:color w:val="008000"/>
              </w:rPr>
              <w:t xml:space="preserve"> A:</w:t>
            </w:r>
            <w:r w:rsidR="00EC6ECF" w:rsidRPr="00450A7D">
              <w:rPr>
                <w:rFonts w:ascii="Segoe UI Symbol" w:hAnsi="Segoe UI Symbol" w:cs="Segoe UI Symbol"/>
                <w:b/>
                <w:bCs/>
                <w:color w:val="FF0000"/>
              </w:rPr>
              <w:t xml:space="preserve"> </w:t>
            </w:r>
            <w:r w:rsidRPr="00450A7D">
              <w:rPr>
                <w:rFonts w:ascii="Segoe UI Symbol" w:hAnsi="Segoe UI Symbol" w:cs="Segoe UI Symbol"/>
                <w:b/>
                <w:bCs/>
                <w:color w:val="FF0000"/>
              </w:rPr>
              <w:t>➥</w:t>
            </w:r>
            <w:r>
              <w:rPr>
                <w:rFonts w:ascii="Segoe UI Symbol" w:hAnsi="Segoe UI Symbol" w:cs="Segoe UI Symbol"/>
                <w:b/>
                <w:bCs/>
                <w:color w:val="FF0000"/>
              </w:rPr>
              <w:t xml:space="preserve"> </w:t>
            </w:r>
            <w:r w:rsidRPr="006337B9">
              <w:rPr>
                <w:rFonts w:ascii="Calibri" w:hAnsi="Calibri" w:cs="Calibri"/>
                <w:b/>
                <w:bCs/>
              </w:rPr>
              <w:t>Fedakârlık</w:t>
            </w:r>
            <w:r w:rsidRPr="006337B9">
              <w:rPr>
                <w:rFonts w:ascii="Calibri" w:hAnsi="Calibri" w:cs="Calibri"/>
                <w:b/>
                <w:bCs/>
              </w:rPr>
              <w:t>:</w:t>
            </w:r>
            <w:r w:rsidRPr="00400742">
              <w:rPr>
                <w:rFonts w:ascii="Calibri" w:hAnsi="Calibri" w:cs="Calibri"/>
              </w:rPr>
              <w:t> Giyecek çarıkları yoktu, önemsemediler.</w:t>
            </w:r>
          </w:p>
          <w:p w14:paraId="0D729761" w14:textId="77777777" w:rsidR="006337B9" w:rsidRPr="006337B9" w:rsidRDefault="00400742" w:rsidP="006337B9">
            <w:pPr>
              <w:shd w:val="clear" w:color="auto" w:fill="FFFFFF"/>
              <w:rPr>
                <w:rFonts w:ascii="Calibri" w:hAnsi="Calibri" w:cs="Calibri"/>
              </w:rPr>
            </w:pPr>
            <w:r>
              <w:rPr>
                <w:rFonts w:ascii="Calibri" w:hAnsi="Calibri" w:cs="Calibri"/>
              </w:rPr>
              <w:t xml:space="preserve"> </w:t>
            </w:r>
            <w:r w:rsidR="006337B9" w:rsidRPr="006337B9">
              <w:rPr>
                <w:rFonts w:ascii="Calibri" w:hAnsi="Calibri" w:cs="Calibri"/>
                <w:b/>
                <w:bCs/>
              </w:rPr>
              <w:t>Sorumluluk:</w:t>
            </w:r>
            <w:r w:rsidR="006337B9" w:rsidRPr="006337B9">
              <w:rPr>
                <w:rFonts w:ascii="Calibri" w:hAnsi="Calibri" w:cs="Calibri"/>
              </w:rPr>
              <w:t xml:space="preserve"> Eller semaya açılmış, yürekler aynı duaya "Amin" diyor.</w:t>
            </w:r>
          </w:p>
          <w:p w14:paraId="00262DE6" w14:textId="121D5DC5" w:rsidR="006337B9" w:rsidRPr="006337B9" w:rsidRDefault="006337B9" w:rsidP="006337B9">
            <w:pPr>
              <w:shd w:val="clear" w:color="auto" w:fill="FFFFFF"/>
              <w:rPr>
                <w:rFonts w:ascii="Calibri" w:hAnsi="Calibri" w:cs="Calibri"/>
              </w:rPr>
            </w:pPr>
            <w:r>
              <w:rPr>
                <w:rFonts w:ascii="Calibri" w:hAnsi="Calibri" w:cs="Calibri"/>
              </w:rPr>
              <w:t xml:space="preserve"> </w:t>
            </w:r>
            <w:r w:rsidRPr="006337B9">
              <w:rPr>
                <w:rFonts w:ascii="Calibri" w:hAnsi="Calibri" w:cs="Calibri"/>
                <w:b/>
                <w:bCs/>
              </w:rPr>
              <w:t>Birlik ve Beraberlik</w:t>
            </w:r>
            <w:r w:rsidRPr="006337B9">
              <w:rPr>
                <w:rFonts w:ascii="Calibri" w:hAnsi="Calibri" w:cs="Calibri"/>
              </w:rPr>
              <w:t>: Tek yürek olup ilan ettiler bütün dünyaya Türkiye Büyük Millet Meclisi'ni.</w:t>
            </w:r>
          </w:p>
          <w:p w14:paraId="0D3DEBE1" w14:textId="0BA31095" w:rsidR="00400742" w:rsidRPr="00400742" w:rsidRDefault="006337B9" w:rsidP="006337B9">
            <w:pPr>
              <w:shd w:val="clear" w:color="auto" w:fill="FFFFFF"/>
              <w:rPr>
                <w:rFonts w:ascii="Calibri" w:hAnsi="Calibri" w:cs="Calibri"/>
              </w:rPr>
            </w:pPr>
            <w:r>
              <w:rPr>
                <w:rFonts w:ascii="Calibri" w:hAnsi="Calibri" w:cs="Calibri"/>
              </w:rPr>
              <w:t xml:space="preserve"> </w:t>
            </w:r>
            <w:r w:rsidRPr="006337B9">
              <w:rPr>
                <w:rFonts w:ascii="Calibri" w:hAnsi="Calibri" w:cs="Calibri"/>
                <w:b/>
                <w:bCs/>
              </w:rPr>
              <w:t>Kararlılık:</w:t>
            </w:r>
            <w:r w:rsidRPr="006337B9">
              <w:rPr>
                <w:rFonts w:ascii="Calibri" w:hAnsi="Calibri" w:cs="Calibri"/>
              </w:rPr>
              <w:t xml:space="preserve"> Ya istiklal vardı bu yolun sonunda ya ölüm!</w:t>
            </w:r>
          </w:p>
          <w:p w14:paraId="391E6FDF" w14:textId="39C26086" w:rsidR="00C83E59" w:rsidRDefault="006337B9" w:rsidP="001E500A">
            <w:pPr>
              <w:shd w:val="clear" w:color="auto" w:fill="FFFFFF"/>
              <w:rPr>
                <w:rFonts w:ascii="Calibri" w:hAnsi="Calibri" w:cs="Calibri"/>
              </w:rPr>
            </w:pPr>
            <w:r>
              <w:rPr>
                <w:rFonts w:ascii="Calibri" w:eastAsia="Arial Nova" w:hAnsi="Calibri" w:cs="Calibri"/>
                <w:lang w:eastAsia="tr-TR"/>
              </w:rPr>
              <w:t xml:space="preserve"> </w:t>
            </w:r>
            <w:r w:rsidR="00424CDD" w:rsidRPr="00424CDD">
              <w:rPr>
                <w:rFonts w:ascii="Calibri" w:eastAsia="Arial Nova" w:hAnsi="Calibri" w:cs="Calibri"/>
                <w:b/>
                <w:bCs/>
                <w:color w:val="008000"/>
                <w:lang w:eastAsia="tr-TR"/>
              </w:rPr>
              <w:t>B:</w:t>
            </w:r>
            <w:r w:rsidR="00424CDD" w:rsidRPr="00424CDD">
              <w:rPr>
                <w:rFonts w:ascii="Calibri" w:eastAsia="Arial Nova" w:hAnsi="Calibri" w:cs="Calibri"/>
                <w:color w:val="008000"/>
                <w:lang w:eastAsia="tr-TR"/>
              </w:rPr>
              <w:t xml:space="preserve"> </w:t>
            </w:r>
            <w:r w:rsidR="00424CDD" w:rsidRPr="00450A7D">
              <w:rPr>
                <w:rFonts w:ascii="Segoe UI Symbol" w:hAnsi="Segoe UI Symbol" w:cs="Segoe UI Symbol"/>
                <w:b/>
                <w:bCs/>
                <w:color w:val="FF0000"/>
              </w:rPr>
              <w:t>➥</w:t>
            </w:r>
            <w:r w:rsidR="00696147" w:rsidRPr="00696147">
              <w:rPr>
                <w:rFonts w:ascii="Calibri" w:hAnsi="Calibri" w:cs="Calibri"/>
              </w:rPr>
              <w:t>O an Meclis açılışına giden birisi olsaydım, içimde büyük bir gurur ve minnet hissederdim. Milletimizin fedakârlıkları ve birlik içinde hareket etmesi beni derinden etkilerdi. Tüylerim diken diken olur, o an tarihin en önemli anlarından birine tanıklık ettiğimi hissederdim.</w:t>
            </w:r>
          </w:p>
          <w:p w14:paraId="7078C7F0" w14:textId="509FC2B1" w:rsidR="006360B2" w:rsidRPr="006360B2" w:rsidRDefault="00696147" w:rsidP="006360B2">
            <w:pPr>
              <w:rPr>
                <w:rFonts w:ascii="Calibri" w:hAnsi="Calibri" w:cs="Calibri"/>
                <w:bCs/>
              </w:rPr>
            </w:pPr>
            <w:r>
              <w:rPr>
                <w:rFonts w:ascii="Calibri" w:eastAsia="Arial Nova" w:hAnsi="Calibri" w:cs="Calibri"/>
                <w:lang w:eastAsia="tr-TR"/>
              </w:rPr>
              <w:t xml:space="preserve"> </w:t>
            </w:r>
            <w:r w:rsidR="00CE62FA" w:rsidRPr="00CE62FA">
              <w:rPr>
                <w:rFonts w:ascii="Calibri" w:eastAsia="Arial Nova" w:hAnsi="Calibri" w:cs="Calibri"/>
                <w:b/>
                <w:bCs/>
                <w:color w:val="008000"/>
                <w:lang w:eastAsia="tr-TR"/>
              </w:rPr>
              <w:t xml:space="preserve">9. etkinlik A: </w:t>
            </w:r>
            <w:r w:rsidR="006360B2" w:rsidRPr="00450A7D">
              <w:rPr>
                <w:rFonts w:ascii="Segoe UI Symbol" w:hAnsi="Segoe UI Symbol" w:cs="Segoe UI Symbol"/>
                <w:b/>
                <w:bCs/>
                <w:color w:val="FF0000"/>
              </w:rPr>
              <w:t>➥</w:t>
            </w:r>
            <w:r w:rsidR="006360B2">
              <w:rPr>
                <w:rFonts w:ascii="Segoe UI Symbol" w:hAnsi="Segoe UI Symbol" w:cs="Segoe UI Symbol"/>
                <w:b/>
                <w:bCs/>
                <w:color w:val="FF0000"/>
              </w:rPr>
              <w:t xml:space="preserve">                 </w:t>
            </w:r>
            <w:r w:rsidR="006360B2" w:rsidRPr="00144AEF">
              <w:rPr>
                <w:rFonts w:ascii="Times New Roman" w:hAnsi="Times New Roman" w:cs="Times New Roman"/>
                <w:b/>
                <w:color w:val="FF0000"/>
                <w:sz w:val="18"/>
                <w:szCs w:val="18"/>
              </w:rPr>
              <w:t xml:space="preserve"> </w:t>
            </w:r>
            <w:r w:rsidR="006360B2" w:rsidRPr="006360B2">
              <w:rPr>
                <w:rFonts w:ascii="Calibri" w:hAnsi="Calibri" w:cs="Calibri"/>
                <w:bCs/>
              </w:rPr>
              <w:t>Sevgili</w:t>
            </w:r>
            <w:r w:rsidR="006360B2" w:rsidRPr="006360B2">
              <w:rPr>
                <w:rFonts w:ascii="Calibri" w:hAnsi="Calibri" w:cs="Calibri"/>
                <w:bCs/>
              </w:rPr>
              <w:t xml:space="preserve"> arkadaşlar,</w:t>
            </w:r>
          </w:p>
          <w:p w14:paraId="649B41F0" w14:textId="44793EEE" w:rsidR="006360B2" w:rsidRPr="006360B2" w:rsidRDefault="00FA2A0A" w:rsidP="006360B2">
            <w:pPr>
              <w:shd w:val="clear" w:color="auto" w:fill="FFFFFF"/>
              <w:rPr>
                <w:rFonts w:ascii="Calibri" w:hAnsi="Calibri" w:cs="Calibri"/>
                <w:bCs/>
              </w:rPr>
            </w:pPr>
            <w:r>
              <w:rPr>
                <w:rFonts w:ascii="Calibri" w:hAnsi="Calibri" w:cs="Calibri"/>
                <w:bCs/>
              </w:rPr>
              <w:t xml:space="preserve">     </w:t>
            </w:r>
            <w:r w:rsidR="006360B2" w:rsidRPr="006360B2">
              <w:rPr>
                <w:rFonts w:ascii="Calibri" w:hAnsi="Calibri" w:cs="Calibri"/>
                <w:bCs/>
              </w:rPr>
              <w:t xml:space="preserve">Bugün sizlere katıldığım bir Cumhuriyet Bayramı töreninden bahsetmek istiyorum. O gün, törende hissettiğim duygular ve yaşadıklarım hala zihnimde taze. </w:t>
            </w:r>
            <w:r>
              <w:rPr>
                <w:rFonts w:ascii="Calibri" w:hAnsi="Calibri" w:cs="Calibri"/>
                <w:bCs/>
              </w:rPr>
              <w:t xml:space="preserve"> </w:t>
            </w:r>
            <w:r w:rsidR="006360B2" w:rsidRPr="006360B2">
              <w:rPr>
                <w:rFonts w:ascii="Calibri" w:hAnsi="Calibri" w:cs="Calibri"/>
                <w:bCs/>
              </w:rPr>
              <w:t>.</w:t>
            </w:r>
          </w:p>
          <w:p w14:paraId="333D88DA" w14:textId="1A500DBA" w:rsidR="006360B2" w:rsidRPr="006360B2" w:rsidRDefault="00A9341D" w:rsidP="006360B2">
            <w:pPr>
              <w:shd w:val="clear" w:color="auto" w:fill="FFFFFF"/>
              <w:rPr>
                <w:rFonts w:ascii="Calibri" w:hAnsi="Calibri" w:cs="Calibri"/>
                <w:bCs/>
              </w:rPr>
            </w:pPr>
            <w:r>
              <w:rPr>
                <w:rFonts w:ascii="Calibri" w:hAnsi="Calibri" w:cs="Calibri"/>
                <w:bCs/>
              </w:rPr>
              <w:t xml:space="preserve">     </w:t>
            </w:r>
            <w:r w:rsidR="006360B2" w:rsidRPr="006360B2">
              <w:rPr>
                <w:rFonts w:ascii="Calibri" w:hAnsi="Calibri" w:cs="Calibri"/>
                <w:bCs/>
              </w:rPr>
              <w:t>Tören sabahı, bayraklarla süslenmiş büyük bir alan bizi karşıladı. Meydan kalabalık ve coşku doluydu. Herkes ellerinde Türk bayraklarıyla İstiklal Marşı'nı söylerken, ben de bu birlik ve beraberlik ruhunu içimde hissediyordum. Başımı dik tuttum ve İstiklal Marşı'mızı tüm kalbimle söyledim. Bu sırada gözlerim doldu, çünkü bu bayrağın altında olmak büyük bir onurdu.</w:t>
            </w:r>
          </w:p>
          <w:p w14:paraId="5AB7E5EA" w14:textId="5B2F59A4" w:rsidR="006360B2" w:rsidRPr="006360B2" w:rsidRDefault="00A9341D" w:rsidP="006360B2">
            <w:pPr>
              <w:shd w:val="clear" w:color="auto" w:fill="FFFFFF"/>
              <w:rPr>
                <w:rFonts w:ascii="Calibri" w:hAnsi="Calibri" w:cs="Calibri"/>
                <w:bCs/>
              </w:rPr>
            </w:pPr>
            <w:r>
              <w:rPr>
                <w:rFonts w:ascii="Calibri" w:hAnsi="Calibri" w:cs="Calibri"/>
                <w:bCs/>
              </w:rPr>
              <w:t xml:space="preserve">     </w:t>
            </w:r>
            <w:r w:rsidR="006360B2" w:rsidRPr="006360B2">
              <w:rPr>
                <w:rFonts w:ascii="Calibri" w:hAnsi="Calibri" w:cs="Calibri"/>
                <w:bCs/>
              </w:rPr>
              <w:t>Tören sırasında elbette Atatürk'ün bize emanet ettiği Cumhuriyet'in kıymetini bir kez daha anladım. Askerlerin geçit töreni, şiirler ve marşlar hepimizi gururlandırdı. Ellerimle coşkuyu gösterirken, yüzümdeki gururu ve sevincimi de yansıttım. Töreni izlerken, Cumhuriyetimizin değerini daha iyi anladım ve içimdeki vatan sevgisi bir kez daha arttı.</w:t>
            </w:r>
          </w:p>
          <w:p w14:paraId="5BFC303A" w14:textId="315EA6ED" w:rsidR="006360B2" w:rsidRPr="006360B2" w:rsidRDefault="00EB23B3" w:rsidP="006360B2">
            <w:pPr>
              <w:shd w:val="clear" w:color="auto" w:fill="FFFFFF"/>
              <w:rPr>
                <w:rFonts w:ascii="Calibri" w:hAnsi="Calibri" w:cs="Calibri"/>
                <w:bCs/>
              </w:rPr>
            </w:pPr>
            <w:r>
              <w:rPr>
                <w:rFonts w:ascii="Calibri" w:hAnsi="Calibri" w:cs="Calibri"/>
                <w:bCs/>
              </w:rPr>
              <w:t xml:space="preserve">     </w:t>
            </w:r>
            <w:r w:rsidR="006360B2" w:rsidRPr="006360B2">
              <w:rPr>
                <w:rFonts w:ascii="Calibri" w:hAnsi="Calibri" w:cs="Calibri"/>
                <w:bCs/>
              </w:rPr>
              <w:t>Bugün de Atatürk'ün bize bıraktığı mirasa sahip çıkmalıyız ve bağımsızlığımızı her zaman korumalıyız. Bu nedenle hepimiz, bu tür törenlere katılarak, Cumhuriyet'in kıymetini anlamalıyız.</w:t>
            </w:r>
          </w:p>
          <w:p w14:paraId="74D30253" w14:textId="6744CE0A" w:rsidR="006360B2" w:rsidRPr="006360B2" w:rsidRDefault="006360B2" w:rsidP="006360B2">
            <w:pPr>
              <w:shd w:val="clear" w:color="auto" w:fill="FFFFFF"/>
              <w:rPr>
                <w:rFonts w:ascii="Calibri" w:hAnsi="Calibri" w:cs="Calibri"/>
                <w:bCs/>
              </w:rPr>
            </w:pPr>
            <w:r w:rsidRPr="006360B2">
              <w:rPr>
                <w:rFonts w:ascii="Calibri" w:hAnsi="Calibri" w:cs="Calibri"/>
                <w:bCs/>
              </w:rPr>
              <w:t>Son olarak,</w:t>
            </w:r>
            <w:r w:rsidR="009D7421">
              <w:rPr>
                <w:rFonts w:ascii="Calibri" w:hAnsi="Calibri" w:cs="Calibri"/>
                <w:bCs/>
              </w:rPr>
              <w:t xml:space="preserve"> </w:t>
            </w:r>
            <w:r w:rsidRPr="006360B2">
              <w:rPr>
                <w:rFonts w:ascii="Calibri" w:hAnsi="Calibri" w:cs="Calibri"/>
                <w:bCs/>
              </w:rPr>
              <w:t> size şu mesajı vermek istiyorum: "Cumhuriyet, hepimizin ortak değeridir. Onu yaşatmak ve ileriye taşımak hepimizin sorumluluğundadır."</w:t>
            </w:r>
          </w:p>
          <w:p w14:paraId="5E0D2183" w14:textId="6FC7663D" w:rsidR="006360B2" w:rsidRDefault="009D7421" w:rsidP="006360B2">
            <w:pPr>
              <w:shd w:val="clear" w:color="auto" w:fill="FFFFFF"/>
              <w:rPr>
                <w:rFonts w:ascii="Calibri" w:hAnsi="Calibri" w:cs="Calibri"/>
                <w:bCs/>
              </w:rPr>
            </w:pPr>
            <w:r>
              <w:rPr>
                <w:rFonts w:ascii="Calibri" w:hAnsi="Calibri" w:cs="Calibri"/>
                <w:bCs/>
              </w:rPr>
              <w:t xml:space="preserve">     </w:t>
            </w:r>
            <w:r w:rsidR="006360B2" w:rsidRPr="006360B2">
              <w:rPr>
                <w:rFonts w:ascii="Calibri" w:hAnsi="Calibri" w:cs="Calibri"/>
                <w:bCs/>
              </w:rPr>
              <w:t>Beni dinlediğiniz için teşekkür ederim.</w:t>
            </w:r>
          </w:p>
          <w:p w14:paraId="503E0164" w14:textId="67A5227B" w:rsidR="009D7421" w:rsidRDefault="009D7421" w:rsidP="00C3065E">
            <w:pPr>
              <w:shd w:val="clear" w:color="auto" w:fill="FFFFFF"/>
              <w:rPr>
                <w:rFonts w:ascii="Calibri" w:hAnsi="Calibri" w:cs="Calibri"/>
              </w:rPr>
            </w:pPr>
            <w:r>
              <w:rPr>
                <w:rFonts w:ascii="Calibri" w:hAnsi="Calibri" w:cs="Calibri"/>
                <w:bCs/>
              </w:rPr>
              <w:t xml:space="preserve"> </w:t>
            </w:r>
            <w:r w:rsidR="00E61BEF" w:rsidRPr="00E61BEF">
              <w:rPr>
                <w:rFonts w:ascii="Calibri" w:hAnsi="Calibri" w:cs="Calibri"/>
                <w:b/>
                <w:color w:val="008000"/>
              </w:rPr>
              <w:t xml:space="preserve">B: </w:t>
            </w:r>
            <w:r w:rsidR="00E61BEF" w:rsidRPr="00450A7D">
              <w:rPr>
                <w:rFonts w:ascii="Segoe UI Symbol" w:hAnsi="Segoe UI Symbol" w:cs="Segoe UI Symbol"/>
                <w:b/>
                <w:bCs/>
                <w:color w:val="FF0000"/>
              </w:rPr>
              <w:t>➥</w:t>
            </w:r>
            <w:r w:rsidR="00E61BEF">
              <w:rPr>
                <w:rFonts w:ascii="Segoe UI Symbol" w:hAnsi="Segoe UI Symbol" w:cs="Segoe UI Symbol"/>
                <w:b/>
                <w:bCs/>
                <w:color w:val="FF0000"/>
              </w:rPr>
              <w:t xml:space="preserve"> </w:t>
            </w:r>
            <w:r w:rsidR="00F26E84" w:rsidRPr="00F623B8">
              <w:rPr>
                <w:rFonts w:ascii="Calibri" w:hAnsi="Calibri" w:cs="Calibri"/>
              </w:rPr>
              <w:t>Yapılan konuşma</w:t>
            </w:r>
            <w:r w:rsidR="00C3065E" w:rsidRPr="00F623B8">
              <w:rPr>
                <w:rFonts w:ascii="Calibri" w:hAnsi="Calibri" w:cs="Calibri"/>
              </w:rPr>
              <w:t xml:space="preserve"> tema sonundaki "Konuşma Becerisi Öz Değerlendirme Ölçeği"ni kullanarak</w:t>
            </w:r>
            <w:r w:rsidR="00F623B8" w:rsidRPr="00F623B8">
              <w:rPr>
                <w:rFonts w:ascii="Calibri" w:hAnsi="Calibri" w:cs="Calibri"/>
              </w:rPr>
              <w:t xml:space="preserve"> </w:t>
            </w:r>
            <w:r w:rsidR="00F26E84" w:rsidRPr="00F623B8">
              <w:rPr>
                <w:rFonts w:ascii="Calibri" w:hAnsi="Calibri" w:cs="Calibri"/>
              </w:rPr>
              <w:t>d</w:t>
            </w:r>
            <w:r w:rsidR="00C3065E" w:rsidRPr="00F623B8">
              <w:rPr>
                <w:rFonts w:ascii="Calibri" w:hAnsi="Calibri" w:cs="Calibri"/>
              </w:rPr>
              <w:t>eğerlen</w:t>
            </w:r>
            <w:r w:rsidR="00F26E84" w:rsidRPr="00F623B8">
              <w:rPr>
                <w:rFonts w:ascii="Calibri" w:hAnsi="Calibri" w:cs="Calibri"/>
              </w:rPr>
              <w:t>dirilecek.</w:t>
            </w:r>
          </w:p>
          <w:p w14:paraId="3290F838" w14:textId="36011EFB" w:rsidR="002C1EB0" w:rsidRPr="002C1EB0" w:rsidRDefault="002C1EB0" w:rsidP="002C1EB0">
            <w:pPr>
              <w:shd w:val="clear" w:color="auto" w:fill="FFFFFF"/>
              <w:rPr>
                <w:rFonts w:ascii="Calibri" w:hAnsi="Calibri" w:cs="Calibri"/>
                <w:color w:val="0D0D0D" w:themeColor="text1" w:themeTint="F2"/>
              </w:rPr>
            </w:pPr>
            <w:r>
              <w:rPr>
                <w:rFonts w:ascii="Calibri" w:hAnsi="Calibri" w:cs="Calibri"/>
                <w:b/>
                <w:bCs/>
                <w:color w:val="008000"/>
              </w:rPr>
              <w:t xml:space="preserve"> </w:t>
            </w:r>
            <w:r w:rsidR="00F623B8" w:rsidRPr="002C1EB0">
              <w:rPr>
                <w:rFonts w:ascii="Calibri" w:hAnsi="Calibri" w:cs="Calibri"/>
                <w:b/>
                <w:bCs/>
                <w:color w:val="008000"/>
              </w:rPr>
              <w:t xml:space="preserve"> </w:t>
            </w:r>
            <w:r w:rsidRPr="002C1EB0">
              <w:rPr>
                <w:rFonts w:ascii="Calibri" w:hAnsi="Calibri" w:cs="Calibri"/>
                <w:b/>
                <w:bCs/>
                <w:color w:val="008000"/>
              </w:rPr>
              <w:t xml:space="preserve">10. etkinlik A: </w:t>
            </w:r>
            <w:r w:rsidRPr="002C1EB0">
              <w:rPr>
                <w:rFonts w:ascii="Calibri" w:hAnsi="Calibri" w:cs="Calibri"/>
                <w:color w:val="0D0D0D" w:themeColor="text1" w:themeTint="F2"/>
                <w:u w:val="single" w:color="FF0000"/>
              </w:rPr>
              <w:t>Çanakkale Boğazı</w:t>
            </w:r>
            <w:r w:rsidRPr="002C1EB0">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Tuna Nehri</w:t>
            </w:r>
            <w:r w:rsidRPr="002C1EB0">
              <w:rPr>
                <w:rFonts w:ascii="Calibri" w:hAnsi="Calibri" w:cs="Calibri"/>
                <w:color w:val="0D0D0D" w:themeColor="text1" w:themeTint="F2"/>
              </w:rPr>
              <w:t>: Özel isimler büyük harfle başlar. Tarihî olay, yer ve coğrafi terimler de özel isim olduğu için büyük harflerle yazılır.</w:t>
            </w:r>
          </w:p>
          <w:p w14:paraId="7E8F5D4C" w14:textId="640E615E" w:rsidR="002C1EB0" w:rsidRPr="002C1EB0" w:rsidRDefault="002C1EB0" w:rsidP="002C1EB0">
            <w:pPr>
              <w:shd w:val="clear" w:color="auto" w:fill="FFFFFF"/>
              <w:rPr>
                <w:rFonts w:ascii="Calibri" w:hAnsi="Calibri" w:cs="Calibri"/>
                <w:color w:val="0D0D0D" w:themeColor="text1" w:themeTint="F2"/>
              </w:rPr>
            </w:pPr>
            <w:r>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Türk Tarih Kurumu</w:t>
            </w:r>
            <w:r w:rsidRPr="002C1EB0">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Türkiye Büyük Millet Meclisi</w:t>
            </w:r>
            <w:r w:rsidRPr="002C1EB0">
              <w:rPr>
                <w:rFonts w:ascii="Calibri" w:hAnsi="Calibri" w:cs="Calibri"/>
                <w:color w:val="0D0D0D" w:themeColor="text1" w:themeTint="F2"/>
              </w:rPr>
              <w:t>: Resmî kuruluş ve kurum isimleri büyük harflerle başlar.</w:t>
            </w:r>
          </w:p>
          <w:p w14:paraId="5CFB2E75" w14:textId="16BA395A" w:rsidR="002C1EB0" w:rsidRPr="002C1EB0" w:rsidRDefault="002C1EB0" w:rsidP="002C1EB0">
            <w:pPr>
              <w:shd w:val="clear" w:color="auto" w:fill="FFFFFF"/>
              <w:rPr>
                <w:rFonts w:ascii="Calibri" w:hAnsi="Calibri" w:cs="Calibri"/>
                <w:color w:val="0D0D0D" w:themeColor="text1" w:themeTint="F2"/>
              </w:rPr>
            </w:pPr>
            <w:r>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Dolmabahçe Sarayı</w:t>
            </w:r>
            <w:r w:rsidRPr="002C1EB0">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Atatürk Köşkü</w:t>
            </w:r>
            <w:r w:rsidRPr="002C1EB0">
              <w:rPr>
                <w:rFonts w:ascii="Calibri" w:hAnsi="Calibri" w:cs="Calibri"/>
                <w:color w:val="0D0D0D" w:themeColor="text1" w:themeTint="F2"/>
              </w:rPr>
              <w:t>: Saray, köşk gibi yapı adları özel isim olarak kabul edilir, büyük harfle başlar.</w:t>
            </w:r>
          </w:p>
          <w:p w14:paraId="1A6F0E10" w14:textId="76C2D2E2" w:rsidR="00F623B8" w:rsidRPr="006360B2" w:rsidRDefault="002C1EB0" w:rsidP="00C3065E">
            <w:pPr>
              <w:shd w:val="clear" w:color="auto" w:fill="FFFFFF"/>
              <w:rPr>
                <w:rFonts w:ascii="Calibri" w:hAnsi="Calibri" w:cs="Calibri"/>
                <w:color w:val="0D0D0D" w:themeColor="text1" w:themeTint="F2"/>
              </w:rPr>
            </w:pPr>
            <w:r>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Gazi Mustafa Kemal Bulvarı</w:t>
            </w:r>
            <w:r w:rsidRPr="002C1EB0">
              <w:rPr>
                <w:rFonts w:ascii="Calibri" w:hAnsi="Calibri" w:cs="Calibri"/>
                <w:color w:val="0D0D0D" w:themeColor="text1" w:themeTint="F2"/>
              </w:rPr>
              <w:t xml:space="preserve">, </w:t>
            </w:r>
            <w:r w:rsidRPr="002C1EB0">
              <w:rPr>
                <w:rFonts w:ascii="Calibri" w:hAnsi="Calibri" w:cs="Calibri"/>
                <w:color w:val="0D0D0D" w:themeColor="text1" w:themeTint="F2"/>
                <w:u w:val="single" w:color="FF0000"/>
              </w:rPr>
              <w:t>Nene Hatun Sokak</w:t>
            </w:r>
            <w:r w:rsidRPr="002C1EB0">
              <w:rPr>
                <w:rFonts w:ascii="Calibri" w:hAnsi="Calibri" w:cs="Calibri"/>
                <w:color w:val="0D0D0D" w:themeColor="text1" w:themeTint="F2"/>
              </w:rPr>
              <w:t>: Cadde, bulvar, sokak gibi yer adları özel isimdir ve büyük harflerle yazılır</w:t>
            </w:r>
            <w:r w:rsidR="00A757AA">
              <w:rPr>
                <w:rFonts w:ascii="Calibri" w:hAnsi="Calibri" w:cs="Calibri"/>
                <w:color w:val="0D0D0D" w:themeColor="text1" w:themeTint="F2"/>
              </w:rPr>
              <w:t xml:space="preserve">. </w:t>
            </w:r>
          </w:p>
          <w:p w14:paraId="00F15B9E" w14:textId="38CB8611" w:rsidR="00696147" w:rsidRPr="002C1EB0" w:rsidRDefault="00696147" w:rsidP="001E500A">
            <w:pPr>
              <w:shd w:val="clear" w:color="auto" w:fill="FFFFFF"/>
              <w:rPr>
                <w:rFonts w:ascii="Calibri" w:eastAsia="Arial Nova" w:hAnsi="Calibri" w:cs="Calibri"/>
                <w:b/>
                <w:bCs/>
                <w:color w:val="008000"/>
                <w:lang w:eastAsia="tr-TR"/>
              </w:rPr>
            </w:pPr>
          </w:p>
          <w:p w14:paraId="58EA861E" w14:textId="677FD817" w:rsidR="00FD7A3D" w:rsidRDefault="00A757AA" w:rsidP="002933EB">
            <w:pPr>
              <w:autoSpaceDE w:val="0"/>
              <w:autoSpaceDN w:val="0"/>
              <w:adjustRightInd w:val="0"/>
              <w:rPr>
                <w:rFonts w:ascii="Calibri" w:eastAsia="Mali-Regular" w:hAnsi="Calibri" w:cs="Calibri"/>
                <w14:ligatures w14:val="standardContextual"/>
              </w:rPr>
            </w:pPr>
            <w:r w:rsidRPr="00BB3E7F">
              <w:rPr>
                <w:rFonts w:ascii="Calibri" w:hAnsi="Calibri" w:cs="Calibri"/>
                <w:b/>
                <w:bCs/>
                <w:color w:val="008000"/>
                <w:lang w:eastAsia="tr-TR"/>
              </w:rPr>
              <w:lastRenderedPageBreak/>
              <w:t xml:space="preserve">    </w:t>
            </w:r>
            <w:r w:rsidR="00BB3E7F" w:rsidRPr="00BB3E7F">
              <w:rPr>
                <w:rFonts w:ascii="Calibri" w:hAnsi="Calibri" w:cs="Calibri"/>
                <w:b/>
                <w:bCs/>
                <w:color w:val="008000"/>
                <w:lang w:eastAsia="tr-TR"/>
              </w:rPr>
              <w:t xml:space="preserve">B: </w:t>
            </w:r>
            <w:r w:rsidR="00BB3E7F" w:rsidRPr="00450A7D">
              <w:rPr>
                <w:rFonts w:ascii="Segoe UI Symbol" w:hAnsi="Segoe UI Symbol" w:cs="Segoe UI Symbol"/>
                <w:b/>
                <w:bCs/>
                <w:color w:val="FF0000"/>
              </w:rPr>
              <w:t>➥</w:t>
            </w:r>
            <w:r w:rsidR="00A01209">
              <w:rPr>
                <w:rFonts w:ascii="Segoe UI Symbol" w:hAnsi="Segoe UI Symbol" w:cs="Segoe UI Symbol"/>
                <w:b/>
                <w:bCs/>
                <w:color w:val="FF0000"/>
              </w:rPr>
              <w:t xml:space="preserve"> </w:t>
            </w:r>
            <w:r w:rsidR="00966F51" w:rsidRPr="00DF37C1">
              <w:rPr>
                <w:rFonts w:ascii="Calibri" w:eastAsia="Mali-Regular" w:hAnsi="Calibri" w:cs="Calibri"/>
                <w:b/>
                <w:bCs/>
                <w14:ligatures w14:val="standardContextual"/>
              </w:rPr>
              <w:t>10.11.1938 tarihinde millet derin bir</w:t>
            </w:r>
            <w:r w:rsidR="002933EB" w:rsidRPr="00DF37C1">
              <w:rPr>
                <w:rFonts w:ascii="Calibri" w:eastAsia="Mali-Regular" w:hAnsi="Calibri" w:cs="Calibri"/>
                <w:b/>
                <w:bCs/>
                <w14:ligatures w14:val="standardContextual"/>
              </w:rPr>
              <w:t xml:space="preserve"> </w:t>
            </w:r>
            <w:r w:rsidR="00966F51" w:rsidRPr="00DF37C1">
              <w:rPr>
                <w:rFonts w:ascii="Calibri" w:eastAsia="Mali-Regular" w:hAnsi="Calibri" w:cs="Calibri"/>
                <w:b/>
                <w:bCs/>
                <w14:ligatures w14:val="standardContextual"/>
              </w:rPr>
              <w:t>üzüntü duydu</w:t>
            </w:r>
            <w:r w:rsidR="00966F51" w:rsidRPr="00966F51">
              <w:rPr>
                <w:rFonts w:ascii="Calibri" w:eastAsia="Mali-Regular" w:hAnsi="Calibri" w:cs="Calibri"/>
                <w14:ligatures w14:val="standardContextual"/>
              </w:rPr>
              <w:t>.</w:t>
            </w:r>
            <w:r w:rsidR="00DF37C1">
              <w:rPr>
                <w:rFonts w:ascii="Calibri" w:eastAsia="Mali-Regular" w:hAnsi="Calibri" w:cs="Calibri"/>
                <w14:ligatures w14:val="standardContextual"/>
              </w:rPr>
              <w:t xml:space="preserve"> Tarihlerin yazılışında gün ay yıl belirten rakamları ayırmak için kullanılır.</w:t>
            </w:r>
          </w:p>
          <w:p w14:paraId="395AAB19" w14:textId="478662C8" w:rsidR="00CF25EE" w:rsidRDefault="00CF25EE" w:rsidP="002933EB">
            <w:pPr>
              <w:autoSpaceDE w:val="0"/>
              <w:autoSpaceDN w:val="0"/>
              <w:adjustRightInd w:val="0"/>
              <w:rPr>
                <w:rFonts w:ascii="Calibri" w:eastAsia="Mali-Regular" w:hAnsi="Calibri" w:cs="Calibri"/>
                <w14:ligatures w14:val="standardContextual"/>
              </w:rPr>
            </w:pPr>
            <w:r>
              <w:rPr>
                <w:rFonts w:ascii="Calibri" w:eastAsia="Mali-Regular" w:hAnsi="Calibri" w:cs="Calibri"/>
                <w14:ligatures w14:val="standardContextual"/>
              </w:rPr>
              <w:t xml:space="preserve"> </w:t>
            </w:r>
            <w:r w:rsidRPr="00851731">
              <w:rPr>
                <w:rFonts w:ascii="Calibri" w:eastAsia="Mali-Regular" w:hAnsi="Calibri" w:cs="Calibri"/>
                <w:b/>
                <w:bCs/>
                <w14:ligatures w14:val="standardContextual"/>
              </w:rPr>
              <w:t>CÜMLE:</w:t>
            </w:r>
            <w:r>
              <w:rPr>
                <w:rFonts w:ascii="Calibri" w:eastAsia="Mali-Regular" w:hAnsi="Calibri" w:cs="Calibri"/>
                <w14:ligatures w14:val="standardContextual"/>
              </w:rPr>
              <w:t xml:space="preserve"> </w:t>
            </w:r>
            <w:r w:rsidR="00BD18A2">
              <w:rPr>
                <w:rFonts w:ascii="Calibri" w:eastAsia="Mali-Regular" w:hAnsi="Calibri" w:cs="Calibri"/>
                <w14:ligatures w14:val="standardContextual"/>
              </w:rPr>
              <w:t xml:space="preserve">okullar 19.09.2024 tarihinde açıldı. </w:t>
            </w:r>
          </w:p>
          <w:p w14:paraId="2A06797E" w14:textId="585594FB" w:rsidR="00DF37C1" w:rsidRDefault="00DF37C1" w:rsidP="00FA4AA8">
            <w:pPr>
              <w:autoSpaceDE w:val="0"/>
              <w:autoSpaceDN w:val="0"/>
              <w:adjustRightInd w:val="0"/>
              <w:rPr>
                <w:rFonts w:ascii="Calibri" w:eastAsia="Mali-Regular" w:hAnsi="Calibri" w:cs="Calibri"/>
                <w14:ligatures w14:val="standardContextual"/>
              </w:rPr>
            </w:pPr>
            <w:r w:rsidRPr="00FA4AA8">
              <w:rPr>
                <w:rFonts w:ascii="Calibri" w:eastAsia="Mali-Regular" w:hAnsi="Calibri" w:cs="Calibri"/>
                <w14:ligatures w14:val="standardContextual"/>
              </w:rPr>
              <w:t xml:space="preserve">  </w:t>
            </w:r>
            <w:r w:rsidR="00FA4AA8" w:rsidRPr="006E58FC">
              <w:rPr>
                <w:rFonts w:ascii="Calibri" w:eastAsia="Mali-Regular" w:hAnsi="Calibri" w:cs="Calibri"/>
                <w:b/>
                <w:bCs/>
                <w14:ligatures w14:val="standardContextual"/>
              </w:rPr>
              <w:t>Her yıl 09.05'te Gazi Mustafa Kemal’i</w:t>
            </w:r>
            <w:r w:rsidR="006E58FC" w:rsidRPr="006E58FC">
              <w:rPr>
                <w:rFonts w:ascii="Calibri" w:eastAsia="Mali-Regular" w:hAnsi="Calibri" w:cs="Calibri"/>
                <w:b/>
                <w:bCs/>
                <w14:ligatures w14:val="standardContextual"/>
              </w:rPr>
              <w:t xml:space="preserve"> </w:t>
            </w:r>
            <w:r w:rsidR="00FA4AA8" w:rsidRPr="006E58FC">
              <w:rPr>
                <w:rFonts w:ascii="Calibri" w:eastAsia="Mali-Regular" w:hAnsi="Calibri" w:cs="Calibri"/>
                <w:b/>
                <w:bCs/>
                <w14:ligatures w14:val="standardContextual"/>
              </w:rPr>
              <w:t>saygıyla anarız.</w:t>
            </w:r>
            <w:r w:rsidR="006E58FC">
              <w:rPr>
                <w:rFonts w:ascii="Calibri" w:eastAsia="Mali-Regular" w:hAnsi="Calibri" w:cs="Calibri"/>
                <w:b/>
                <w:bCs/>
                <w14:ligatures w14:val="standardContextual"/>
              </w:rPr>
              <w:t xml:space="preserve"> </w:t>
            </w:r>
            <w:r w:rsidR="006A52EC" w:rsidRPr="006A52EC">
              <w:rPr>
                <w:rFonts w:ascii="Calibri" w:eastAsia="Mali-Regular" w:hAnsi="Calibri" w:cs="Calibri"/>
                <w14:ligatures w14:val="standardContextual"/>
              </w:rPr>
              <w:t>Sen saat ve dakika belirten rakamları ayırmak için. Kullanılır.</w:t>
            </w:r>
          </w:p>
          <w:p w14:paraId="721786A5" w14:textId="78E69CA8" w:rsidR="00851731" w:rsidRDefault="00851731" w:rsidP="00FA4AA8">
            <w:pPr>
              <w:autoSpaceDE w:val="0"/>
              <w:autoSpaceDN w:val="0"/>
              <w:adjustRightInd w:val="0"/>
              <w:rPr>
                <w:rFonts w:ascii="Calibri" w:eastAsia="Mali-Regular" w:hAnsi="Calibri" w:cs="Calibri"/>
                <w14:ligatures w14:val="standardContextual"/>
              </w:rPr>
            </w:pPr>
            <w:r>
              <w:rPr>
                <w:rFonts w:ascii="Calibri" w:eastAsia="Mali-Regular" w:hAnsi="Calibri" w:cs="Calibri"/>
                <w14:ligatures w14:val="standardContextual"/>
              </w:rPr>
              <w:t xml:space="preserve"> </w:t>
            </w:r>
            <w:r w:rsidRPr="00205701">
              <w:rPr>
                <w:rFonts w:ascii="Calibri" w:eastAsia="Mali-Regular" w:hAnsi="Calibri" w:cs="Calibri"/>
                <w:b/>
                <w:bCs/>
                <w14:ligatures w14:val="standardContextual"/>
              </w:rPr>
              <w:t>CÜMLE:</w:t>
            </w:r>
            <w:r>
              <w:rPr>
                <w:rFonts w:ascii="Calibri" w:eastAsia="Mali-Regular" w:hAnsi="Calibri" w:cs="Calibri"/>
                <w14:ligatures w14:val="standardContextual"/>
              </w:rPr>
              <w:t xml:space="preserve"> Yedinci ders </w:t>
            </w:r>
            <w:r w:rsidR="00205701">
              <w:rPr>
                <w:rFonts w:ascii="Calibri" w:eastAsia="Mali-Regular" w:hAnsi="Calibri" w:cs="Calibri"/>
                <w14:ligatures w14:val="standardContextual"/>
              </w:rPr>
              <w:t xml:space="preserve">15.10’da biter. </w:t>
            </w:r>
          </w:p>
          <w:p w14:paraId="33E48FB9" w14:textId="02755075" w:rsidR="00205701" w:rsidRDefault="00205701" w:rsidP="00823FB4">
            <w:pPr>
              <w:autoSpaceDE w:val="0"/>
              <w:autoSpaceDN w:val="0"/>
              <w:adjustRightInd w:val="0"/>
              <w:rPr>
                <w:rFonts w:ascii="Calibri" w:hAnsi="Calibri" w:cs="Calibri"/>
              </w:rPr>
            </w:pPr>
            <w:r>
              <w:rPr>
                <w:rFonts w:ascii="Calibri" w:eastAsia="Mali-Regular" w:hAnsi="Calibri" w:cs="Calibri"/>
                <w14:ligatures w14:val="standardContextual"/>
              </w:rPr>
              <w:t xml:space="preserve"> </w:t>
            </w:r>
            <w:r w:rsidR="00732826" w:rsidRPr="00732826">
              <w:rPr>
                <w:rFonts w:ascii="Calibri" w:eastAsia="Mali-Regular" w:hAnsi="Calibri" w:cs="Calibri"/>
                <w:b/>
                <w:bCs/>
                <w:color w:val="008000"/>
                <w14:ligatures w14:val="standardContextual"/>
              </w:rPr>
              <w:t>C:</w:t>
            </w:r>
            <w:r w:rsidR="00732826">
              <w:rPr>
                <w:rFonts w:ascii="Calibri" w:eastAsia="Mali-Regular" w:hAnsi="Calibri" w:cs="Calibri"/>
                <w14:ligatures w14:val="standardContextual"/>
              </w:rPr>
              <w:t xml:space="preserve"> </w:t>
            </w:r>
            <w:r w:rsidR="00732826" w:rsidRPr="00450A7D">
              <w:rPr>
                <w:rFonts w:ascii="Segoe UI Symbol" w:hAnsi="Segoe UI Symbol" w:cs="Segoe UI Symbol"/>
                <w:b/>
                <w:bCs/>
                <w:color w:val="FF0000"/>
              </w:rPr>
              <w:t>➥</w:t>
            </w:r>
            <w:r w:rsidR="00732826">
              <w:rPr>
                <w:rFonts w:ascii="Segoe UI Symbol" w:hAnsi="Segoe UI Symbol" w:cs="Segoe UI Symbol"/>
                <w:b/>
                <w:bCs/>
                <w:color w:val="FF0000"/>
              </w:rPr>
              <w:t xml:space="preserve"> </w:t>
            </w:r>
            <w:r w:rsidR="00823FB4" w:rsidRPr="00823FB4">
              <w:rPr>
                <w:rFonts w:ascii="Calibri" w:hAnsi="Calibri" w:cs="Calibri"/>
              </w:rPr>
              <w:t xml:space="preserve">Soru eki veya sözü içeren cümle </w:t>
            </w:r>
            <w:r w:rsidR="00574F3E" w:rsidRPr="00823FB4">
              <w:rPr>
                <w:rFonts w:ascii="Calibri" w:hAnsi="Calibri" w:cs="Calibri"/>
              </w:rPr>
              <w:t>veya</w:t>
            </w:r>
            <w:r w:rsidR="00574F3E">
              <w:rPr>
                <w:rFonts w:ascii="Calibri" w:hAnsi="Calibri" w:cs="Calibri"/>
              </w:rPr>
              <w:t xml:space="preserve"> </w:t>
            </w:r>
            <w:r w:rsidR="00574F3E" w:rsidRPr="00823FB4">
              <w:rPr>
                <w:rFonts w:ascii="Calibri" w:hAnsi="Calibri" w:cs="Calibri"/>
              </w:rPr>
              <w:t>sözlerin</w:t>
            </w:r>
            <w:r w:rsidR="00823FB4" w:rsidRPr="00823FB4">
              <w:rPr>
                <w:rFonts w:ascii="Calibri" w:hAnsi="Calibri" w:cs="Calibri"/>
              </w:rPr>
              <w:t xml:space="preserve"> sonuna konur.</w:t>
            </w:r>
          </w:p>
          <w:p w14:paraId="7957F323" w14:textId="3CD5F2AD" w:rsidR="00CC0028" w:rsidRDefault="00CC0028" w:rsidP="00823FB4">
            <w:pPr>
              <w:autoSpaceDE w:val="0"/>
              <w:autoSpaceDN w:val="0"/>
              <w:adjustRightInd w:val="0"/>
              <w:rPr>
                <w:rFonts w:ascii="Calibri" w:hAnsi="Calibri" w:cs="Calibri"/>
              </w:rPr>
            </w:pPr>
            <w:r w:rsidRPr="00574F3E">
              <w:rPr>
                <w:rFonts w:ascii="Calibri" w:hAnsi="Calibri" w:cs="Calibri"/>
                <w:b/>
                <w:bCs/>
              </w:rPr>
              <w:t xml:space="preserve"> CÜMLE:</w:t>
            </w:r>
            <w:r>
              <w:rPr>
                <w:rFonts w:ascii="Calibri" w:hAnsi="Calibri" w:cs="Calibri"/>
              </w:rPr>
              <w:t xml:space="preserve"> </w:t>
            </w:r>
            <w:r w:rsidR="00574F3E">
              <w:rPr>
                <w:rFonts w:ascii="Calibri" w:hAnsi="Calibri" w:cs="Calibri"/>
              </w:rPr>
              <w:t>Virgülün kullanıldığı yerleri öğrendin mi?</w:t>
            </w:r>
          </w:p>
          <w:p w14:paraId="29332F5B" w14:textId="55CFFA43" w:rsidR="00574F3E" w:rsidRDefault="00574F3E" w:rsidP="00F4575D">
            <w:pPr>
              <w:autoSpaceDE w:val="0"/>
              <w:autoSpaceDN w:val="0"/>
              <w:adjustRightInd w:val="0"/>
              <w:rPr>
                <w:rFonts w:ascii="Calibri" w:hAnsi="Calibri" w:cs="Calibri"/>
              </w:rPr>
            </w:pPr>
            <w:r>
              <w:rPr>
                <w:rFonts w:ascii="Calibri" w:hAnsi="Calibri" w:cs="Calibri"/>
              </w:rPr>
              <w:t xml:space="preserve"> </w:t>
            </w:r>
            <w:r w:rsidR="00F4575D" w:rsidRPr="00F4575D">
              <w:rPr>
                <w:rFonts w:ascii="Calibri" w:hAnsi="Calibri" w:cs="Calibri"/>
              </w:rPr>
              <w:t>Soru bildiren ancak soru eki veya s</w:t>
            </w:r>
            <w:r w:rsidR="00F4575D" w:rsidRPr="00F4575D">
              <w:rPr>
                <w:rFonts w:ascii="Calibri" w:hAnsi="Calibri" w:cs="Calibri" w:hint="eastAsia"/>
              </w:rPr>
              <w:t>ö</w:t>
            </w:r>
            <w:r w:rsidR="00F4575D" w:rsidRPr="00F4575D">
              <w:rPr>
                <w:rFonts w:ascii="Calibri" w:hAnsi="Calibri" w:cs="Calibri"/>
              </w:rPr>
              <w:t>z</w:t>
            </w:r>
            <w:r w:rsidR="00F4575D" w:rsidRPr="00F4575D">
              <w:rPr>
                <w:rFonts w:ascii="Calibri" w:hAnsi="Calibri" w:cs="Calibri" w:hint="eastAsia"/>
              </w:rPr>
              <w:t>ü</w:t>
            </w:r>
            <w:r w:rsidR="00F4575D">
              <w:rPr>
                <w:rFonts w:ascii="Calibri" w:hAnsi="Calibri" w:cs="Calibri"/>
              </w:rPr>
              <w:t xml:space="preserve"> </w:t>
            </w:r>
            <w:r w:rsidR="00F4575D" w:rsidRPr="00F4575D">
              <w:rPr>
                <w:rFonts w:ascii="Calibri" w:hAnsi="Calibri" w:cs="Calibri"/>
              </w:rPr>
              <w:t>i</w:t>
            </w:r>
            <w:r w:rsidR="00F4575D" w:rsidRPr="00F4575D">
              <w:rPr>
                <w:rFonts w:ascii="Calibri" w:hAnsi="Calibri" w:cs="Calibri" w:hint="eastAsia"/>
              </w:rPr>
              <w:t>ç</w:t>
            </w:r>
            <w:r w:rsidR="00F4575D" w:rsidRPr="00F4575D">
              <w:rPr>
                <w:rFonts w:ascii="Calibri" w:hAnsi="Calibri" w:cs="Calibri"/>
              </w:rPr>
              <w:t>ermeyen c</w:t>
            </w:r>
            <w:r w:rsidR="00F4575D" w:rsidRPr="00F4575D">
              <w:rPr>
                <w:rFonts w:ascii="Calibri" w:hAnsi="Calibri" w:cs="Calibri" w:hint="eastAsia"/>
              </w:rPr>
              <w:t>ü</w:t>
            </w:r>
            <w:r w:rsidR="00F4575D" w:rsidRPr="00F4575D">
              <w:rPr>
                <w:rFonts w:ascii="Calibri" w:hAnsi="Calibri" w:cs="Calibri"/>
              </w:rPr>
              <w:t>mlelerin sonuna konur.</w:t>
            </w:r>
          </w:p>
          <w:p w14:paraId="717D9F01" w14:textId="0C29BDEB" w:rsidR="00B834EC" w:rsidRDefault="00F479FE" w:rsidP="007D1FEA">
            <w:pPr>
              <w:autoSpaceDE w:val="0"/>
              <w:autoSpaceDN w:val="0"/>
              <w:adjustRightInd w:val="0"/>
              <w:rPr>
                <w:rFonts w:ascii="Calibri" w:hAnsi="Calibri" w:cs="Calibri"/>
                <w:lang w:eastAsia="tr-TR"/>
              </w:rPr>
            </w:pPr>
            <w:r>
              <w:rPr>
                <w:rFonts w:ascii="Calibri" w:hAnsi="Calibri" w:cs="Calibri"/>
              </w:rPr>
              <w:t xml:space="preserve"> </w:t>
            </w:r>
            <w:r w:rsidRPr="00F479FE">
              <w:rPr>
                <w:rFonts w:ascii="Calibri" w:hAnsi="Calibri" w:cs="Calibri"/>
                <w:b/>
                <w:bCs/>
              </w:rPr>
              <w:t xml:space="preserve">CÜMLE: </w:t>
            </w:r>
            <w:r w:rsidR="007D1FEA">
              <w:rPr>
                <w:rFonts w:ascii="Calibri" w:hAnsi="Calibri" w:cs="Calibri"/>
                <w:b/>
                <w:bCs/>
              </w:rPr>
              <w:t xml:space="preserve"> </w:t>
            </w:r>
            <w:r w:rsidR="008256D2">
              <w:rPr>
                <w:rFonts w:ascii="Calibri" w:hAnsi="Calibri" w:cs="Calibri"/>
                <w:lang w:eastAsia="tr-TR"/>
              </w:rPr>
              <w:t>Müdür yardımcısı dönerek öğrenciye sorular</w:t>
            </w:r>
            <w:r w:rsidR="00DB74A9">
              <w:rPr>
                <w:rFonts w:ascii="Calibri" w:hAnsi="Calibri" w:cs="Calibri"/>
                <w:lang w:eastAsia="tr-TR"/>
              </w:rPr>
              <w:t>:  - Sınıfın ve numaran</w:t>
            </w:r>
            <w:r w:rsidR="007D1FEA">
              <w:rPr>
                <w:rFonts w:ascii="Calibri" w:hAnsi="Calibri" w:cs="Calibri"/>
                <w:lang w:eastAsia="tr-TR"/>
              </w:rPr>
              <w:t>?</w:t>
            </w:r>
          </w:p>
          <w:p w14:paraId="76D991EF" w14:textId="28AA7646" w:rsidR="007D1FEA" w:rsidRDefault="007D1FEA" w:rsidP="007D1FEA">
            <w:pPr>
              <w:autoSpaceDE w:val="0"/>
              <w:autoSpaceDN w:val="0"/>
              <w:adjustRightInd w:val="0"/>
              <w:rPr>
                <w:rFonts w:ascii="Calibri" w:hAnsi="Calibri" w:cs="Calibri"/>
                <w:color w:val="0D0D0D" w:themeColor="text1" w:themeTint="F2"/>
              </w:rPr>
            </w:pPr>
            <w:r>
              <w:rPr>
                <w:rFonts w:ascii="Calibri" w:hAnsi="Calibri" w:cs="Calibri"/>
                <w:lang w:eastAsia="tr-TR"/>
              </w:rPr>
              <w:t xml:space="preserve"> </w:t>
            </w:r>
            <w:r w:rsidR="00004B19" w:rsidRPr="00004B19">
              <w:rPr>
                <w:rFonts w:ascii="Calibri" w:hAnsi="Calibri" w:cs="Calibri"/>
                <w:b/>
                <w:bCs/>
                <w:color w:val="008000"/>
                <w:lang w:eastAsia="tr-TR"/>
              </w:rPr>
              <w:t xml:space="preserve">11. etkinlik A </w:t>
            </w:r>
            <w:r w:rsidR="00004B19" w:rsidRPr="00450A7D">
              <w:rPr>
                <w:rFonts w:ascii="Segoe UI Symbol" w:hAnsi="Segoe UI Symbol" w:cs="Segoe UI Symbol"/>
                <w:b/>
                <w:bCs/>
                <w:color w:val="FF0000"/>
              </w:rPr>
              <w:t>➥</w:t>
            </w:r>
            <w:r w:rsidR="00004B19">
              <w:rPr>
                <w:rFonts w:ascii="Segoe UI Symbol" w:hAnsi="Segoe UI Symbol" w:cs="Segoe UI Symbol"/>
                <w:b/>
                <w:bCs/>
                <w:color w:val="FF0000"/>
              </w:rPr>
              <w:t xml:space="preserve"> </w:t>
            </w:r>
            <w:r w:rsidR="001178B5" w:rsidRPr="007951A6">
              <w:rPr>
                <w:rFonts w:ascii="Calibri" w:hAnsi="Calibri" w:cs="Calibri"/>
                <w:b/>
                <w:bCs/>
                <w:color w:val="0D0D0D" w:themeColor="text1" w:themeTint="F2"/>
                <w:u w:val="single" w:color="FF0000"/>
              </w:rPr>
              <w:t>Atatürk</w:t>
            </w:r>
            <w:r w:rsidR="001178B5" w:rsidRPr="001178B5">
              <w:rPr>
                <w:rFonts w:ascii="Calibri" w:hAnsi="Calibri" w:cs="Calibri"/>
                <w:color w:val="0D0D0D" w:themeColor="text1" w:themeTint="F2"/>
              </w:rPr>
              <w:t>, Mehmet Âkif Bey ile konuşuyor.</w:t>
            </w:r>
          </w:p>
          <w:p w14:paraId="05F929FA" w14:textId="77777777" w:rsidR="007951A6" w:rsidRPr="007951A6" w:rsidRDefault="001178B5" w:rsidP="007951A6">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7951A6" w:rsidRPr="007951A6">
              <w:rPr>
                <w:rFonts w:ascii="Calibri" w:hAnsi="Calibri" w:cs="Calibri"/>
                <w:color w:val="0D0D0D" w:themeColor="text1" w:themeTint="F2"/>
              </w:rPr>
              <w:t>Emin</w:t>
            </w:r>
            <w:r w:rsidR="007951A6" w:rsidRPr="007951A6">
              <w:rPr>
                <w:rFonts w:ascii="Calibri" w:hAnsi="Calibri" w:cs="Calibri"/>
                <w:b/>
                <w:bCs/>
                <w:color w:val="0D0D0D" w:themeColor="text1" w:themeTint="F2"/>
              </w:rPr>
              <w:t xml:space="preserve">, </w:t>
            </w:r>
            <w:r w:rsidR="007951A6" w:rsidRPr="007951A6">
              <w:rPr>
                <w:rFonts w:ascii="Calibri" w:hAnsi="Calibri" w:cs="Calibri"/>
                <w:b/>
                <w:bCs/>
                <w:color w:val="0D0D0D" w:themeColor="text1" w:themeTint="F2"/>
                <w:u w:val="single" w:color="FF0000"/>
              </w:rPr>
              <w:t>sandalyede</w:t>
            </w:r>
            <w:r w:rsidR="007951A6" w:rsidRPr="007951A6">
              <w:rPr>
                <w:rFonts w:ascii="Calibri" w:hAnsi="Calibri" w:cs="Calibri"/>
                <w:color w:val="0D0D0D" w:themeColor="text1" w:themeTint="F2"/>
              </w:rPr>
              <w:t xml:space="preserve"> dikkatle onları dinliyor.</w:t>
            </w:r>
          </w:p>
          <w:p w14:paraId="690B8E27" w14:textId="20C29594" w:rsidR="001178B5" w:rsidRPr="001178B5" w:rsidRDefault="00986BB6" w:rsidP="007951A6">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7951A6" w:rsidRPr="007951A6">
              <w:rPr>
                <w:rFonts w:ascii="Calibri" w:hAnsi="Calibri" w:cs="Calibri"/>
                <w:color w:val="0D0D0D" w:themeColor="text1" w:themeTint="F2"/>
              </w:rPr>
              <w:t xml:space="preserve">Duvarın </w:t>
            </w:r>
            <w:r w:rsidR="007951A6" w:rsidRPr="007951A6">
              <w:rPr>
                <w:rFonts w:ascii="Calibri" w:hAnsi="Calibri" w:cs="Calibri"/>
                <w:b/>
                <w:bCs/>
                <w:color w:val="0D0D0D" w:themeColor="text1" w:themeTint="F2"/>
                <w:u w:val="single" w:color="FF0000"/>
              </w:rPr>
              <w:t>boyası</w:t>
            </w:r>
            <w:r w:rsidR="007951A6" w:rsidRPr="007951A6">
              <w:rPr>
                <w:rFonts w:ascii="Calibri" w:hAnsi="Calibri" w:cs="Calibri"/>
                <w:color w:val="0D0D0D" w:themeColor="text1" w:themeTint="F2"/>
              </w:rPr>
              <w:t xml:space="preserve"> solmuş.</w:t>
            </w:r>
          </w:p>
          <w:p w14:paraId="5AC9517E" w14:textId="45747BEA" w:rsidR="00B834EC" w:rsidRDefault="00986BB6" w:rsidP="00FD7A3D">
            <w:pPr>
              <w:pStyle w:val="AralkYok"/>
              <w:rPr>
                <w:rFonts w:ascii="Calibri" w:hAnsi="Calibri" w:cs="Calibri"/>
                <w:color w:val="0D0D0D" w:themeColor="text1" w:themeTint="F2"/>
                <w:lang w:eastAsia="tr-TR"/>
              </w:rPr>
            </w:pPr>
            <w:r>
              <w:rPr>
                <w:rFonts w:ascii="Calibri" w:hAnsi="Calibri" w:cs="Calibri"/>
                <w:b/>
                <w:bCs/>
                <w:color w:val="0D0D0D" w:themeColor="text1" w:themeTint="F2"/>
                <w:u w:val="single" w:color="FF0000"/>
                <w:lang w:eastAsia="tr-TR"/>
              </w:rPr>
              <w:t xml:space="preserve"> </w:t>
            </w:r>
            <w:r w:rsidR="009960AB" w:rsidRPr="009960AB">
              <w:rPr>
                <w:rFonts w:ascii="Calibri" w:hAnsi="Calibri" w:cs="Calibri"/>
                <w:b/>
                <w:bCs/>
                <w:color w:val="0D0D0D" w:themeColor="text1" w:themeTint="F2"/>
                <w:u w:val="single" w:color="FF0000"/>
                <w:lang w:eastAsia="tr-TR"/>
              </w:rPr>
              <w:t xml:space="preserve">Perdeler </w:t>
            </w:r>
            <w:r w:rsidR="009960AB" w:rsidRPr="009960AB">
              <w:rPr>
                <w:rFonts w:ascii="Calibri" w:hAnsi="Calibri" w:cs="Calibri"/>
                <w:color w:val="0D0D0D" w:themeColor="text1" w:themeTint="F2"/>
                <w:lang w:eastAsia="tr-TR"/>
              </w:rPr>
              <w:t>toplanmış ve bağlanmış.</w:t>
            </w:r>
          </w:p>
          <w:p w14:paraId="29946C67" w14:textId="310A0FEE" w:rsidR="008134DA" w:rsidRDefault="008134DA" w:rsidP="00FD7A3D">
            <w:pPr>
              <w:pStyle w:val="AralkYok"/>
              <w:rPr>
                <w:rFonts w:ascii="Calibri" w:hAnsi="Calibri" w:cs="Calibri"/>
                <w:color w:val="0D0D0D" w:themeColor="text1" w:themeTint="F2"/>
                <w:lang w:eastAsia="tr-TR"/>
              </w:rPr>
            </w:pPr>
            <w:r>
              <w:rPr>
                <w:rFonts w:ascii="Calibri" w:hAnsi="Calibri" w:cs="Calibri"/>
                <w:color w:val="0D0D0D" w:themeColor="text1" w:themeTint="F2"/>
                <w:lang w:eastAsia="tr-TR"/>
              </w:rPr>
              <w:t xml:space="preserve"> </w:t>
            </w:r>
            <w:r w:rsidRPr="008134DA">
              <w:rPr>
                <w:rFonts w:ascii="Calibri" w:hAnsi="Calibri" w:cs="Calibri"/>
                <w:color w:val="0D0D0D" w:themeColor="text1" w:themeTint="F2"/>
                <w:lang w:eastAsia="tr-TR"/>
              </w:rPr>
              <w:t xml:space="preserve">Odanın zemininde eski bir </w:t>
            </w:r>
            <w:r w:rsidRPr="008134DA">
              <w:rPr>
                <w:rFonts w:ascii="Calibri" w:hAnsi="Calibri" w:cs="Calibri"/>
                <w:b/>
                <w:bCs/>
                <w:color w:val="0D0D0D" w:themeColor="text1" w:themeTint="F2"/>
                <w:u w:val="single" w:color="FF0000"/>
                <w:lang w:eastAsia="tr-TR"/>
              </w:rPr>
              <w:t>halı</w:t>
            </w:r>
            <w:r w:rsidRPr="008134DA">
              <w:rPr>
                <w:rFonts w:ascii="Calibri" w:hAnsi="Calibri" w:cs="Calibri"/>
                <w:color w:val="0D0D0D" w:themeColor="text1" w:themeTint="F2"/>
                <w:lang w:eastAsia="tr-TR"/>
              </w:rPr>
              <w:t xml:space="preserve"> vardı</w:t>
            </w:r>
          </w:p>
          <w:p w14:paraId="32BCCF7B" w14:textId="77777777" w:rsidR="00AD37CB" w:rsidRPr="004C3E4E" w:rsidRDefault="00986BB6" w:rsidP="00FD7A3D">
            <w:pPr>
              <w:pStyle w:val="AralkYok"/>
              <w:rPr>
                <w:rFonts w:ascii="Calibri" w:hAnsi="Calibri" w:cs="Calibri"/>
                <w:b/>
                <w:bCs/>
                <w:color w:val="008000"/>
                <w:lang w:eastAsia="tr-TR"/>
              </w:rPr>
            </w:pPr>
            <w:r>
              <w:rPr>
                <w:rFonts w:ascii="Calibri" w:hAnsi="Calibri" w:cs="Calibri"/>
                <w:color w:val="0D0D0D" w:themeColor="text1" w:themeTint="F2"/>
                <w:lang w:eastAsia="tr-TR"/>
              </w:rPr>
              <w:t xml:space="preserve"> </w:t>
            </w:r>
            <w:r w:rsidR="004C3E4E" w:rsidRPr="004C3E4E">
              <w:rPr>
                <w:rFonts w:ascii="Calibri" w:hAnsi="Calibri" w:cs="Calibri"/>
                <w:b/>
                <w:bCs/>
                <w:color w:val="008000"/>
                <w:lang w:eastAsia="tr-TR"/>
              </w:rPr>
              <w:t>B:</w:t>
            </w:r>
            <w:r w:rsidR="004C3E4E" w:rsidRPr="00450A7D">
              <w:rPr>
                <w:rFonts w:ascii="Segoe UI Symbol" w:hAnsi="Segoe UI Symbol" w:cs="Segoe UI Symbol"/>
                <w:b/>
                <w:bCs/>
                <w:color w:val="FF0000"/>
              </w:rPr>
              <w:t>➥</w:t>
            </w:r>
            <w:r w:rsidR="00AD37CB">
              <w:rPr>
                <w:rFonts w:ascii="Segoe UI Symbol" w:hAnsi="Segoe UI Symbol" w:cs="Segoe UI Symbol"/>
                <w:b/>
                <w:bCs/>
                <w:color w:val="FF0000"/>
              </w:rPr>
              <w:t xml:space="preserve">     </w:t>
            </w:r>
          </w:p>
          <w:tbl>
            <w:tblPr>
              <w:tblStyle w:val="TabloKlavuzu"/>
              <w:tblW w:w="0" w:type="auto"/>
              <w:tblInd w:w="2018" w:type="dxa"/>
              <w:tblLook w:val="04A0" w:firstRow="1" w:lastRow="0" w:firstColumn="1" w:lastColumn="0" w:noHBand="0" w:noVBand="1"/>
            </w:tblPr>
            <w:tblGrid>
              <w:gridCol w:w="2359"/>
              <w:gridCol w:w="2035"/>
            </w:tblGrid>
            <w:tr w:rsidR="00AD37CB" w14:paraId="72F8ABA4" w14:textId="77777777" w:rsidTr="00BB7CE3">
              <w:tc>
                <w:tcPr>
                  <w:tcW w:w="2359" w:type="dxa"/>
                  <w:shd w:val="clear" w:color="auto" w:fill="DAE9F7" w:themeFill="text2" w:themeFillTint="1A"/>
                </w:tcPr>
                <w:p w14:paraId="35AB875E" w14:textId="1A38CAC4" w:rsidR="00AD37CB" w:rsidRPr="007C5188" w:rsidRDefault="00AD37CB" w:rsidP="00BB7CE3">
                  <w:pPr>
                    <w:pStyle w:val="AralkYok"/>
                    <w:jc w:val="center"/>
                    <w:rPr>
                      <w:rFonts w:ascii="Calibri" w:hAnsi="Calibri" w:cs="Calibri"/>
                      <w:b/>
                      <w:bCs/>
                      <w:color w:val="FF0000"/>
                      <w:lang w:eastAsia="tr-TR"/>
                    </w:rPr>
                  </w:pPr>
                  <w:r w:rsidRPr="007C5188">
                    <w:rPr>
                      <w:rFonts w:ascii="Calibri" w:hAnsi="Calibri" w:cs="Calibri"/>
                      <w:b/>
                      <w:bCs/>
                      <w:color w:val="FF0000"/>
                      <w:lang w:eastAsia="tr-TR"/>
                    </w:rPr>
                    <w:t>İSİM</w:t>
                  </w:r>
                </w:p>
              </w:tc>
              <w:tc>
                <w:tcPr>
                  <w:tcW w:w="2035" w:type="dxa"/>
                  <w:shd w:val="clear" w:color="auto" w:fill="DAE9F7" w:themeFill="text2" w:themeFillTint="1A"/>
                </w:tcPr>
                <w:p w14:paraId="1074FC1D" w14:textId="1E79F652" w:rsidR="00AD37CB" w:rsidRPr="007C5188" w:rsidRDefault="00BB7CE3" w:rsidP="00BB7CE3">
                  <w:pPr>
                    <w:pStyle w:val="AralkYok"/>
                    <w:jc w:val="center"/>
                    <w:rPr>
                      <w:rFonts w:ascii="Calibri" w:hAnsi="Calibri" w:cs="Calibri"/>
                      <w:b/>
                      <w:bCs/>
                      <w:color w:val="FF0000"/>
                      <w:lang w:eastAsia="tr-TR"/>
                    </w:rPr>
                  </w:pPr>
                  <w:r w:rsidRPr="007C5188">
                    <w:rPr>
                      <w:rFonts w:ascii="Calibri" w:hAnsi="Calibri" w:cs="Calibri"/>
                      <w:b/>
                      <w:bCs/>
                      <w:color w:val="FF0000"/>
                      <w:lang w:eastAsia="tr-TR"/>
                    </w:rPr>
                    <w:t>FİİL</w:t>
                  </w:r>
                </w:p>
              </w:tc>
            </w:tr>
            <w:tr w:rsidR="00AD37CB" w14:paraId="1A5DA0C9" w14:textId="77777777" w:rsidTr="007C5188">
              <w:tc>
                <w:tcPr>
                  <w:tcW w:w="2359" w:type="dxa"/>
                  <w:shd w:val="clear" w:color="auto" w:fill="FFFFCC"/>
                </w:tcPr>
                <w:p w14:paraId="48DD9AE1" w14:textId="59E290DA" w:rsidR="00AD37CB" w:rsidRDefault="003B63BB" w:rsidP="007C5188">
                  <w:pPr>
                    <w:pStyle w:val="AralkYok"/>
                    <w:jc w:val="center"/>
                    <w:rPr>
                      <w:rFonts w:ascii="Calibri" w:hAnsi="Calibri" w:cs="Calibri"/>
                      <w:b/>
                      <w:bCs/>
                      <w:color w:val="008000"/>
                      <w:lang w:eastAsia="tr-TR"/>
                    </w:rPr>
                  </w:pPr>
                  <w:r>
                    <w:rPr>
                      <w:rFonts w:ascii="Calibri" w:hAnsi="Calibri" w:cs="Calibri"/>
                      <w:b/>
                      <w:bCs/>
                      <w:color w:val="008000"/>
                      <w:lang w:eastAsia="tr-TR"/>
                    </w:rPr>
                    <w:t>Atatürk</w:t>
                  </w:r>
                </w:p>
              </w:tc>
              <w:tc>
                <w:tcPr>
                  <w:tcW w:w="2035" w:type="dxa"/>
                  <w:shd w:val="clear" w:color="auto" w:fill="F2CEED" w:themeFill="accent5" w:themeFillTint="33"/>
                </w:tcPr>
                <w:p w14:paraId="788B7D94" w14:textId="0113145C" w:rsidR="00AD37CB" w:rsidRDefault="00D0471A" w:rsidP="007C5188">
                  <w:pPr>
                    <w:pStyle w:val="AralkYok"/>
                    <w:jc w:val="center"/>
                    <w:rPr>
                      <w:rFonts w:ascii="Calibri" w:hAnsi="Calibri" w:cs="Calibri"/>
                      <w:b/>
                      <w:bCs/>
                      <w:color w:val="008000"/>
                      <w:lang w:eastAsia="tr-TR"/>
                    </w:rPr>
                  </w:pPr>
                  <w:r>
                    <w:rPr>
                      <w:rFonts w:ascii="Calibri" w:hAnsi="Calibri" w:cs="Calibri"/>
                      <w:b/>
                      <w:bCs/>
                      <w:color w:val="008000"/>
                      <w:lang w:eastAsia="tr-TR"/>
                    </w:rPr>
                    <w:t>Ziyaret ediyor</w:t>
                  </w:r>
                </w:p>
              </w:tc>
            </w:tr>
            <w:tr w:rsidR="00AD37CB" w14:paraId="12F4CCCA" w14:textId="77777777" w:rsidTr="007C5188">
              <w:tc>
                <w:tcPr>
                  <w:tcW w:w="2359" w:type="dxa"/>
                  <w:shd w:val="clear" w:color="auto" w:fill="FFFFCC"/>
                </w:tcPr>
                <w:p w14:paraId="14EE08FA" w14:textId="701265A0" w:rsidR="00AD37CB" w:rsidRDefault="003B63BB" w:rsidP="007C5188">
                  <w:pPr>
                    <w:pStyle w:val="AralkYok"/>
                    <w:jc w:val="center"/>
                    <w:rPr>
                      <w:rFonts w:ascii="Calibri" w:hAnsi="Calibri" w:cs="Calibri"/>
                      <w:b/>
                      <w:bCs/>
                      <w:color w:val="008000"/>
                      <w:lang w:eastAsia="tr-TR"/>
                    </w:rPr>
                  </w:pPr>
                  <w:r>
                    <w:rPr>
                      <w:rFonts w:ascii="Calibri" w:hAnsi="Calibri" w:cs="Calibri"/>
                      <w:b/>
                      <w:bCs/>
                      <w:color w:val="008000"/>
                      <w:lang w:eastAsia="tr-TR"/>
                    </w:rPr>
                    <w:t>Sandalye</w:t>
                  </w:r>
                </w:p>
              </w:tc>
              <w:tc>
                <w:tcPr>
                  <w:tcW w:w="2035" w:type="dxa"/>
                  <w:shd w:val="clear" w:color="auto" w:fill="F2CEED" w:themeFill="accent5" w:themeFillTint="33"/>
                </w:tcPr>
                <w:p w14:paraId="0ADB1D04" w14:textId="573282E6" w:rsidR="00AD37CB" w:rsidRDefault="00D8178D" w:rsidP="007C5188">
                  <w:pPr>
                    <w:pStyle w:val="AralkYok"/>
                    <w:jc w:val="center"/>
                    <w:rPr>
                      <w:rFonts w:ascii="Calibri" w:hAnsi="Calibri" w:cs="Calibri"/>
                      <w:b/>
                      <w:bCs/>
                      <w:color w:val="008000"/>
                      <w:lang w:eastAsia="tr-TR"/>
                    </w:rPr>
                  </w:pPr>
                  <w:r>
                    <w:rPr>
                      <w:rFonts w:ascii="Calibri" w:hAnsi="Calibri" w:cs="Calibri"/>
                      <w:b/>
                      <w:bCs/>
                      <w:color w:val="008000"/>
                      <w:lang w:eastAsia="tr-TR"/>
                    </w:rPr>
                    <w:t>Konulmuş</w:t>
                  </w:r>
                </w:p>
              </w:tc>
            </w:tr>
            <w:tr w:rsidR="00AD37CB" w14:paraId="64E32082" w14:textId="77777777" w:rsidTr="007C5188">
              <w:tc>
                <w:tcPr>
                  <w:tcW w:w="2359" w:type="dxa"/>
                  <w:shd w:val="clear" w:color="auto" w:fill="FFFFCC"/>
                </w:tcPr>
                <w:p w14:paraId="54612CE9" w14:textId="7B5D9CDC" w:rsidR="00AD37CB" w:rsidRDefault="003B63BB" w:rsidP="007C5188">
                  <w:pPr>
                    <w:pStyle w:val="AralkYok"/>
                    <w:jc w:val="center"/>
                    <w:rPr>
                      <w:rFonts w:ascii="Calibri" w:hAnsi="Calibri" w:cs="Calibri"/>
                      <w:b/>
                      <w:bCs/>
                      <w:color w:val="008000"/>
                      <w:lang w:eastAsia="tr-TR"/>
                    </w:rPr>
                  </w:pPr>
                  <w:r>
                    <w:rPr>
                      <w:rFonts w:ascii="Calibri" w:hAnsi="Calibri" w:cs="Calibri"/>
                      <w:b/>
                      <w:bCs/>
                      <w:color w:val="008000"/>
                      <w:lang w:eastAsia="tr-TR"/>
                    </w:rPr>
                    <w:t>Boya</w:t>
                  </w:r>
                </w:p>
              </w:tc>
              <w:tc>
                <w:tcPr>
                  <w:tcW w:w="2035" w:type="dxa"/>
                  <w:shd w:val="clear" w:color="auto" w:fill="F2CEED" w:themeFill="accent5" w:themeFillTint="33"/>
                </w:tcPr>
                <w:p w14:paraId="2F04C415" w14:textId="66FC8303" w:rsidR="00AD37CB" w:rsidRDefault="007C5188" w:rsidP="007C5188">
                  <w:pPr>
                    <w:pStyle w:val="AralkYok"/>
                    <w:jc w:val="center"/>
                    <w:rPr>
                      <w:rFonts w:ascii="Calibri" w:hAnsi="Calibri" w:cs="Calibri"/>
                      <w:b/>
                      <w:bCs/>
                      <w:color w:val="008000"/>
                      <w:lang w:eastAsia="tr-TR"/>
                    </w:rPr>
                  </w:pPr>
                  <w:r>
                    <w:rPr>
                      <w:rFonts w:ascii="Calibri" w:hAnsi="Calibri" w:cs="Calibri"/>
                      <w:b/>
                      <w:bCs/>
                      <w:color w:val="008000"/>
                      <w:lang w:eastAsia="tr-TR"/>
                    </w:rPr>
                    <w:t>Değişmiş</w:t>
                  </w:r>
                </w:p>
              </w:tc>
            </w:tr>
            <w:tr w:rsidR="00AD37CB" w14:paraId="184FB9A6" w14:textId="77777777" w:rsidTr="007C5188">
              <w:tc>
                <w:tcPr>
                  <w:tcW w:w="2359" w:type="dxa"/>
                  <w:shd w:val="clear" w:color="auto" w:fill="FFFFCC"/>
                </w:tcPr>
                <w:p w14:paraId="786314FB" w14:textId="32BAB17C" w:rsidR="00AD37CB" w:rsidRDefault="003B63BB" w:rsidP="007C5188">
                  <w:pPr>
                    <w:pStyle w:val="AralkYok"/>
                    <w:jc w:val="center"/>
                    <w:rPr>
                      <w:rFonts w:ascii="Calibri" w:hAnsi="Calibri" w:cs="Calibri"/>
                      <w:b/>
                      <w:bCs/>
                      <w:color w:val="008000"/>
                      <w:lang w:eastAsia="tr-TR"/>
                    </w:rPr>
                  </w:pPr>
                  <w:r>
                    <w:rPr>
                      <w:rFonts w:ascii="Calibri" w:hAnsi="Calibri" w:cs="Calibri"/>
                      <w:b/>
                      <w:bCs/>
                      <w:color w:val="008000"/>
                      <w:lang w:eastAsia="tr-TR"/>
                    </w:rPr>
                    <w:t>Perdeler</w:t>
                  </w:r>
                </w:p>
              </w:tc>
              <w:tc>
                <w:tcPr>
                  <w:tcW w:w="2035" w:type="dxa"/>
                  <w:shd w:val="clear" w:color="auto" w:fill="F2CEED" w:themeFill="accent5" w:themeFillTint="33"/>
                </w:tcPr>
                <w:p w14:paraId="0C28E7C2" w14:textId="5BCCEAA0" w:rsidR="00AD37CB" w:rsidRDefault="007C5188" w:rsidP="007C5188">
                  <w:pPr>
                    <w:pStyle w:val="AralkYok"/>
                    <w:jc w:val="center"/>
                    <w:rPr>
                      <w:rFonts w:ascii="Calibri" w:hAnsi="Calibri" w:cs="Calibri"/>
                      <w:b/>
                      <w:bCs/>
                      <w:color w:val="008000"/>
                      <w:lang w:eastAsia="tr-TR"/>
                    </w:rPr>
                  </w:pPr>
                  <w:r>
                    <w:rPr>
                      <w:rFonts w:ascii="Calibri" w:hAnsi="Calibri" w:cs="Calibri"/>
                      <w:b/>
                      <w:bCs/>
                      <w:color w:val="008000"/>
                      <w:lang w:eastAsia="tr-TR"/>
                    </w:rPr>
                    <w:t>Açıldı</w:t>
                  </w:r>
                </w:p>
              </w:tc>
            </w:tr>
            <w:tr w:rsidR="00AD37CB" w14:paraId="59AAA7E3" w14:textId="77777777" w:rsidTr="007C5188">
              <w:tc>
                <w:tcPr>
                  <w:tcW w:w="2359" w:type="dxa"/>
                  <w:shd w:val="clear" w:color="auto" w:fill="FFFFCC"/>
                </w:tcPr>
                <w:p w14:paraId="4591C350" w14:textId="58ACB584" w:rsidR="00AD37CB" w:rsidRDefault="00E32035" w:rsidP="007C5188">
                  <w:pPr>
                    <w:pStyle w:val="AralkYok"/>
                    <w:jc w:val="center"/>
                    <w:rPr>
                      <w:rFonts w:ascii="Calibri" w:hAnsi="Calibri" w:cs="Calibri"/>
                      <w:b/>
                      <w:bCs/>
                      <w:color w:val="008000"/>
                      <w:lang w:eastAsia="tr-TR"/>
                    </w:rPr>
                  </w:pPr>
                  <w:r>
                    <w:rPr>
                      <w:rFonts w:ascii="Calibri" w:hAnsi="Calibri" w:cs="Calibri"/>
                      <w:b/>
                      <w:bCs/>
                      <w:color w:val="008000"/>
                      <w:lang w:eastAsia="tr-TR"/>
                    </w:rPr>
                    <w:t>halı</w:t>
                  </w:r>
                </w:p>
              </w:tc>
              <w:tc>
                <w:tcPr>
                  <w:tcW w:w="2035" w:type="dxa"/>
                  <w:shd w:val="clear" w:color="auto" w:fill="F2CEED" w:themeFill="accent5" w:themeFillTint="33"/>
                </w:tcPr>
                <w:p w14:paraId="03FE9BC6" w14:textId="729295BE" w:rsidR="00AD37CB" w:rsidRDefault="007C5188" w:rsidP="007C5188">
                  <w:pPr>
                    <w:pStyle w:val="AralkYok"/>
                    <w:jc w:val="center"/>
                    <w:rPr>
                      <w:rFonts w:ascii="Calibri" w:hAnsi="Calibri" w:cs="Calibri"/>
                      <w:b/>
                      <w:bCs/>
                      <w:color w:val="008000"/>
                      <w:lang w:eastAsia="tr-TR"/>
                    </w:rPr>
                  </w:pPr>
                  <w:r>
                    <w:rPr>
                      <w:rFonts w:ascii="Calibri" w:hAnsi="Calibri" w:cs="Calibri"/>
                      <w:b/>
                      <w:bCs/>
                      <w:color w:val="008000"/>
                      <w:lang w:eastAsia="tr-TR"/>
                    </w:rPr>
                    <w:t>duruyor</w:t>
                  </w:r>
                </w:p>
              </w:tc>
            </w:tr>
          </w:tbl>
          <w:p w14:paraId="72EB6A0D" w14:textId="08799F5E" w:rsidR="00986BB6" w:rsidRDefault="007C5188" w:rsidP="00FD7A3D">
            <w:pPr>
              <w:pStyle w:val="AralkYok"/>
              <w:rPr>
                <w:rFonts w:ascii="Calibri" w:eastAsia="Times New Roman" w:hAnsi="Calibri" w:cs="Calibri"/>
                <w:color w:val="2C2F34"/>
                <w:lang w:eastAsia="tr-TR"/>
              </w:rPr>
            </w:pPr>
            <w:r>
              <w:rPr>
                <w:rFonts w:ascii="Calibri" w:hAnsi="Calibri" w:cs="Calibri"/>
                <w:b/>
                <w:bCs/>
                <w:color w:val="008000"/>
                <w:lang w:eastAsia="tr-TR"/>
              </w:rPr>
              <w:t xml:space="preserve"> </w:t>
            </w:r>
            <w:r w:rsidR="00E47E4F">
              <w:rPr>
                <w:rFonts w:ascii="Calibri" w:hAnsi="Calibri" w:cs="Calibri"/>
                <w:b/>
                <w:bCs/>
                <w:color w:val="008000"/>
                <w:lang w:eastAsia="tr-TR"/>
              </w:rPr>
              <w:t xml:space="preserve">C: </w:t>
            </w:r>
            <w:r w:rsidR="00E47E4F" w:rsidRPr="00450A7D">
              <w:rPr>
                <w:rFonts w:ascii="Segoe UI Symbol" w:hAnsi="Segoe UI Symbol" w:cs="Segoe UI Symbol"/>
                <w:b/>
                <w:bCs/>
                <w:color w:val="FF0000"/>
              </w:rPr>
              <w:t>➥</w:t>
            </w:r>
            <w:r w:rsidR="00E47E4F">
              <w:rPr>
                <w:rFonts w:ascii="Segoe UI Symbol" w:hAnsi="Segoe UI Symbol" w:cs="Segoe UI Symbol"/>
                <w:b/>
                <w:bCs/>
                <w:color w:val="FF0000"/>
              </w:rPr>
              <w:t xml:space="preserve"> </w:t>
            </w:r>
            <w:r w:rsidR="00310A44" w:rsidRPr="00310A44">
              <w:rPr>
                <w:rFonts w:ascii="Calibri" w:eastAsia="Times New Roman" w:hAnsi="Calibri" w:cs="Calibri"/>
                <w:color w:val="2C2F34"/>
                <w:lang w:eastAsia="tr-TR"/>
              </w:rPr>
              <w:t>: İsimleri belirlerken varlıkları karşılamasına, filleri bulurken bir iş, durum, eylem bildirmesine dikkat ettim.</w:t>
            </w:r>
          </w:p>
          <w:p w14:paraId="64D58046" w14:textId="374AE4BB" w:rsidR="000B342F" w:rsidRDefault="000B342F" w:rsidP="00FD7A3D">
            <w:pPr>
              <w:pStyle w:val="AralkYok"/>
              <w:rPr>
                <w:rFonts w:ascii="Calibri" w:eastAsia="Times New Roman" w:hAnsi="Calibri" w:cs="Calibri"/>
                <w:b/>
                <w:color w:val="008000"/>
                <w:lang w:eastAsia="tr-TR"/>
              </w:rPr>
            </w:pPr>
            <w:r>
              <w:rPr>
                <w:rFonts w:ascii="Calibri" w:eastAsia="Times New Roman" w:hAnsi="Calibri" w:cs="Calibri"/>
                <w:bCs/>
                <w:color w:val="2C2F34"/>
                <w:lang w:eastAsia="tr-TR"/>
              </w:rPr>
              <w:t xml:space="preserve"> </w:t>
            </w:r>
            <w:r w:rsidR="00A43E71" w:rsidRPr="00A43E71">
              <w:rPr>
                <w:rFonts w:ascii="Calibri" w:eastAsia="Times New Roman" w:hAnsi="Calibri" w:cs="Calibri"/>
                <w:b/>
                <w:color w:val="008000"/>
                <w:lang w:eastAsia="tr-TR"/>
              </w:rPr>
              <w:t>12. etkinlik A:</w:t>
            </w:r>
            <w:r w:rsidR="00A43E71" w:rsidRPr="00450A7D">
              <w:rPr>
                <w:rFonts w:ascii="Segoe UI Symbol" w:hAnsi="Segoe UI Symbol" w:cs="Segoe UI Symbol"/>
                <w:b/>
                <w:bCs/>
                <w:color w:val="FF0000"/>
              </w:rPr>
              <w:t xml:space="preserve"> </w:t>
            </w:r>
            <w:r w:rsidR="00A43E71" w:rsidRPr="008D6B7B">
              <w:rPr>
                <w:rFonts w:ascii="Segoe UI Symbol" w:hAnsi="Segoe UI Symbol" w:cs="Segoe UI Symbol"/>
                <w:color w:val="FF0000"/>
              </w:rPr>
              <w:t>➥</w:t>
            </w:r>
            <w:r w:rsidR="00A43E71" w:rsidRPr="00971EFF">
              <w:rPr>
                <w:rFonts w:ascii="Calibri" w:hAnsi="Calibri" w:cs="Calibri"/>
                <w:color w:val="0D0D0D" w:themeColor="text1" w:themeTint="F2"/>
              </w:rPr>
              <w:t xml:space="preserve"> </w:t>
            </w:r>
            <w:r w:rsidR="00FD4F53" w:rsidRPr="00971EFF">
              <w:rPr>
                <w:rFonts w:ascii="Calibri" w:hAnsi="Calibri" w:cs="Calibri"/>
                <w:color w:val="0D0D0D" w:themeColor="text1" w:themeTint="F2"/>
              </w:rPr>
              <w:t>Yeşil renk ile yazan</w:t>
            </w:r>
            <w:r w:rsidR="00AE25EB" w:rsidRPr="00971EFF">
              <w:rPr>
                <w:rFonts w:ascii="Calibri" w:hAnsi="Calibri" w:cs="Calibri"/>
                <w:color w:val="0D0D0D" w:themeColor="text1" w:themeTint="F2"/>
              </w:rPr>
              <w:t xml:space="preserve"> </w:t>
            </w:r>
            <w:r w:rsidR="00971EFF" w:rsidRPr="00971EFF">
              <w:rPr>
                <w:rFonts w:ascii="Calibri" w:hAnsi="Calibri" w:cs="Calibri"/>
                <w:color w:val="0D0D0D" w:themeColor="text1" w:themeTint="F2"/>
              </w:rPr>
              <w:t xml:space="preserve">cümlelerde yazar çevresinde </w:t>
            </w:r>
            <w:r w:rsidR="00AE25EB" w:rsidRPr="00971EFF">
              <w:rPr>
                <w:rFonts w:ascii="Calibri" w:hAnsi="Calibri" w:cs="Calibri"/>
                <w:color w:val="0D0D0D" w:themeColor="text1" w:themeTint="F2"/>
              </w:rPr>
              <w:t xml:space="preserve">ne görüyorsa onu söylemiş. Herhangi bir yorum ya da kişisel düşünce eklememiş. Mavi ile yazılan satırlarda </w:t>
            </w:r>
            <w:r w:rsidR="002631A0" w:rsidRPr="00971EFF">
              <w:rPr>
                <w:rFonts w:ascii="Calibri" w:hAnsi="Calibri" w:cs="Calibri"/>
                <w:color w:val="0D0D0D" w:themeColor="text1" w:themeTint="F2"/>
              </w:rPr>
              <w:t xml:space="preserve">ise görünenlerin yorumlanması ya da görünenlerin </w:t>
            </w:r>
            <w:r w:rsidR="00862A4E" w:rsidRPr="00971EFF">
              <w:rPr>
                <w:rFonts w:ascii="Calibri" w:hAnsi="Calibri" w:cs="Calibri"/>
                <w:color w:val="0D0D0D" w:themeColor="text1" w:themeTint="F2"/>
              </w:rPr>
              <w:t>kişi üzerinde</w:t>
            </w:r>
            <w:r w:rsidR="007C5BBB">
              <w:rPr>
                <w:rFonts w:ascii="Calibri" w:hAnsi="Calibri" w:cs="Calibri"/>
                <w:color w:val="0D0D0D" w:themeColor="text1" w:themeTint="F2"/>
              </w:rPr>
              <w:t xml:space="preserve"> uyandırdığı</w:t>
            </w:r>
            <w:r w:rsidR="00862A4E" w:rsidRPr="00971EFF">
              <w:rPr>
                <w:rFonts w:ascii="Calibri" w:hAnsi="Calibri" w:cs="Calibri"/>
                <w:color w:val="0D0D0D" w:themeColor="text1" w:themeTint="F2"/>
              </w:rPr>
              <w:t xml:space="preserve"> etkiler belirtilmiş. Kişi ve </w:t>
            </w:r>
            <w:r w:rsidR="00B55233" w:rsidRPr="00971EFF">
              <w:rPr>
                <w:rFonts w:ascii="Calibri" w:hAnsi="Calibri" w:cs="Calibri"/>
                <w:color w:val="0D0D0D" w:themeColor="text1" w:themeTint="F2"/>
              </w:rPr>
              <w:t>mekân</w:t>
            </w:r>
            <w:r w:rsidR="00862A4E" w:rsidRPr="00971EFF">
              <w:rPr>
                <w:rFonts w:ascii="Calibri" w:hAnsi="Calibri" w:cs="Calibri"/>
                <w:color w:val="0D0D0D" w:themeColor="text1" w:themeTint="F2"/>
              </w:rPr>
              <w:t xml:space="preserve"> betimlemelerinde ne görüyorsak onlar yaz</w:t>
            </w:r>
            <w:r w:rsidR="004C61F2">
              <w:rPr>
                <w:rFonts w:ascii="Calibri" w:hAnsi="Calibri" w:cs="Calibri"/>
                <w:color w:val="0D0D0D" w:themeColor="text1" w:themeTint="F2"/>
              </w:rPr>
              <w:t>arız</w:t>
            </w:r>
            <w:r w:rsidR="00862A4E" w:rsidRPr="00971EFF">
              <w:rPr>
                <w:rFonts w:ascii="Calibri" w:hAnsi="Calibri" w:cs="Calibri"/>
                <w:color w:val="0D0D0D" w:themeColor="text1" w:themeTint="F2"/>
              </w:rPr>
              <w:t>. Bu benzer yöndür.</w:t>
            </w:r>
            <w:r w:rsidR="00A43E71" w:rsidRPr="00971EFF">
              <w:rPr>
                <w:rFonts w:ascii="Calibri" w:eastAsia="Times New Roman" w:hAnsi="Calibri" w:cs="Calibri"/>
                <w:color w:val="0D0D0D" w:themeColor="text1" w:themeTint="F2"/>
                <w:lang w:eastAsia="tr-TR"/>
              </w:rPr>
              <w:t xml:space="preserve"> </w:t>
            </w:r>
            <w:r w:rsidR="008A0FA9" w:rsidRPr="00971EFF">
              <w:rPr>
                <w:rFonts w:ascii="Calibri" w:eastAsia="Times New Roman" w:hAnsi="Calibri" w:cs="Calibri"/>
                <w:color w:val="0D0D0D" w:themeColor="text1" w:themeTint="F2"/>
                <w:lang w:eastAsia="tr-TR"/>
              </w:rPr>
              <w:t>Mekân</w:t>
            </w:r>
            <w:r w:rsidR="00712B49" w:rsidRPr="00971EFF">
              <w:rPr>
                <w:rFonts w:ascii="Calibri" w:eastAsia="Times New Roman" w:hAnsi="Calibri" w:cs="Calibri"/>
                <w:color w:val="0D0D0D" w:themeColor="text1" w:themeTint="F2"/>
                <w:lang w:eastAsia="tr-TR"/>
              </w:rPr>
              <w:t xml:space="preserve"> betimlemelerinde çevrenin bizim üzerimizde oluşturduğu etki</w:t>
            </w:r>
            <w:r w:rsidR="008A0FA9" w:rsidRPr="00971EFF">
              <w:rPr>
                <w:rFonts w:ascii="Calibri" w:eastAsia="Times New Roman" w:hAnsi="Calibri" w:cs="Calibri"/>
                <w:color w:val="0D0D0D" w:themeColor="text1" w:themeTint="F2"/>
                <w:lang w:eastAsia="tr-TR"/>
              </w:rPr>
              <w:t xml:space="preserve"> </w:t>
            </w:r>
            <w:r w:rsidR="004C61F2">
              <w:rPr>
                <w:rFonts w:ascii="Calibri" w:eastAsia="Times New Roman" w:hAnsi="Calibri" w:cs="Calibri"/>
                <w:color w:val="0D0D0D" w:themeColor="text1" w:themeTint="F2"/>
                <w:lang w:eastAsia="tr-TR"/>
              </w:rPr>
              <w:t>b</w:t>
            </w:r>
            <w:r w:rsidR="008A0FA9" w:rsidRPr="00971EFF">
              <w:rPr>
                <w:rFonts w:ascii="Calibri" w:eastAsia="Times New Roman" w:hAnsi="Calibri" w:cs="Calibri"/>
                <w:color w:val="0D0D0D" w:themeColor="text1" w:themeTint="F2"/>
                <w:lang w:eastAsia="tr-TR"/>
              </w:rPr>
              <w:t>elirtilirken</w:t>
            </w:r>
            <w:r w:rsidR="004C61F2">
              <w:rPr>
                <w:rFonts w:ascii="Calibri" w:eastAsia="Times New Roman" w:hAnsi="Calibri" w:cs="Calibri"/>
                <w:color w:val="0D0D0D" w:themeColor="text1" w:themeTint="F2"/>
                <w:lang w:eastAsia="tr-TR"/>
              </w:rPr>
              <w:t xml:space="preserve"> k</w:t>
            </w:r>
            <w:r w:rsidR="008A0FA9" w:rsidRPr="00971EFF">
              <w:rPr>
                <w:rFonts w:ascii="Calibri" w:eastAsia="Times New Roman" w:hAnsi="Calibri" w:cs="Calibri"/>
                <w:color w:val="0D0D0D" w:themeColor="text1" w:themeTint="F2"/>
                <w:lang w:eastAsia="tr-TR"/>
              </w:rPr>
              <w:t xml:space="preserve">işi betimlemelerinde </w:t>
            </w:r>
            <w:r w:rsidR="008D6B7B">
              <w:rPr>
                <w:rFonts w:ascii="Calibri" w:eastAsia="Times New Roman" w:hAnsi="Calibri" w:cs="Calibri"/>
                <w:color w:val="0D0D0D" w:themeColor="text1" w:themeTint="F2"/>
                <w:lang w:eastAsia="tr-TR"/>
              </w:rPr>
              <w:t>o</w:t>
            </w:r>
            <w:r w:rsidR="008A0FA9" w:rsidRPr="00971EFF">
              <w:rPr>
                <w:rFonts w:ascii="Calibri" w:eastAsia="Times New Roman" w:hAnsi="Calibri" w:cs="Calibri"/>
                <w:color w:val="0D0D0D" w:themeColor="text1" w:themeTint="F2"/>
                <w:lang w:eastAsia="tr-TR"/>
              </w:rPr>
              <w:t xml:space="preserve"> kişinin davranışlarına bakılarak yorumlar yapılır</w:t>
            </w:r>
            <w:r w:rsidR="008A0FA9">
              <w:rPr>
                <w:rFonts w:ascii="Calibri" w:eastAsia="Times New Roman" w:hAnsi="Calibri" w:cs="Calibri"/>
                <w:b/>
                <w:color w:val="008000"/>
                <w:lang w:eastAsia="tr-TR"/>
              </w:rPr>
              <w:t>.</w:t>
            </w:r>
          </w:p>
          <w:p w14:paraId="565BF159" w14:textId="797D6437" w:rsidR="008D6B7B" w:rsidRDefault="008D6B7B" w:rsidP="00FD7A3D">
            <w:pPr>
              <w:pStyle w:val="AralkYok"/>
              <w:rPr>
                <w:rFonts w:ascii="Calibri" w:eastAsia="Arial Nova" w:hAnsi="Calibri" w:cs="Calibri"/>
                <w:color w:val="2C2F34"/>
                <w:lang w:eastAsia="tr-TR"/>
              </w:rPr>
            </w:pPr>
            <w:r>
              <w:rPr>
                <w:rFonts w:ascii="Calibri" w:hAnsi="Calibri" w:cs="Calibri"/>
                <w:b/>
                <w:color w:val="008000"/>
                <w:lang w:eastAsia="tr-TR"/>
              </w:rPr>
              <w:t xml:space="preserve"> B:</w:t>
            </w:r>
            <w:r w:rsidRPr="00450A7D">
              <w:rPr>
                <w:rFonts w:ascii="Segoe UI Symbol" w:hAnsi="Segoe UI Symbol" w:cs="Segoe UI Symbol"/>
                <w:b/>
                <w:bCs/>
                <w:color w:val="FF0000"/>
              </w:rPr>
              <w:t xml:space="preserve"> </w:t>
            </w:r>
            <w:r w:rsidRPr="00450A7D">
              <w:rPr>
                <w:rFonts w:ascii="Segoe UI Symbol" w:hAnsi="Segoe UI Symbol" w:cs="Segoe UI Symbol"/>
                <w:b/>
                <w:bCs/>
                <w:color w:val="FF0000"/>
              </w:rPr>
              <w:t>➥</w:t>
            </w:r>
            <w:r>
              <w:rPr>
                <w:rFonts w:ascii="Segoe UI Symbol" w:hAnsi="Segoe UI Symbol" w:cs="Segoe UI Symbol"/>
                <w:b/>
                <w:bCs/>
                <w:color w:val="FF0000"/>
              </w:rPr>
              <w:t xml:space="preserve"> </w:t>
            </w:r>
            <w:r w:rsidR="001A0EED" w:rsidRPr="001A0EED">
              <w:rPr>
                <w:rFonts w:ascii="Calibri" w:eastAsia="Arial Nova" w:hAnsi="Calibri" w:cs="Calibri"/>
                <w:color w:val="2C2F34"/>
                <w:lang w:eastAsia="tr-TR"/>
              </w:rPr>
              <w:t>Paragrafı okurken gözümde savaş anının kargaşası, dumanlar, çatışmalar canlandı. Bunun nedeni betimlemede kullanılan niteleyici sözcükler oldu. Zaten betimleme, sözcüklerle resim çizmek olarak da adlandırılmaktadır.</w:t>
            </w:r>
          </w:p>
          <w:p w14:paraId="0ED28FDF" w14:textId="1E48FA03" w:rsidR="00370E96" w:rsidRPr="009743E3" w:rsidRDefault="00461B9F" w:rsidP="009743E3">
            <w:pPr>
              <w:pStyle w:val="AralkYok"/>
              <w:rPr>
                <w:rFonts w:ascii="Calibri" w:hAnsi="Calibri" w:cs="Calibri"/>
              </w:rPr>
            </w:pPr>
            <w:r w:rsidRPr="00461B9F">
              <w:rPr>
                <w:rFonts w:eastAsia="Arial Nova"/>
                <w:b/>
                <w:color w:val="008000"/>
                <w:lang w:eastAsia="tr-TR"/>
              </w:rPr>
              <w:t xml:space="preserve"> C: </w:t>
            </w:r>
            <w:r w:rsidR="009743E3" w:rsidRPr="00450A7D">
              <w:rPr>
                <w:rFonts w:ascii="Segoe UI Symbol" w:hAnsi="Segoe UI Symbol" w:cs="Segoe UI Symbol"/>
                <w:b/>
                <w:bCs/>
                <w:color w:val="FF0000"/>
              </w:rPr>
              <w:t>➥</w:t>
            </w:r>
            <w:r w:rsidR="00370E96">
              <w:rPr>
                <w:rFonts w:eastAsia="Arial Nova"/>
                <w:b/>
                <w:color w:val="008000"/>
                <w:lang w:eastAsia="tr-TR"/>
              </w:rPr>
              <w:t xml:space="preserve"> </w:t>
            </w:r>
            <w:r w:rsidR="00370E96" w:rsidRPr="000C770D">
              <w:rPr>
                <w:rStyle w:val="Gl"/>
                <w:rFonts w:ascii="Calibri" w:hAnsi="Calibri" w:cs="Calibri"/>
                <w:color w:val="7030A0"/>
              </w:rPr>
              <w:t>Plan</w:t>
            </w:r>
            <w:r w:rsidR="00370E96" w:rsidRPr="000C770D">
              <w:rPr>
                <w:rFonts w:ascii="Calibri" w:hAnsi="Calibri" w:cs="Calibri"/>
                <w:color w:val="7030A0"/>
              </w:rPr>
              <w:t xml:space="preserve">: </w:t>
            </w:r>
            <w:r w:rsidR="00370E96" w:rsidRPr="009743E3">
              <w:rPr>
                <w:rFonts w:ascii="Calibri" w:hAnsi="Calibri" w:cs="Calibri"/>
              </w:rPr>
              <w:t>Meclis binasının ön cephesi, tarihi dokusu, etrafındaki insanlar, bayraklar ve tarihi atmosfer betimlenecek.</w:t>
            </w:r>
          </w:p>
          <w:p w14:paraId="3EE615FC" w14:textId="77777777" w:rsidR="00370E96" w:rsidRPr="009743E3" w:rsidRDefault="00370E96" w:rsidP="009743E3">
            <w:pPr>
              <w:pStyle w:val="AralkYok"/>
              <w:rPr>
                <w:rFonts w:ascii="Calibri" w:hAnsi="Calibri" w:cs="Calibri"/>
              </w:rPr>
            </w:pPr>
            <w:r w:rsidRPr="000C770D">
              <w:rPr>
                <w:rStyle w:val="Gl"/>
                <w:rFonts w:ascii="Calibri" w:hAnsi="Calibri" w:cs="Calibri"/>
                <w:color w:val="7030A0"/>
              </w:rPr>
              <w:t>Taslak Metin</w:t>
            </w:r>
            <w:r w:rsidRPr="000C770D">
              <w:rPr>
                <w:rFonts w:ascii="Calibri" w:hAnsi="Calibri" w:cs="Calibri"/>
                <w:color w:val="7030A0"/>
              </w:rPr>
              <w:t xml:space="preserve">: </w:t>
            </w:r>
            <w:r w:rsidRPr="009743E3">
              <w:rPr>
                <w:rFonts w:ascii="Calibri" w:hAnsi="Calibri" w:cs="Calibri"/>
              </w:rPr>
              <w:t>Meclis binası, Osmanlı mimarisine özgü kemerli pencereleri ve geniş merdivenleriyle görkemli bir şekilde ayakta duruyor. Önünde toplanmış olan insanlar, ellerinde bayraklarla büyük bir coşku içinde Meclis’in açılışını bekliyorlar. Binanın taş duvarları, tarihi atmosferi yansıtırken kalabalığın içindeki heyecan gözle görülür bir şekilde hissediliyor. Bayraklar gururla dalgalanırken herkesin gözünde aynı umut ve bağımsızlık arzusu parlıyor.</w:t>
            </w:r>
          </w:p>
          <w:p w14:paraId="1BE63253" w14:textId="77777777" w:rsidR="00370E96" w:rsidRDefault="00370E96" w:rsidP="009743E3">
            <w:pPr>
              <w:pStyle w:val="AralkYok"/>
              <w:rPr>
                <w:rFonts w:ascii="Calibri" w:hAnsi="Calibri" w:cs="Calibri"/>
              </w:rPr>
            </w:pPr>
            <w:r w:rsidRPr="000C770D">
              <w:rPr>
                <w:rStyle w:val="Gl"/>
                <w:rFonts w:ascii="Calibri" w:hAnsi="Calibri" w:cs="Calibri"/>
                <w:color w:val="7030A0"/>
              </w:rPr>
              <w:t>Gözden Geçirilmiş Metin</w:t>
            </w:r>
            <w:r w:rsidRPr="000C770D">
              <w:rPr>
                <w:rStyle w:val="Gl"/>
                <w:rFonts w:ascii="Calibri" w:hAnsi="Calibri" w:cs="Calibri"/>
                <w:color w:val="212529"/>
              </w:rPr>
              <w:t>:</w:t>
            </w:r>
            <w:r w:rsidRPr="000C770D">
              <w:rPr>
                <w:rFonts w:ascii="Calibri" w:hAnsi="Calibri" w:cs="Calibri"/>
              </w:rPr>
              <w:t> Meclis binası, tarihi dokusuyla dikkat çeken taş duvarları ve Osmanlı mimarisine özgü kemerli pencereleriyle geçmişin izlerini taşıyor. Ön cephede dalgalanan Türk bayrakları, kalabalığın coşkusunu yansıtıyor. İnsanlar, büyük bir heyecanla Meclis’in açılışını bekliyor. Herkesin yüzünde bağımsızlık ve umut ışığı parlıyor.</w:t>
            </w:r>
          </w:p>
          <w:p w14:paraId="301651E6" w14:textId="2DCEE03A" w:rsidR="00F5738A" w:rsidRDefault="00F5738A" w:rsidP="00F5738A">
            <w:pPr>
              <w:shd w:val="clear" w:color="auto" w:fill="FFFFFF"/>
              <w:rPr>
                <w:rFonts w:ascii="Calibri" w:eastAsia="Arial Nova" w:hAnsi="Calibri" w:cs="Calibri"/>
                <w:color w:val="2C2F34"/>
                <w:lang w:eastAsia="tr-TR"/>
              </w:rPr>
            </w:pPr>
            <w:r>
              <w:rPr>
                <w:rFonts w:ascii="Calibri" w:hAnsi="Calibri" w:cs="Calibri"/>
              </w:rPr>
              <w:t xml:space="preserve"> </w:t>
            </w:r>
            <w:r w:rsidR="000C770D">
              <w:rPr>
                <w:rFonts w:ascii="Calibri" w:hAnsi="Calibri" w:cs="Calibri"/>
              </w:rPr>
              <w:t xml:space="preserve"> </w:t>
            </w:r>
            <w:r w:rsidR="00440A6C" w:rsidRPr="00440A6C">
              <w:rPr>
                <w:rFonts w:ascii="Calibri" w:hAnsi="Calibri" w:cs="Calibri"/>
                <w:b/>
                <w:bCs/>
                <w:color w:val="008000"/>
              </w:rPr>
              <w:t xml:space="preserve">Ç: </w:t>
            </w:r>
            <w:r w:rsidR="00440A6C" w:rsidRPr="00450A7D">
              <w:rPr>
                <w:rFonts w:ascii="Segoe UI Symbol" w:hAnsi="Segoe UI Symbol" w:cs="Segoe UI Symbol"/>
                <w:b/>
                <w:bCs/>
                <w:color w:val="FF0000"/>
              </w:rPr>
              <w:t>➥</w:t>
            </w:r>
            <w:r w:rsidR="00440A6C">
              <w:rPr>
                <w:rFonts w:ascii="Segoe UI Symbol" w:hAnsi="Segoe UI Symbol" w:cs="Segoe UI Symbol"/>
                <w:b/>
                <w:bCs/>
                <w:color w:val="FF0000"/>
              </w:rPr>
              <w:t xml:space="preserve"> </w:t>
            </w:r>
            <w:r w:rsidRPr="00F5738A">
              <w:rPr>
                <w:rFonts w:ascii="Calibri" w:eastAsia="Arial Nova" w:hAnsi="Calibri" w:cs="Calibri"/>
                <w:color w:val="2C2F34"/>
                <w:lang w:eastAsia="tr-TR"/>
              </w:rPr>
              <w:t>Taslak metinde Türkçe karşılığı olan bazı sözcükler kullanmıştım, gözden geçirilmiş metinde bunların Türkçe karşılıklarını kullandım, bu konuya dikkat etmem gerekiyor.</w:t>
            </w:r>
          </w:p>
          <w:p w14:paraId="764CE9D3" w14:textId="7FB3329E" w:rsidR="00F5738A" w:rsidRPr="00F5738A" w:rsidRDefault="00F5738A" w:rsidP="00F5738A">
            <w:pPr>
              <w:shd w:val="clear" w:color="auto" w:fill="FFFFFF"/>
              <w:rPr>
                <w:rFonts w:ascii="Calibri" w:eastAsia="Arial Nova" w:hAnsi="Calibri" w:cs="Calibri"/>
                <w:color w:val="2C2F34"/>
                <w:lang w:eastAsia="tr-TR"/>
              </w:rPr>
            </w:pPr>
            <w:r>
              <w:rPr>
                <w:rFonts w:ascii="Calibri" w:eastAsia="Arial Nova" w:hAnsi="Calibri" w:cs="Calibri"/>
                <w:color w:val="2C2F34"/>
                <w:lang w:eastAsia="tr-TR"/>
              </w:rPr>
              <w:t xml:space="preserve"> </w:t>
            </w:r>
          </w:p>
          <w:p w14:paraId="07F6AAE9" w14:textId="77777777" w:rsidR="00B834EC" w:rsidRDefault="00B834EC" w:rsidP="00FD7A3D">
            <w:pPr>
              <w:pStyle w:val="AralkYok"/>
              <w:rPr>
                <w:rFonts w:ascii="Calibri" w:hAnsi="Calibri" w:cs="Calibri"/>
                <w:lang w:eastAsia="tr-TR"/>
              </w:rPr>
            </w:pPr>
          </w:p>
          <w:p w14:paraId="365F9585" w14:textId="77777777" w:rsidR="005B16F0" w:rsidRPr="002733A8" w:rsidRDefault="005B16F0" w:rsidP="00FD7A3D">
            <w:pPr>
              <w:pStyle w:val="AralkYok"/>
              <w:rPr>
                <w:rFonts w:ascii="Calibri" w:hAnsi="Calibri" w:cs="Calibri"/>
                <w:lang w:eastAsia="tr-TR"/>
              </w:rPr>
            </w:pPr>
          </w:p>
          <w:p w14:paraId="0CF17087" w14:textId="448956FF" w:rsidR="00B834EC" w:rsidRPr="00F26063" w:rsidRDefault="00B834EC" w:rsidP="00FD7A3D">
            <w:pPr>
              <w:pStyle w:val="AralkYok"/>
              <w:rPr>
                <w:rFonts w:ascii="Calibri" w:hAnsi="Calibri" w:cs="Calibri"/>
                <w:lang w:eastAsia="tr-TR"/>
              </w:rPr>
            </w:pPr>
          </w:p>
        </w:tc>
      </w:tr>
      <w:tr w:rsidR="00DC04F1" w14:paraId="25162D47"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shd w:val="clear" w:color="auto" w:fill="C1F0C7" w:themeFill="accent3" w:themeFillTint="33"/>
          </w:tcPr>
          <w:p w14:paraId="54A04F7C" w14:textId="560C11DF" w:rsidR="00DC04F1" w:rsidRPr="00800AFD" w:rsidRDefault="0067475B" w:rsidP="008D24F1">
            <w:pPr>
              <w:jc w:val="center"/>
              <w:rPr>
                <w:rFonts w:ascii="Calibri" w:hAnsi="Calibri" w:cs="Calibri"/>
                <w:b/>
                <w:bCs/>
                <w:sz w:val="20"/>
                <w:szCs w:val="20"/>
              </w:rPr>
            </w:pPr>
            <w:r w:rsidRPr="0067475B">
              <w:rPr>
                <w:rFonts w:ascii="Calibri" w:hAnsi="Calibri" w:cs="Calibri"/>
                <w:b/>
                <w:bCs/>
                <w:color w:val="7030A0"/>
                <w:sz w:val="20"/>
                <w:szCs w:val="20"/>
              </w:rPr>
              <w:lastRenderedPageBreak/>
              <w:t xml:space="preserve">BU GÖREV BİZİM </w:t>
            </w:r>
          </w:p>
        </w:tc>
      </w:tr>
      <w:tr w:rsidR="00DC04F1" w14:paraId="7C659E7B" w14:textId="77777777" w:rsidTr="002220F2">
        <w:tc>
          <w:tcPr>
            <w:tcW w:w="8980" w:type="dxa"/>
            <w:tcBorders>
              <w:top w:val="thinThickSmallGap" w:sz="24" w:space="0" w:color="FF00FF"/>
              <w:left w:val="thinThickSmallGap" w:sz="24" w:space="0" w:color="FF00FF"/>
              <w:bottom w:val="thinThickSmallGap" w:sz="24" w:space="0" w:color="FF00FF"/>
              <w:right w:val="thinThickSmallGap" w:sz="24" w:space="0" w:color="FF00FF"/>
            </w:tcBorders>
          </w:tcPr>
          <w:p w14:paraId="0389F7DC" w14:textId="77777777" w:rsidR="00675AB1" w:rsidRPr="00675AB1" w:rsidRDefault="004F59EC" w:rsidP="00675AB1">
            <w:pPr>
              <w:pStyle w:val="AralkYok"/>
              <w:rPr>
                <w:rFonts w:ascii="Calibri" w:hAnsi="Calibri" w:cs="Calibri"/>
                <w:sz w:val="20"/>
                <w:szCs w:val="20"/>
              </w:rPr>
            </w:pPr>
            <w:r>
              <w:rPr>
                <w:rFonts w:eastAsia="Arial Nova"/>
                <w:b/>
                <w:bCs/>
                <w:color w:val="FF0000"/>
              </w:rPr>
              <w:t xml:space="preserve"> </w:t>
            </w:r>
            <w:r w:rsidR="00B834EC">
              <w:rPr>
                <w:rFonts w:eastAsia="Arial Nova"/>
                <w:b/>
                <w:bCs/>
                <w:color w:val="FF0000"/>
              </w:rPr>
              <w:t xml:space="preserve"> </w:t>
            </w:r>
            <w:r w:rsidR="00675AB1" w:rsidRPr="00675AB1">
              <w:rPr>
                <w:rFonts w:ascii="Calibri" w:hAnsi="Calibri" w:cs="Calibri"/>
                <w:sz w:val="20"/>
                <w:szCs w:val="20"/>
              </w:rPr>
              <w:t>Sevgili Kardeşim,</w:t>
            </w:r>
          </w:p>
          <w:p w14:paraId="5EF667BF" w14:textId="77777777" w:rsidR="00675AB1" w:rsidRPr="00675AB1" w:rsidRDefault="00675AB1" w:rsidP="00675AB1">
            <w:pPr>
              <w:pStyle w:val="AralkYok"/>
              <w:rPr>
                <w:rFonts w:ascii="Calibri" w:hAnsi="Calibri" w:cs="Calibri"/>
                <w:sz w:val="20"/>
                <w:szCs w:val="20"/>
              </w:rPr>
            </w:pPr>
            <w:r w:rsidRPr="00675AB1">
              <w:rPr>
                <w:rFonts w:ascii="Calibri" w:hAnsi="Calibri" w:cs="Calibri"/>
                <w:sz w:val="20"/>
                <w:szCs w:val="20"/>
              </w:rPr>
              <w:t>“Sabah güneşin doğmasıyla birlikte yüzlerce topun soğuk namlusundan müthiş seslerle çıkan mermilere asabiyetle yumruklarını sıkan askerin, düşman üzerine atılmak ve onları toprağa sermek için dört gözle bekletilen ileri hareketin emrini aldı. Gaziler’i takviyeye gidiyorduk.</w:t>
            </w:r>
          </w:p>
          <w:p w14:paraId="2DF6E666" w14:textId="33D864AC" w:rsidR="00675AB1" w:rsidRPr="00675AB1" w:rsidRDefault="00AE7A4A" w:rsidP="00675AB1">
            <w:pPr>
              <w:pStyle w:val="AralkYok"/>
              <w:rPr>
                <w:rFonts w:ascii="Calibri" w:hAnsi="Calibri" w:cs="Calibri"/>
                <w:sz w:val="20"/>
                <w:szCs w:val="20"/>
              </w:rPr>
            </w:pPr>
            <w:r w:rsidRPr="00675AB1">
              <w:rPr>
                <w:rFonts w:ascii="Calibri" w:hAnsi="Calibri" w:cs="Calibri"/>
                <w:sz w:val="20"/>
                <w:szCs w:val="20"/>
              </w:rPr>
              <w:t>İl deresi</w:t>
            </w:r>
            <w:r w:rsidR="00675AB1" w:rsidRPr="00675AB1">
              <w:rPr>
                <w:rFonts w:ascii="Calibri" w:hAnsi="Calibri" w:cs="Calibri"/>
                <w:sz w:val="20"/>
                <w:szCs w:val="20"/>
              </w:rPr>
              <w:t>, düşmanın yüzlerce mermisinin düştüğü yer olup buradan geçmek biraz tehlikeli ise de düşmandan intikam için bütün bedenleri titreyen askerim, din kardeşlerine yetişmeye mani olan her şeye bir alaka bakışla fırlayarak ileri atıldılar.</w:t>
            </w:r>
          </w:p>
          <w:p w14:paraId="73F1B2FD" w14:textId="616BB183" w:rsidR="00675AB1" w:rsidRPr="00675AB1" w:rsidRDefault="00675AB1" w:rsidP="00675AB1">
            <w:pPr>
              <w:pStyle w:val="AralkYok"/>
              <w:rPr>
                <w:rFonts w:ascii="Calibri" w:hAnsi="Calibri" w:cs="Calibri"/>
                <w:sz w:val="20"/>
                <w:szCs w:val="20"/>
              </w:rPr>
            </w:pPr>
            <w:r w:rsidRPr="00675AB1">
              <w:rPr>
                <w:rFonts w:ascii="Calibri" w:hAnsi="Calibri" w:cs="Calibri"/>
                <w:sz w:val="20"/>
                <w:szCs w:val="20"/>
              </w:rPr>
              <w:t xml:space="preserve">Yol üzerinde her nasılsa düşman mermisinden ateş alan bir sandık cephane, yolu bütün </w:t>
            </w:r>
            <w:proofErr w:type="spellStart"/>
            <w:r w:rsidRPr="00675AB1">
              <w:rPr>
                <w:rFonts w:ascii="Calibri" w:hAnsi="Calibri" w:cs="Calibri"/>
                <w:sz w:val="20"/>
                <w:szCs w:val="20"/>
              </w:rPr>
              <w:t>bütün</w:t>
            </w:r>
            <w:proofErr w:type="spellEnd"/>
            <w:r w:rsidRPr="00675AB1">
              <w:rPr>
                <w:rFonts w:ascii="Calibri" w:hAnsi="Calibri" w:cs="Calibri"/>
                <w:sz w:val="20"/>
                <w:szCs w:val="20"/>
              </w:rPr>
              <w:t xml:space="preserve"> kapamış, dini, vatanı, milleti için yoldan geçmeye çırpınan bu Türk kalpleri, civardan tedarik ettiği kum torbalarını omuzlayarak yanan sandık üzerine hemen dördü birden atıldı. İki saniye sonra sandık, torbalar altında kalmış ve yolumuza </w:t>
            </w:r>
            <w:r w:rsidR="00AE7A4A" w:rsidRPr="00675AB1">
              <w:rPr>
                <w:rFonts w:ascii="Calibri" w:hAnsi="Calibri" w:cs="Calibri"/>
                <w:sz w:val="20"/>
                <w:szCs w:val="20"/>
              </w:rPr>
              <w:t>mâni</w:t>
            </w:r>
            <w:r w:rsidRPr="00675AB1">
              <w:rPr>
                <w:rFonts w:ascii="Calibri" w:hAnsi="Calibri" w:cs="Calibri"/>
                <w:sz w:val="20"/>
                <w:szCs w:val="20"/>
              </w:rPr>
              <w:t xml:space="preserve"> olacak müşkülat ortadan kaldırılmıştı.</w:t>
            </w:r>
          </w:p>
          <w:p w14:paraId="1A6C8F3F" w14:textId="514420B5" w:rsidR="00675AB1" w:rsidRPr="00675AB1" w:rsidRDefault="00675AB1" w:rsidP="00675AB1">
            <w:pPr>
              <w:pStyle w:val="AralkYok"/>
              <w:rPr>
                <w:rFonts w:ascii="Calibri" w:hAnsi="Calibri" w:cs="Calibri"/>
                <w:sz w:val="20"/>
                <w:szCs w:val="20"/>
              </w:rPr>
            </w:pPr>
            <w:r w:rsidRPr="00675AB1">
              <w:rPr>
                <w:rFonts w:ascii="Calibri" w:hAnsi="Calibri" w:cs="Calibri"/>
                <w:sz w:val="20"/>
                <w:szCs w:val="20"/>
              </w:rPr>
              <w:t xml:space="preserve">Bu dört askerin cesareti ve fedakârlığı sayesinde </w:t>
            </w:r>
            <w:r w:rsidR="00AE7A4A" w:rsidRPr="00675AB1">
              <w:rPr>
                <w:rFonts w:ascii="Calibri" w:hAnsi="Calibri" w:cs="Calibri"/>
                <w:sz w:val="20"/>
                <w:szCs w:val="20"/>
              </w:rPr>
              <w:t>İl deresi</w:t>
            </w:r>
            <w:r w:rsidRPr="00675AB1">
              <w:rPr>
                <w:rFonts w:ascii="Calibri" w:hAnsi="Calibri" w:cs="Calibri"/>
                <w:sz w:val="20"/>
                <w:szCs w:val="20"/>
              </w:rPr>
              <w:t xml:space="preserve"> yolu açıldı. Tam zamanında </w:t>
            </w:r>
            <w:r w:rsidR="00AE7A4A" w:rsidRPr="00675AB1">
              <w:rPr>
                <w:rFonts w:ascii="Calibri" w:hAnsi="Calibri" w:cs="Calibri"/>
                <w:sz w:val="20"/>
                <w:szCs w:val="20"/>
              </w:rPr>
              <w:t>Gaziler ’de</w:t>
            </w:r>
            <w:r w:rsidRPr="00675AB1">
              <w:rPr>
                <w:rFonts w:ascii="Calibri" w:hAnsi="Calibri" w:cs="Calibri"/>
                <w:sz w:val="20"/>
                <w:szCs w:val="20"/>
              </w:rPr>
              <w:t xml:space="preserve"> bulunan silah arkadaşlarına yetişmek mümkün oldu ise de Ethem Onbaşı ismindeki nefer bu vazifeyi yerine getirirken sol kalçasından şarapnel misketiyle yaralanarak şu sözleri söyledi.</w:t>
            </w:r>
          </w:p>
          <w:p w14:paraId="5ED3BF7A" w14:textId="3B228EFA" w:rsidR="004F59EC" w:rsidRPr="00675AB1" w:rsidRDefault="00675AB1" w:rsidP="00675AB1">
            <w:pPr>
              <w:pStyle w:val="AralkYok"/>
              <w:rPr>
                <w:rFonts w:ascii="Calibri" w:eastAsia="Arial Nova" w:hAnsi="Calibri" w:cs="Calibri"/>
                <w:b/>
                <w:bCs/>
                <w:color w:val="66CCFF"/>
                <w:sz w:val="20"/>
                <w:szCs w:val="20"/>
              </w:rPr>
            </w:pPr>
            <w:r w:rsidRPr="00675AB1">
              <w:rPr>
                <w:rFonts w:ascii="Calibri" w:eastAsia="Arial Nova" w:hAnsi="Calibri" w:cs="Calibri"/>
                <w:sz w:val="20"/>
                <w:szCs w:val="20"/>
              </w:rPr>
              <w:t>‘Bir senedir kullandığım silahımla hunhar düşmana bir kurşun atmadan hastaneye gidiyorum. Bari benim intikamımı siz alın’ diye ellerime kapandı ve sulu gözlerinden yaşlar akıtarak ayrıldı.”</w:t>
            </w:r>
          </w:p>
        </w:tc>
      </w:tr>
    </w:tbl>
    <w:p w14:paraId="1A3A9BB6" w14:textId="5456AD46" w:rsidR="007C0B64" w:rsidRDefault="007C0B64">
      <w:pPr>
        <w:rPr>
          <w:rFonts w:ascii="Calibri" w:hAnsi="Calibri" w:cs="Calibri"/>
        </w:rPr>
      </w:pPr>
    </w:p>
    <w:p w14:paraId="2DE5FA9C" w14:textId="11C39650" w:rsidR="00A86319" w:rsidRDefault="008419C5" w:rsidP="008419C5">
      <w:pPr>
        <w:jc w:val="center"/>
        <w:rPr>
          <w:rFonts w:ascii="Calibri" w:hAnsi="Calibri" w:cs="Calibri"/>
          <w:b/>
          <w:bCs/>
          <w:color w:val="7030A0"/>
        </w:rPr>
      </w:pPr>
      <w:r w:rsidRPr="008419C5">
        <w:rPr>
          <w:rFonts w:ascii="Calibri" w:hAnsi="Calibri" w:cs="Calibri"/>
          <w:b/>
          <w:bCs/>
          <w:color w:val="7030A0"/>
        </w:rPr>
        <w:t>SÖZCÜKLERİN İSİM VEYA FİİL OLDUĞU NASIL AYIRT EDİLİR?</w:t>
      </w:r>
    </w:p>
    <w:p w14:paraId="5FB633BC" w14:textId="0AE3319C" w:rsidR="008419C5" w:rsidRPr="005470A0" w:rsidRDefault="008419C5" w:rsidP="008419C5">
      <w:pPr>
        <w:rPr>
          <w:rFonts w:ascii="Calibri" w:hAnsi="Calibri" w:cs="Calibri"/>
          <w:b/>
          <w:bCs/>
        </w:rPr>
      </w:pPr>
      <w:r w:rsidRPr="005470A0">
        <w:rPr>
          <w:rFonts w:ascii="Calibri" w:hAnsi="Calibri" w:cs="Calibri"/>
          <w:b/>
          <w:bCs/>
        </w:rPr>
        <w:t>simler tek başlarına bir anlam ifade eder veya bir varlığa, kavrama, duruma ad olabilir. Fiiller ise bir iş, oluş, kılış bildiren</w:t>
      </w:r>
      <w:r w:rsidR="009B446B" w:rsidRPr="005470A0">
        <w:rPr>
          <w:rFonts w:ascii="Calibri" w:hAnsi="Calibri" w:cs="Calibri"/>
          <w:b/>
          <w:bCs/>
        </w:rPr>
        <w:t xml:space="preserve">, hareket anlamı </w:t>
      </w:r>
      <w:r w:rsidR="005470A0" w:rsidRPr="005470A0">
        <w:rPr>
          <w:rFonts w:ascii="Calibri" w:hAnsi="Calibri" w:cs="Calibri"/>
          <w:b/>
          <w:bCs/>
        </w:rPr>
        <w:t>taşıyan kelime</w:t>
      </w:r>
      <w:r w:rsidRPr="005470A0">
        <w:rPr>
          <w:rFonts w:ascii="Calibri" w:hAnsi="Calibri" w:cs="Calibri"/>
          <w:b/>
          <w:bCs/>
        </w:rPr>
        <w:t xml:space="preserve"> türleridir.</w:t>
      </w:r>
    </w:p>
    <w:p w14:paraId="2B4C48CC" w14:textId="47FF6571" w:rsidR="00820D47" w:rsidRPr="00144AEF" w:rsidRDefault="008B67AC" w:rsidP="00820D47">
      <w:pPr>
        <w:rPr>
          <w:color w:val="FF0000"/>
        </w:rPr>
      </w:pPr>
      <w:r w:rsidRPr="00144AEF">
        <w:rPr>
          <w:rFonts w:ascii="Times New Roman" w:hAnsi="Times New Roman" w:cs="Times New Roman"/>
          <w:b/>
          <w:color w:val="FF0000"/>
          <w:sz w:val="18"/>
          <w:szCs w:val="18"/>
        </w:rPr>
        <w:t xml:space="preserve">  </w:t>
      </w:r>
      <w:r w:rsidR="00450A7D">
        <w:rPr>
          <w:rFonts w:ascii="Cambria Math" w:hAnsi="Cambria Math" w:cs="Cambria Math"/>
          <w:b/>
          <w:bCs/>
          <w:color w:val="FF0000"/>
        </w:rPr>
        <w:t xml:space="preserve">      </w:t>
      </w:r>
      <w:r w:rsidR="00450A7D" w:rsidRPr="00450A7D">
        <w:rPr>
          <w:rFonts w:ascii="Segoe UI Symbol" w:hAnsi="Segoe UI Symbol" w:cs="Segoe UI Symbol"/>
          <w:b/>
          <w:bCs/>
          <w:color w:val="FF0000"/>
        </w:rPr>
        <w:t>➥</w:t>
      </w:r>
      <w:r w:rsidR="00820D47" w:rsidRPr="00144AEF">
        <w:rPr>
          <w:rFonts w:ascii="Times New Roman" w:hAnsi="Times New Roman" w:cs="Times New Roman"/>
          <w:b/>
          <w:color w:val="FF0000"/>
          <w:sz w:val="18"/>
          <w:szCs w:val="18"/>
        </w:rPr>
        <w:t xml:space="preserve">  </w:t>
      </w:r>
      <w:r w:rsidR="00820D47">
        <w:rPr>
          <w:rFonts w:ascii="Cambria Math" w:hAnsi="Cambria Math" w:cs="Cambria Math"/>
          <w:b/>
          <w:bCs/>
          <w:color w:val="FF0000"/>
        </w:rPr>
        <w:t xml:space="preserve">      </w:t>
      </w:r>
    </w:p>
    <w:p w14:paraId="6CFB0BB3" w14:textId="60F6F779" w:rsidR="00DE384F" w:rsidRPr="00144AEF" w:rsidRDefault="00DE384F" w:rsidP="00DE384F">
      <w:pPr>
        <w:rPr>
          <w:color w:val="FF0000"/>
        </w:rPr>
      </w:pPr>
      <w:r w:rsidRPr="00144AEF">
        <w:rPr>
          <w:rFonts w:ascii="Times New Roman" w:hAnsi="Times New Roman" w:cs="Times New Roman"/>
          <w:b/>
          <w:color w:val="FF0000"/>
          <w:sz w:val="18"/>
          <w:szCs w:val="18"/>
        </w:rPr>
        <w:t xml:space="preserve">  </w:t>
      </w:r>
      <w:r>
        <w:rPr>
          <w:rFonts w:ascii="Cambria Math" w:hAnsi="Cambria Math" w:cs="Cambria Math"/>
          <w:b/>
          <w:bCs/>
          <w:color w:val="FF0000"/>
        </w:rPr>
        <w:t xml:space="preserve">      </w:t>
      </w:r>
    </w:p>
    <w:p w14:paraId="3520C55D" w14:textId="28918FD4" w:rsidR="00FD0DEE" w:rsidRPr="00144AEF" w:rsidRDefault="00FD0DEE">
      <w:pPr>
        <w:rPr>
          <w:color w:val="FF0000"/>
        </w:rPr>
      </w:pPr>
    </w:p>
    <w:sectPr w:rsidR="00FD0DEE" w:rsidRPr="00144AEF" w:rsidSect="00F3504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 w:name="Mali-Regular">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899"/>
    <w:multiLevelType w:val="multilevel"/>
    <w:tmpl w:val="D72A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5836"/>
    <w:multiLevelType w:val="multilevel"/>
    <w:tmpl w:val="CB6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D57EC"/>
    <w:multiLevelType w:val="multilevel"/>
    <w:tmpl w:val="A588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D1E85"/>
    <w:multiLevelType w:val="multilevel"/>
    <w:tmpl w:val="297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71C85"/>
    <w:multiLevelType w:val="multilevel"/>
    <w:tmpl w:val="7E10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3D74"/>
    <w:multiLevelType w:val="multilevel"/>
    <w:tmpl w:val="993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63462"/>
    <w:multiLevelType w:val="multilevel"/>
    <w:tmpl w:val="B94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A015B"/>
    <w:multiLevelType w:val="multilevel"/>
    <w:tmpl w:val="532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B3D2C"/>
    <w:multiLevelType w:val="multilevel"/>
    <w:tmpl w:val="E7C0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7E596D"/>
    <w:multiLevelType w:val="multilevel"/>
    <w:tmpl w:val="00C4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384F9A"/>
    <w:multiLevelType w:val="multilevel"/>
    <w:tmpl w:val="3DF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04A68"/>
    <w:multiLevelType w:val="multilevel"/>
    <w:tmpl w:val="935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A64BB"/>
    <w:multiLevelType w:val="multilevel"/>
    <w:tmpl w:val="6C02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7926C5"/>
    <w:multiLevelType w:val="multilevel"/>
    <w:tmpl w:val="3DE2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E62B1"/>
    <w:multiLevelType w:val="multilevel"/>
    <w:tmpl w:val="E77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371F5"/>
    <w:multiLevelType w:val="multilevel"/>
    <w:tmpl w:val="20F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01D9D"/>
    <w:multiLevelType w:val="multilevel"/>
    <w:tmpl w:val="75C0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E4713"/>
    <w:multiLevelType w:val="multilevel"/>
    <w:tmpl w:val="A94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659B8"/>
    <w:multiLevelType w:val="multilevel"/>
    <w:tmpl w:val="48E84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93E7D"/>
    <w:multiLevelType w:val="multilevel"/>
    <w:tmpl w:val="093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B5ACC"/>
    <w:multiLevelType w:val="multilevel"/>
    <w:tmpl w:val="0FBC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A5089"/>
    <w:multiLevelType w:val="multilevel"/>
    <w:tmpl w:val="CF3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672CCF"/>
    <w:multiLevelType w:val="multilevel"/>
    <w:tmpl w:val="83C4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06A2A"/>
    <w:multiLevelType w:val="multilevel"/>
    <w:tmpl w:val="2528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E2196F"/>
    <w:multiLevelType w:val="multilevel"/>
    <w:tmpl w:val="BB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E850B2"/>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E4266A"/>
    <w:multiLevelType w:val="multilevel"/>
    <w:tmpl w:val="DEBC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772CE"/>
    <w:multiLevelType w:val="multilevel"/>
    <w:tmpl w:val="1C7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C6EC2"/>
    <w:multiLevelType w:val="multilevel"/>
    <w:tmpl w:val="B874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408B4"/>
    <w:multiLevelType w:val="multilevel"/>
    <w:tmpl w:val="07A2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75AA0"/>
    <w:multiLevelType w:val="multilevel"/>
    <w:tmpl w:val="DD42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7238A"/>
    <w:multiLevelType w:val="hybridMultilevel"/>
    <w:tmpl w:val="7EBA2DC2"/>
    <w:lvl w:ilvl="0" w:tplc="A26EDD54">
      <w:start w:val="5"/>
      <w:numFmt w:val="bullet"/>
      <w:lvlText w:val=""/>
      <w:lvlJc w:val="left"/>
      <w:pPr>
        <w:ind w:left="720" w:hanging="360"/>
      </w:pPr>
      <w:rPr>
        <w:rFonts w:ascii="Symbol" w:eastAsia="Arial Nova" w:hAnsi="Symbol" w:cstheme="minorBidi" w:hint="default"/>
        <w:b w:val="0"/>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C02DAB"/>
    <w:multiLevelType w:val="multilevel"/>
    <w:tmpl w:val="4A0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C06073"/>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5D1753"/>
    <w:multiLevelType w:val="multilevel"/>
    <w:tmpl w:val="F544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85F1A"/>
    <w:multiLevelType w:val="multilevel"/>
    <w:tmpl w:val="576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16CC2"/>
    <w:multiLevelType w:val="multilevel"/>
    <w:tmpl w:val="2F7C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06C92"/>
    <w:multiLevelType w:val="multilevel"/>
    <w:tmpl w:val="F6A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94E71"/>
    <w:multiLevelType w:val="multilevel"/>
    <w:tmpl w:val="3B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43FB4"/>
    <w:multiLevelType w:val="multilevel"/>
    <w:tmpl w:val="58F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2"/>
  </w:num>
  <w:num w:numId="2" w16cid:durableId="196817927">
    <w:abstractNumId w:val="26"/>
  </w:num>
  <w:num w:numId="3" w16cid:durableId="1916236972">
    <w:abstractNumId w:val="34"/>
  </w:num>
  <w:num w:numId="4" w16cid:durableId="1120228223">
    <w:abstractNumId w:val="20"/>
  </w:num>
  <w:num w:numId="5" w16cid:durableId="827743397">
    <w:abstractNumId w:val="7"/>
  </w:num>
  <w:num w:numId="6" w16cid:durableId="1996489935">
    <w:abstractNumId w:val="39"/>
  </w:num>
  <w:num w:numId="7" w16cid:durableId="100151390">
    <w:abstractNumId w:val="15"/>
  </w:num>
  <w:num w:numId="8" w16cid:durableId="107505537">
    <w:abstractNumId w:val="25"/>
  </w:num>
  <w:num w:numId="9" w16cid:durableId="1588226200">
    <w:abstractNumId w:val="18"/>
  </w:num>
  <w:num w:numId="10" w16cid:durableId="1777946160">
    <w:abstractNumId w:val="4"/>
  </w:num>
  <w:num w:numId="11" w16cid:durableId="472022634">
    <w:abstractNumId w:val="14"/>
  </w:num>
  <w:num w:numId="12" w16cid:durableId="396130164">
    <w:abstractNumId w:val="5"/>
  </w:num>
  <w:num w:numId="13" w16cid:durableId="439960452">
    <w:abstractNumId w:val="33"/>
  </w:num>
  <w:num w:numId="14" w16cid:durableId="939727461">
    <w:abstractNumId w:val="19"/>
  </w:num>
  <w:num w:numId="15" w16cid:durableId="276568408">
    <w:abstractNumId w:val="1"/>
  </w:num>
  <w:num w:numId="16" w16cid:durableId="715742816">
    <w:abstractNumId w:val="3"/>
  </w:num>
  <w:num w:numId="17" w16cid:durableId="1754164353">
    <w:abstractNumId w:val="40"/>
  </w:num>
  <w:num w:numId="18" w16cid:durableId="151678077">
    <w:abstractNumId w:val="31"/>
  </w:num>
  <w:num w:numId="19" w16cid:durableId="1214347858">
    <w:abstractNumId w:val="17"/>
  </w:num>
  <w:num w:numId="20" w16cid:durableId="764037757">
    <w:abstractNumId w:val="30"/>
  </w:num>
  <w:num w:numId="21" w16cid:durableId="1306666813">
    <w:abstractNumId w:val="23"/>
  </w:num>
  <w:num w:numId="22" w16cid:durableId="111099544">
    <w:abstractNumId w:val="12"/>
  </w:num>
  <w:num w:numId="23" w16cid:durableId="1205098500">
    <w:abstractNumId w:val="27"/>
  </w:num>
  <w:num w:numId="24" w16cid:durableId="1453861812">
    <w:abstractNumId w:val="21"/>
  </w:num>
  <w:num w:numId="25" w16cid:durableId="632565399">
    <w:abstractNumId w:val="9"/>
  </w:num>
  <w:num w:numId="26" w16cid:durableId="1410031454">
    <w:abstractNumId w:val="11"/>
  </w:num>
  <w:num w:numId="27" w16cid:durableId="1531869348">
    <w:abstractNumId w:val="35"/>
  </w:num>
  <w:num w:numId="28" w16cid:durableId="849372108">
    <w:abstractNumId w:val="8"/>
  </w:num>
  <w:num w:numId="29" w16cid:durableId="169371124">
    <w:abstractNumId w:val="0"/>
  </w:num>
  <w:num w:numId="30" w16cid:durableId="2035418516">
    <w:abstractNumId w:val="37"/>
  </w:num>
  <w:num w:numId="31" w16cid:durableId="326790805">
    <w:abstractNumId w:val="2"/>
  </w:num>
  <w:num w:numId="32" w16cid:durableId="1152598563">
    <w:abstractNumId w:val="13"/>
  </w:num>
  <w:num w:numId="33" w16cid:durableId="1478962063">
    <w:abstractNumId w:val="29"/>
  </w:num>
  <w:num w:numId="34" w16cid:durableId="584648579">
    <w:abstractNumId w:val="32"/>
  </w:num>
  <w:num w:numId="35" w16cid:durableId="869681372">
    <w:abstractNumId w:val="38"/>
  </w:num>
  <w:num w:numId="36" w16cid:durableId="1148937423">
    <w:abstractNumId w:val="10"/>
  </w:num>
  <w:num w:numId="37" w16cid:durableId="100801273">
    <w:abstractNumId w:val="6"/>
  </w:num>
  <w:num w:numId="38" w16cid:durableId="1099256436">
    <w:abstractNumId w:val="28"/>
  </w:num>
  <w:num w:numId="39" w16cid:durableId="455753559">
    <w:abstractNumId w:val="16"/>
  </w:num>
  <w:num w:numId="40" w16cid:durableId="1453330420">
    <w:abstractNumId w:val="24"/>
  </w:num>
  <w:num w:numId="41" w16cid:durableId="12860417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2510"/>
    <w:rsid w:val="00004478"/>
    <w:rsid w:val="00004B19"/>
    <w:rsid w:val="0000581C"/>
    <w:rsid w:val="00007534"/>
    <w:rsid w:val="0001052B"/>
    <w:rsid w:val="00012299"/>
    <w:rsid w:val="0001296F"/>
    <w:rsid w:val="00012F05"/>
    <w:rsid w:val="000133B3"/>
    <w:rsid w:val="0001529C"/>
    <w:rsid w:val="0001540E"/>
    <w:rsid w:val="0001587B"/>
    <w:rsid w:val="0001588E"/>
    <w:rsid w:val="000165E4"/>
    <w:rsid w:val="000170AE"/>
    <w:rsid w:val="000211FD"/>
    <w:rsid w:val="000221F5"/>
    <w:rsid w:val="000222E0"/>
    <w:rsid w:val="000223A3"/>
    <w:rsid w:val="00023BDE"/>
    <w:rsid w:val="00023F0D"/>
    <w:rsid w:val="000245A4"/>
    <w:rsid w:val="00024796"/>
    <w:rsid w:val="00024A00"/>
    <w:rsid w:val="00024CDD"/>
    <w:rsid w:val="00025B62"/>
    <w:rsid w:val="0002688F"/>
    <w:rsid w:val="00031980"/>
    <w:rsid w:val="00031ED0"/>
    <w:rsid w:val="00032064"/>
    <w:rsid w:val="00033550"/>
    <w:rsid w:val="00033C9F"/>
    <w:rsid w:val="0003525C"/>
    <w:rsid w:val="0003790D"/>
    <w:rsid w:val="00042444"/>
    <w:rsid w:val="0004416A"/>
    <w:rsid w:val="00044A02"/>
    <w:rsid w:val="00044A47"/>
    <w:rsid w:val="00047A9B"/>
    <w:rsid w:val="000521C8"/>
    <w:rsid w:val="00053558"/>
    <w:rsid w:val="00054C0D"/>
    <w:rsid w:val="00055399"/>
    <w:rsid w:val="0006051A"/>
    <w:rsid w:val="00063947"/>
    <w:rsid w:val="00066049"/>
    <w:rsid w:val="00070B13"/>
    <w:rsid w:val="00071BCE"/>
    <w:rsid w:val="000730EC"/>
    <w:rsid w:val="00074602"/>
    <w:rsid w:val="00077D57"/>
    <w:rsid w:val="00077F73"/>
    <w:rsid w:val="0008008F"/>
    <w:rsid w:val="000805A2"/>
    <w:rsid w:val="000809F9"/>
    <w:rsid w:val="00081B11"/>
    <w:rsid w:val="00081B2C"/>
    <w:rsid w:val="00081CDD"/>
    <w:rsid w:val="000827D6"/>
    <w:rsid w:val="00082D00"/>
    <w:rsid w:val="00085951"/>
    <w:rsid w:val="000936DC"/>
    <w:rsid w:val="0009378D"/>
    <w:rsid w:val="00093835"/>
    <w:rsid w:val="00094CA5"/>
    <w:rsid w:val="00097E18"/>
    <w:rsid w:val="000B14AF"/>
    <w:rsid w:val="000B14C0"/>
    <w:rsid w:val="000B342F"/>
    <w:rsid w:val="000B63FD"/>
    <w:rsid w:val="000B7495"/>
    <w:rsid w:val="000C0443"/>
    <w:rsid w:val="000C18AF"/>
    <w:rsid w:val="000C4495"/>
    <w:rsid w:val="000C49AE"/>
    <w:rsid w:val="000C506C"/>
    <w:rsid w:val="000C51A6"/>
    <w:rsid w:val="000C770D"/>
    <w:rsid w:val="000D0A97"/>
    <w:rsid w:val="000D15BF"/>
    <w:rsid w:val="000D21F1"/>
    <w:rsid w:val="000D3FEB"/>
    <w:rsid w:val="000D79D5"/>
    <w:rsid w:val="000E2D74"/>
    <w:rsid w:val="000E4E21"/>
    <w:rsid w:val="000E5266"/>
    <w:rsid w:val="000E5FBC"/>
    <w:rsid w:val="000E6991"/>
    <w:rsid w:val="000E7544"/>
    <w:rsid w:val="000F0254"/>
    <w:rsid w:val="000F04AF"/>
    <w:rsid w:val="000F2964"/>
    <w:rsid w:val="000F2D99"/>
    <w:rsid w:val="000F3F52"/>
    <w:rsid w:val="000F534D"/>
    <w:rsid w:val="000F6082"/>
    <w:rsid w:val="000F6408"/>
    <w:rsid w:val="000F6DCA"/>
    <w:rsid w:val="000F792A"/>
    <w:rsid w:val="000F7A06"/>
    <w:rsid w:val="001011EC"/>
    <w:rsid w:val="00101241"/>
    <w:rsid w:val="001012E1"/>
    <w:rsid w:val="00101826"/>
    <w:rsid w:val="001019B4"/>
    <w:rsid w:val="00107691"/>
    <w:rsid w:val="001109B0"/>
    <w:rsid w:val="0011187C"/>
    <w:rsid w:val="00114391"/>
    <w:rsid w:val="00117857"/>
    <w:rsid w:val="001178B5"/>
    <w:rsid w:val="0012002D"/>
    <w:rsid w:val="00121864"/>
    <w:rsid w:val="00121F8B"/>
    <w:rsid w:val="0012239B"/>
    <w:rsid w:val="00123BB6"/>
    <w:rsid w:val="00123C52"/>
    <w:rsid w:val="0012607E"/>
    <w:rsid w:val="0012783E"/>
    <w:rsid w:val="00127BF2"/>
    <w:rsid w:val="00132771"/>
    <w:rsid w:val="00132C28"/>
    <w:rsid w:val="001343B1"/>
    <w:rsid w:val="001361E1"/>
    <w:rsid w:val="00137B0D"/>
    <w:rsid w:val="0014189E"/>
    <w:rsid w:val="00142275"/>
    <w:rsid w:val="0014241B"/>
    <w:rsid w:val="00142D20"/>
    <w:rsid w:val="00144320"/>
    <w:rsid w:val="00144AEF"/>
    <w:rsid w:val="00146FC1"/>
    <w:rsid w:val="001525B0"/>
    <w:rsid w:val="001536B5"/>
    <w:rsid w:val="001538AC"/>
    <w:rsid w:val="00153B05"/>
    <w:rsid w:val="00153D8F"/>
    <w:rsid w:val="00160522"/>
    <w:rsid w:val="00160D0E"/>
    <w:rsid w:val="00163DCB"/>
    <w:rsid w:val="001642AE"/>
    <w:rsid w:val="001644BD"/>
    <w:rsid w:val="001645A5"/>
    <w:rsid w:val="0016461E"/>
    <w:rsid w:val="00165497"/>
    <w:rsid w:val="00173C78"/>
    <w:rsid w:val="001748B6"/>
    <w:rsid w:val="00174AF7"/>
    <w:rsid w:val="001764F7"/>
    <w:rsid w:val="00177503"/>
    <w:rsid w:val="00180A86"/>
    <w:rsid w:val="00181AD3"/>
    <w:rsid w:val="001829B3"/>
    <w:rsid w:val="00183A61"/>
    <w:rsid w:val="00190FBA"/>
    <w:rsid w:val="00194206"/>
    <w:rsid w:val="00194CB5"/>
    <w:rsid w:val="001950DF"/>
    <w:rsid w:val="001956A7"/>
    <w:rsid w:val="001957AD"/>
    <w:rsid w:val="001964D3"/>
    <w:rsid w:val="001A0EED"/>
    <w:rsid w:val="001A1354"/>
    <w:rsid w:val="001A2454"/>
    <w:rsid w:val="001A27F5"/>
    <w:rsid w:val="001A323B"/>
    <w:rsid w:val="001A6FA3"/>
    <w:rsid w:val="001A7F7D"/>
    <w:rsid w:val="001B04A0"/>
    <w:rsid w:val="001B0AC9"/>
    <w:rsid w:val="001B19DB"/>
    <w:rsid w:val="001B22D4"/>
    <w:rsid w:val="001B31DB"/>
    <w:rsid w:val="001B6F15"/>
    <w:rsid w:val="001B78CC"/>
    <w:rsid w:val="001C0CE6"/>
    <w:rsid w:val="001C0FE8"/>
    <w:rsid w:val="001C34A3"/>
    <w:rsid w:val="001C4AF7"/>
    <w:rsid w:val="001C5601"/>
    <w:rsid w:val="001C738C"/>
    <w:rsid w:val="001C752F"/>
    <w:rsid w:val="001D041A"/>
    <w:rsid w:val="001D04B0"/>
    <w:rsid w:val="001D2667"/>
    <w:rsid w:val="001E03C2"/>
    <w:rsid w:val="001E09D2"/>
    <w:rsid w:val="001E0E02"/>
    <w:rsid w:val="001E152D"/>
    <w:rsid w:val="001E1D37"/>
    <w:rsid w:val="001E23E3"/>
    <w:rsid w:val="001E500A"/>
    <w:rsid w:val="001E57BB"/>
    <w:rsid w:val="001E7222"/>
    <w:rsid w:val="001F4272"/>
    <w:rsid w:val="001F490F"/>
    <w:rsid w:val="001F4D20"/>
    <w:rsid w:val="001F56D1"/>
    <w:rsid w:val="002017F8"/>
    <w:rsid w:val="00202829"/>
    <w:rsid w:val="00202E4B"/>
    <w:rsid w:val="002056CC"/>
    <w:rsid w:val="00205701"/>
    <w:rsid w:val="002060D5"/>
    <w:rsid w:val="00206858"/>
    <w:rsid w:val="00206FD3"/>
    <w:rsid w:val="002074D2"/>
    <w:rsid w:val="00207D1F"/>
    <w:rsid w:val="002101F2"/>
    <w:rsid w:val="00211A0B"/>
    <w:rsid w:val="00211FB4"/>
    <w:rsid w:val="002120A4"/>
    <w:rsid w:val="00213DC4"/>
    <w:rsid w:val="0021505C"/>
    <w:rsid w:val="00215536"/>
    <w:rsid w:val="0021603B"/>
    <w:rsid w:val="002167EB"/>
    <w:rsid w:val="00216F4A"/>
    <w:rsid w:val="00217B1C"/>
    <w:rsid w:val="002220F2"/>
    <w:rsid w:val="00222225"/>
    <w:rsid w:val="0022322F"/>
    <w:rsid w:val="002254AD"/>
    <w:rsid w:val="00225706"/>
    <w:rsid w:val="002261AC"/>
    <w:rsid w:val="002269F1"/>
    <w:rsid w:val="00227C27"/>
    <w:rsid w:val="002305D7"/>
    <w:rsid w:val="002316FF"/>
    <w:rsid w:val="00232FC9"/>
    <w:rsid w:val="00233227"/>
    <w:rsid w:val="002334EE"/>
    <w:rsid w:val="00236E73"/>
    <w:rsid w:val="00240C8B"/>
    <w:rsid w:val="002435AA"/>
    <w:rsid w:val="002445B8"/>
    <w:rsid w:val="002456AC"/>
    <w:rsid w:val="00245F66"/>
    <w:rsid w:val="00246AD5"/>
    <w:rsid w:val="00247073"/>
    <w:rsid w:val="00250605"/>
    <w:rsid w:val="002512E4"/>
    <w:rsid w:val="0025155D"/>
    <w:rsid w:val="00251B90"/>
    <w:rsid w:val="00252A41"/>
    <w:rsid w:val="00254483"/>
    <w:rsid w:val="002545FC"/>
    <w:rsid w:val="00254650"/>
    <w:rsid w:val="00255480"/>
    <w:rsid w:val="00255CE1"/>
    <w:rsid w:val="00256744"/>
    <w:rsid w:val="002624C4"/>
    <w:rsid w:val="002631A0"/>
    <w:rsid w:val="0026330E"/>
    <w:rsid w:val="002648B7"/>
    <w:rsid w:val="00264FC9"/>
    <w:rsid w:val="00264FD9"/>
    <w:rsid w:val="00271F12"/>
    <w:rsid w:val="002733A8"/>
    <w:rsid w:val="00273B5F"/>
    <w:rsid w:val="00277636"/>
    <w:rsid w:val="00280761"/>
    <w:rsid w:val="002825EE"/>
    <w:rsid w:val="00283A9B"/>
    <w:rsid w:val="00284BB1"/>
    <w:rsid w:val="00286E9E"/>
    <w:rsid w:val="0028749B"/>
    <w:rsid w:val="00287FD1"/>
    <w:rsid w:val="0029034D"/>
    <w:rsid w:val="002904E6"/>
    <w:rsid w:val="002933EB"/>
    <w:rsid w:val="002933FF"/>
    <w:rsid w:val="0029437C"/>
    <w:rsid w:val="0029498A"/>
    <w:rsid w:val="00295E10"/>
    <w:rsid w:val="0029630D"/>
    <w:rsid w:val="002A0B1A"/>
    <w:rsid w:val="002A1116"/>
    <w:rsid w:val="002A13A3"/>
    <w:rsid w:val="002A5232"/>
    <w:rsid w:val="002A597C"/>
    <w:rsid w:val="002A7F94"/>
    <w:rsid w:val="002B0A5B"/>
    <w:rsid w:val="002B2377"/>
    <w:rsid w:val="002B397B"/>
    <w:rsid w:val="002B6387"/>
    <w:rsid w:val="002B6742"/>
    <w:rsid w:val="002B685A"/>
    <w:rsid w:val="002B7BDB"/>
    <w:rsid w:val="002C00DB"/>
    <w:rsid w:val="002C0B96"/>
    <w:rsid w:val="002C1EB0"/>
    <w:rsid w:val="002C2764"/>
    <w:rsid w:val="002C4504"/>
    <w:rsid w:val="002C79A5"/>
    <w:rsid w:val="002D0264"/>
    <w:rsid w:val="002D254C"/>
    <w:rsid w:val="002D4BA7"/>
    <w:rsid w:val="002E0161"/>
    <w:rsid w:val="002E411A"/>
    <w:rsid w:val="002E45F7"/>
    <w:rsid w:val="002E70A1"/>
    <w:rsid w:val="002F00EF"/>
    <w:rsid w:val="002F2D75"/>
    <w:rsid w:val="002F4A5E"/>
    <w:rsid w:val="002F6C67"/>
    <w:rsid w:val="002F7529"/>
    <w:rsid w:val="002F7602"/>
    <w:rsid w:val="002F7912"/>
    <w:rsid w:val="002F7B32"/>
    <w:rsid w:val="00310069"/>
    <w:rsid w:val="00310A44"/>
    <w:rsid w:val="00312DE8"/>
    <w:rsid w:val="00314122"/>
    <w:rsid w:val="00315CB9"/>
    <w:rsid w:val="00317780"/>
    <w:rsid w:val="0032299F"/>
    <w:rsid w:val="003232D6"/>
    <w:rsid w:val="00323453"/>
    <w:rsid w:val="0032503C"/>
    <w:rsid w:val="0032553C"/>
    <w:rsid w:val="0032659A"/>
    <w:rsid w:val="00330C08"/>
    <w:rsid w:val="00331D55"/>
    <w:rsid w:val="00332D89"/>
    <w:rsid w:val="00333742"/>
    <w:rsid w:val="003342F0"/>
    <w:rsid w:val="003346B0"/>
    <w:rsid w:val="0033732F"/>
    <w:rsid w:val="00340D17"/>
    <w:rsid w:val="0034592C"/>
    <w:rsid w:val="0034781D"/>
    <w:rsid w:val="00347FBF"/>
    <w:rsid w:val="003503B4"/>
    <w:rsid w:val="00351B2F"/>
    <w:rsid w:val="00351C44"/>
    <w:rsid w:val="00353A68"/>
    <w:rsid w:val="00353AB6"/>
    <w:rsid w:val="00355F70"/>
    <w:rsid w:val="00361278"/>
    <w:rsid w:val="003641F4"/>
    <w:rsid w:val="0036451F"/>
    <w:rsid w:val="0036581A"/>
    <w:rsid w:val="00366896"/>
    <w:rsid w:val="0036764C"/>
    <w:rsid w:val="00367BF3"/>
    <w:rsid w:val="003706F5"/>
    <w:rsid w:val="00370E96"/>
    <w:rsid w:val="0037241B"/>
    <w:rsid w:val="0037274C"/>
    <w:rsid w:val="0037397E"/>
    <w:rsid w:val="00374679"/>
    <w:rsid w:val="0037585E"/>
    <w:rsid w:val="0037736C"/>
    <w:rsid w:val="00377BCF"/>
    <w:rsid w:val="00380E92"/>
    <w:rsid w:val="003830F0"/>
    <w:rsid w:val="0038374F"/>
    <w:rsid w:val="00385EF9"/>
    <w:rsid w:val="0038654E"/>
    <w:rsid w:val="00390E5F"/>
    <w:rsid w:val="0039126A"/>
    <w:rsid w:val="00392933"/>
    <w:rsid w:val="00393678"/>
    <w:rsid w:val="0039429D"/>
    <w:rsid w:val="003954BA"/>
    <w:rsid w:val="00397387"/>
    <w:rsid w:val="0039799E"/>
    <w:rsid w:val="003A0A9A"/>
    <w:rsid w:val="003A356F"/>
    <w:rsid w:val="003A591F"/>
    <w:rsid w:val="003A6179"/>
    <w:rsid w:val="003A72CC"/>
    <w:rsid w:val="003B060A"/>
    <w:rsid w:val="003B0B0A"/>
    <w:rsid w:val="003B17D8"/>
    <w:rsid w:val="003B1CD4"/>
    <w:rsid w:val="003B26AB"/>
    <w:rsid w:val="003B45B1"/>
    <w:rsid w:val="003B5F70"/>
    <w:rsid w:val="003B63BB"/>
    <w:rsid w:val="003B6746"/>
    <w:rsid w:val="003B6931"/>
    <w:rsid w:val="003C01B1"/>
    <w:rsid w:val="003C0BF3"/>
    <w:rsid w:val="003C2E6A"/>
    <w:rsid w:val="003C3AB3"/>
    <w:rsid w:val="003C3D52"/>
    <w:rsid w:val="003C485E"/>
    <w:rsid w:val="003C4B10"/>
    <w:rsid w:val="003C6686"/>
    <w:rsid w:val="003C7AFE"/>
    <w:rsid w:val="003D09A3"/>
    <w:rsid w:val="003D1C53"/>
    <w:rsid w:val="003D1ECE"/>
    <w:rsid w:val="003D2585"/>
    <w:rsid w:val="003D2D59"/>
    <w:rsid w:val="003D4515"/>
    <w:rsid w:val="003D5634"/>
    <w:rsid w:val="003D633B"/>
    <w:rsid w:val="003D7940"/>
    <w:rsid w:val="003E0A2B"/>
    <w:rsid w:val="003E0F28"/>
    <w:rsid w:val="003E4947"/>
    <w:rsid w:val="003E5B1E"/>
    <w:rsid w:val="003E5DC2"/>
    <w:rsid w:val="003E76C4"/>
    <w:rsid w:val="003E7B48"/>
    <w:rsid w:val="003E7C2F"/>
    <w:rsid w:val="003E7E01"/>
    <w:rsid w:val="003F221E"/>
    <w:rsid w:val="003F54E5"/>
    <w:rsid w:val="003F6B4F"/>
    <w:rsid w:val="003F7198"/>
    <w:rsid w:val="00400742"/>
    <w:rsid w:val="004043CD"/>
    <w:rsid w:val="00407184"/>
    <w:rsid w:val="00412006"/>
    <w:rsid w:val="0041291C"/>
    <w:rsid w:val="004153F0"/>
    <w:rsid w:val="00415B3E"/>
    <w:rsid w:val="004160EE"/>
    <w:rsid w:val="00417EDF"/>
    <w:rsid w:val="00421514"/>
    <w:rsid w:val="00421761"/>
    <w:rsid w:val="00422B65"/>
    <w:rsid w:val="0042310D"/>
    <w:rsid w:val="00423E36"/>
    <w:rsid w:val="00424CDD"/>
    <w:rsid w:val="0042793E"/>
    <w:rsid w:val="0043042C"/>
    <w:rsid w:val="00430894"/>
    <w:rsid w:val="004329C2"/>
    <w:rsid w:val="00435006"/>
    <w:rsid w:val="00436421"/>
    <w:rsid w:val="004379AE"/>
    <w:rsid w:val="00437E69"/>
    <w:rsid w:val="00440A6C"/>
    <w:rsid w:val="00442B5C"/>
    <w:rsid w:val="004442C2"/>
    <w:rsid w:val="004458C5"/>
    <w:rsid w:val="00447BCF"/>
    <w:rsid w:val="00450630"/>
    <w:rsid w:val="00450A7D"/>
    <w:rsid w:val="00450BAC"/>
    <w:rsid w:val="004524C9"/>
    <w:rsid w:val="00452F18"/>
    <w:rsid w:val="00456599"/>
    <w:rsid w:val="004575A1"/>
    <w:rsid w:val="004577D1"/>
    <w:rsid w:val="00461B9F"/>
    <w:rsid w:val="0046350F"/>
    <w:rsid w:val="00463DCA"/>
    <w:rsid w:val="004647FE"/>
    <w:rsid w:val="00466A5B"/>
    <w:rsid w:val="00472529"/>
    <w:rsid w:val="004732AD"/>
    <w:rsid w:val="00473730"/>
    <w:rsid w:val="00475670"/>
    <w:rsid w:val="00476C11"/>
    <w:rsid w:val="00476DAB"/>
    <w:rsid w:val="00477D77"/>
    <w:rsid w:val="004806D9"/>
    <w:rsid w:val="0048134E"/>
    <w:rsid w:val="004822AF"/>
    <w:rsid w:val="00485D49"/>
    <w:rsid w:val="00487025"/>
    <w:rsid w:val="00493D07"/>
    <w:rsid w:val="0049447A"/>
    <w:rsid w:val="004A20C6"/>
    <w:rsid w:val="004A30D4"/>
    <w:rsid w:val="004A322B"/>
    <w:rsid w:val="004A33E1"/>
    <w:rsid w:val="004A455F"/>
    <w:rsid w:val="004A64B9"/>
    <w:rsid w:val="004A73AD"/>
    <w:rsid w:val="004A7BCC"/>
    <w:rsid w:val="004B2081"/>
    <w:rsid w:val="004B2890"/>
    <w:rsid w:val="004B44DF"/>
    <w:rsid w:val="004B69BB"/>
    <w:rsid w:val="004B72AC"/>
    <w:rsid w:val="004C175C"/>
    <w:rsid w:val="004C189D"/>
    <w:rsid w:val="004C20F7"/>
    <w:rsid w:val="004C3A44"/>
    <w:rsid w:val="004C3E4E"/>
    <w:rsid w:val="004C4620"/>
    <w:rsid w:val="004C6024"/>
    <w:rsid w:val="004C61F2"/>
    <w:rsid w:val="004C6535"/>
    <w:rsid w:val="004C6D03"/>
    <w:rsid w:val="004C7F23"/>
    <w:rsid w:val="004D0D1D"/>
    <w:rsid w:val="004D2978"/>
    <w:rsid w:val="004D2B49"/>
    <w:rsid w:val="004D374E"/>
    <w:rsid w:val="004D383E"/>
    <w:rsid w:val="004D641A"/>
    <w:rsid w:val="004D68D5"/>
    <w:rsid w:val="004E1090"/>
    <w:rsid w:val="004E128F"/>
    <w:rsid w:val="004E3FCC"/>
    <w:rsid w:val="004E53B9"/>
    <w:rsid w:val="004F0F09"/>
    <w:rsid w:val="004F14DA"/>
    <w:rsid w:val="004F263E"/>
    <w:rsid w:val="004F541F"/>
    <w:rsid w:val="004F59EC"/>
    <w:rsid w:val="004F61E8"/>
    <w:rsid w:val="004F645D"/>
    <w:rsid w:val="00501660"/>
    <w:rsid w:val="00502380"/>
    <w:rsid w:val="00502E39"/>
    <w:rsid w:val="00504D19"/>
    <w:rsid w:val="00511214"/>
    <w:rsid w:val="00511650"/>
    <w:rsid w:val="005154F9"/>
    <w:rsid w:val="005161C7"/>
    <w:rsid w:val="00516B60"/>
    <w:rsid w:val="005178BD"/>
    <w:rsid w:val="00517EBF"/>
    <w:rsid w:val="00524E1E"/>
    <w:rsid w:val="0052675F"/>
    <w:rsid w:val="00526F7E"/>
    <w:rsid w:val="00527F60"/>
    <w:rsid w:val="005329B8"/>
    <w:rsid w:val="00533857"/>
    <w:rsid w:val="00535C72"/>
    <w:rsid w:val="005361A2"/>
    <w:rsid w:val="00536474"/>
    <w:rsid w:val="0053673C"/>
    <w:rsid w:val="00536743"/>
    <w:rsid w:val="00537644"/>
    <w:rsid w:val="00541C93"/>
    <w:rsid w:val="0054213B"/>
    <w:rsid w:val="00542BDB"/>
    <w:rsid w:val="00543521"/>
    <w:rsid w:val="00545B7E"/>
    <w:rsid w:val="0054644D"/>
    <w:rsid w:val="00546C68"/>
    <w:rsid w:val="005470A0"/>
    <w:rsid w:val="005512EF"/>
    <w:rsid w:val="00551378"/>
    <w:rsid w:val="00551B68"/>
    <w:rsid w:val="00555192"/>
    <w:rsid w:val="0055523A"/>
    <w:rsid w:val="00555F37"/>
    <w:rsid w:val="005560AB"/>
    <w:rsid w:val="0055713F"/>
    <w:rsid w:val="00560B94"/>
    <w:rsid w:val="0056568F"/>
    <w:rsid w:val="00566456"/>
    <w:rsid w:val="00566E60"/>
    <w:rsid w:val="005720E2"/>
    <w:rsid w:val="00572220"/>
    <w:rsid w:val="00572FA8"/>
    <w:rsid w:val="0057306F"/>
    <w:rsid w:val="00574F3E"/>
    <w:rsid w:val="00576543"/>
    <w:rsid w:val="005802DB"/>
    <w:rsid w:val="00580B68"/>
    <w:rsid w:val="00583F87"/>
    <w:rsid w:val="00584965"/>
    <w:rsid w:val="00584B56"/>
    <w:rsid w:val="00585160"/>
    <w:rsid w:val="00590A66"/>
    <w:rsid w:val="00593317"/>
    <w:rsid w:val="00596539"/>
    <w:rsid w:val="00597239"/>
    <w:rsid w:val="005A02E6"/>
    <w:rsid w:val="005A0BCC"/>
    <w:rsid w:val="005A28F7"/>
    <w:rsid w:val="005A5F15"/>
    <w:rsid w:val="005A6BDA"/>
    <w:rsid w:val="005B16F0"/>
    <w:rsid w:val="005B4A93"/>
    <w:rsid w:val="005B4F56"/>
    <w:rsid w:val="005B6462"/>
    <w:rsid w:val="005B75C8"/>
    <w:rsid w:val="005B78BC"/>
    <w:rsid w:val="005C4676"/>
    <w:rsid w:val="005C4D37"/>
    <w:rsid w:val="005C5544"/>
    <w:rsid w:val="005C73D0"/>
    <w:rsid w:val="005D2300"/>
    <w:rsid w:val="005D26AF"/>
    <w:rsid w:val="005D372E"/>
    <w:rsid w:val="005D4018"/>
    <w:rsid w:val="005D534E"/>
    <w:rsid w:val="005D6E7F"/>
    <w:rsid w:val="005E2019"/>
    <w:rsid w:val="005E39A9"/>
    <w:rsid w:val="005E5A1D"/>
    <w:rsid w:val="005E5E9F"/>
    <w:rsid w:val="005E6423"/>
    <w:rsid w:val="005F00EF"/>
    <w:rsid w:val="005F30DB"/>
    <w:rsid w:val="005F56A8"/>
    <w:rsid w:val="005F5AE0"/>
    <w:rsid w:val="005F7660"/>
    <w:rsid w:val="005F7A9A"/>
    <w:rsid w:val="0060222C"/>
    <w:rsid w:val="006024E7"/>
    <w:rsid w:val="00604E91"/>
    <w:rsid w:val="0060642A"/>
    <w:rsid w:val="00607ADB"/>
    <w:rsid w:val="00610518"/>
    <w:rsid w:val="006111B3"/>
    <w:rsid w:val="0061156C"/>
    <w:rsid w:val="006119A5"/>
    <w:rsid w:val="00613435"/>
    <w:rsid w:val="0061372F"/>
    <w:rsid w:val="00613A01"/>
    <w:rsid w:val="00613D38"/>
    <w:rsid w:val="00614D87"/>
    <w:rsid w:val="00615338"/>
    <w:rsid w:val="00615D0F"/>
    <w:rsid w:val="0062084F"/>
    <w:rsid w:val="00623251"/>
    <w:rsid w:val="00625E70"/>
    <w:rsid w:val="00626F48"/>
    <w:rsid w:val="00627385"/>
    <w:rsid w:val="0063036B"/>
    <w:rsid w:val="00630A8B"/>
    <w:rsid w:val="006330A9"/>
    <w:rsid w:val="006337B9"/>
    <w:rsid w:val="00635FEF"/>
    <w:rsid w:val="006360B2"/>
    <w:rsid w:val="00637988"/>
    <w:rsid w:val="00640B18"/>
    <w:rsid w:val="00642A7B"/>
    <w:rsid w:val="006450E5"/>
    <w:rsid w:val="00646FC4"/>
    <w:rsid w:val="0064793A"/>
    <w:rsid w:val="00650A00"/>
    <w:rsid w:val="00650BAE"/>
    <w:rsid w:val="006510D8"/>
    <w:rsid w:val="00652BA2"/>
    <w:rsid w:val="00652DCC"/>
    <w:rsid w:val="006532C6"/>
    <w:rsid w:val="00654409"/>
    <w:rsid w:val="00654710"/>
    <w:rsid w:val="0065728D"/>
    <w:rsid w:val="00657FE7"/>
    <w:rsid w:val="006613A9"/>
    <w:rsid w:val="00661FAD"/>
    <w:rsid w:val="00663D04"/>
    <w:rsid w:val="00663E35"/>
    <w:rsid w:val="00663F2D"/>
    <w:rsid w:val="00664183"/>
    <w:rsid w:val="00664CB7"/>
    <w:rsid w:val="00665833"/>
    <w:rsid w:val="00665E7A"/>
    <w:rsid w:val="00665F72"/>
    <w:rsid w:val="0066747F"/>
    <w:rsid w:val="00667E1C"/>
    <w:rsid w:val="0067058A"/>
    <w:rsid w:val="006719BC"/>
    <w:rsid w:val="0067475B"/>
    <w:rsid w:val="00675785"/>
    <w:rsid w:val="00675AB1"/>
    <w:rsid w:val="006773A3"/>
    <w:rsid w:val="0068101F"/>
    <w:rsid w:val="00681698"/>
    <w:rsid w:val="00686643"/>
    <w:rsid w:val="006913E2"/>
    <w:rsid w:val="0069164C"/>
    <w:rsid w:val="0069186F"/>
    <w:rsid w:val="00691DE6"/>
    <w:rsid w:val="0069240E"/>
    <w:rsid w:val="00692955"/>
    <w:rsid w:val="00695234"/>
    <w:rsid w:val="00696147"/>
    <w:rsid w:val="00696AD2"/>
    <w:rsid w:val="00696FF2"/>
    <w:rsid w:val="006A094C"/>
    <w:rsid w:val="006A1AAA"/>
    <w:rsid w:val="006A2580"/>
    <w:rsid w:val="006A48C2"/>
    <w:rsid w:val="006A4A5C"/>
    <w:rsid w:val="006A52EC"/>
    <w:rsid w:val="006A6A5F"/>
    <w:rsid w:val="006A767B"/>
    <w:rsid w:val="006A7E3C"/>
    <w:rsid w:val="006B0DD2"/>
    <w:rsid w:val="006B11C9"/>
    <w:rsid w:val="006B2A0D"/>
    <w:rsid w:val="006B305D"/>
    <w:rsid w:val="006B31C6"/>
    <w:rsid w:val="006B459B"/>
    <w:rsid w:val="006B57FB"/>
    <w:rsid w:val="006B5B78"/>
    <w:rsid w:val="006B61C9"/>
    <w:rsid w:val="006B6E16"/>
    <w:rsid w:val="006C33E9"/>
    <w:rsid w:val="006C3C09"/>
    <w:rsid w:val="006C7165"/>
    <w:rsid w:val="006D4DCD"/>
    <w:rsid w:val="006D6202"/>
    <w:rsid w:val="006D6FD8"/>
    <w:rsid w:val="006E0BBE"/>
    <w:rsid w:val="006E58FC"/>
    <w:rsid w:val="006F0DFD"/>
    <w:rsid w:val="006F229E"/>
    <w:rsid w:val="006F2757"/>
    <w:rsid w:val="006F289A"/>
    <w:rsid w:val="006F28F1"/>
    <w:rsid w:val="006F3E59"/>
    <w:rsid w:val="006F46CB"/>
    <w:rsid w:val="006F64C7"/>
    <w:rsid w:val="006F71CF"/>
    <w:rsid w:val="00700412"/>
    <w:rsid w:val="0070092B"/>
    <w:rsid w:val="0070166A"/>
    <w:rsid w:val="00701C4E"/>
    <w:rsid w:val="00703D12"/>
    <w:rsid w:val="00705961"/>
    <w:rsid w:val="00705BFD"/>
    <w:rsid w:val="00705E96"/>
    <w:rsid w:val="00706FD0"/>
    <w:rsid w:val="00710A19"/>
    <w:rsid w:val="0071114A"/>
    <w:rsid w:val="00712B49"/>
    <w:rsid w:val="00713A7A"/>
    <w:rsid w:val="00714095"/>
    <w:rsid w:val="007153AE"/>
    <w:rsid w:val="007165C3"/>
    <w:rsid w:val="007170FC"/>
    <w:rsid w:val="00721946"/>
    <w:rsid w:val="00722E7F"/>
    <w:rsid w:val="00723712"/>
    <w:rsid w:val="00723D56"/>
    <w:rsid w:val="00723E36"/>
    <w:rsid w:val="00727479"/>
    <w:rsid w:val="00730920"/>
    <w:rsid w:val="00730D11"/>
    <w:rsid w:val="00731354"/>
    <w:rsid w:val="007319CF"/>
    <w:rsid w:val="00732826"/>
    <w:rsid w:val="00732D1D"/>
    <w:rsid w:val="007349DC"/>
    <w:rsid w:val="00735E54"/>
    <w:rsid w:val="00736026"/>
    <w:rsid w:val="00736309"/>
    <w:rsid w:val="0073679B"/>
    <w:rsid w:val="007369CC"/>
    <w:rsid w:val="00740B72"/>
    <w:rsid w:val="00743931"/>
    <w:rsid w:val="00745DFB"/>
    <w:rsid w:val="00746E82"/>
    <w:rsid w:val="0075058F"/>
    <w:rsid w:val="00751098"/>
    <w:rsid w:val="0075198B"/>
    <w:rsid w:val="0075357E"/>
    <w:rsid w:val="00753B0F"/>
    <w:rsid w:val="007548A5"/>
    <w:rsid w:val="00754A73"/>
    <w:rsid w:val="00757673"/>
    <w:rsid w:val="0076034A"/>
    <w:rsid w:val="00762800"/>
    <w:rsid w:val="007631D9"/>
    <w:rsid w:val="00763B07"/>
    <w:rsid w:val="00766ED5"/>
    <w:rsid w:val="00766FB9"/>
    <w:rsid w:val="007679B8"/>
    <w:rsid w:val="00767DED"/>
    <w:rsid w:val="00767EA0"/>
    <w:rsid w:val="0077090C"/>
    <w:rsid w:val="0077172D"/>
    <w:rsid w:val="00771751"/>
    <w:rsid w:val="00771752"/>
    <w:rsid w:val="00771774"/>
    <w:rsid w:val="007740E0"/>
    <w:rsid w:val="00774C29"/>
    <w:rsid w:val="00774D0B"/>
    <w:rsid w:val="00775175"/>
    <w:rsid w:val="007756E8"/>
    <w:rsid w:val="00775E32"/>
    <w:rsid w:val="0077786F"/>
    <w:rsid w:val="00777F4F"/>
    <w:rsid w:val="007825D5"/>
    <w:rsid w:val="00785B3E"/>
    <w:rsid w:val="00786A3B"/>
    <w:rsid w:val="00786C57"/>
    <w:rsid w:val="007922B7"/>
    <w:rsid w:val="0079244A"/>
    <w:rsid w:val="00792DBE"/>
    <w:rsid w:val="00793110"/>
    <w:rsid w:val="00793982"/>
    <w:rsid w:val="007951A6"/>
    <w:rsid w:val="00795496"/>
    <w:rsid w:val="00797D33"/>
    <w:rsid w:val="007A07C3"/>
    <w:rsid w:val="007A0DB2"/>
    <w:rsid w:val="007A35C6"/>
    <w:rsid w:val="007A3657"/>
    <w:rsid w:val="007A4CF4"/>
    <w:rsid w:val="007A5101"/>
    <w:rsid w:val="007A6365"/>
    <w:rsid w:val="007A66EA"/>
    <w:rsid w:val="007B1505"/>
    <w:rsid w:val="007B1724"/>
    <w:rsid w:val="007B2C2C"/>
    <w:rsid w:val="007B2F4A"/>
    <w:rsid w:val="007B38A0"/>
    <w:rsid w:val="007B3F54"/>
    <w:rsid w:val="007B4332"/>
    <w:rsid w:val="007B52F4"/>
    <w:rsid w:val="007C0B64"/>
    <w:rsid w:val="007C2180"/>
    <w:rsid w:val="007C244A"/>
    <w:rsid w:val="007C28A5"/>
    <w:rsid w:val="007C2927"/>
    <w:rsid w:val="007C2AAE"/>
    <w:rsid w:val="007C2DB0"/>
    <w:rsid w:val="007C46AF"/>
    <w:rsid w:val="007C47CB"/>
    <w:rsid w:val="007C5188"/>
    <w:rsid w:val="007C5B7F"/>
    <w:rsid w:val="007C5BBB"/>
    <w:rsid w:val="007C6BE4"/>
    <w:rsid w:val="007D1FEA"/>
    <w:rsid w:val="007D2042"/>
    <w:rsid w:val="007D3282"/>
    <w:rsid w:val="007D4353"/>
    <w:rsid w:val="007D659D"/>
    <w:rsid w:val="007D6ADB"/>
    <w:rsid w:val="007D7E19"/>
    <w:rsid w:val="007E02B4"/>
    <w:rsid w:val="007E16D2"/>
    <w:rsid w:val="007E53B1"/>
    <w:rsid w:val="007E5689"/>
    <w:rsid w:val="007E56E1"/>
    <w:rsid w:val="007E6579"/>
    <w:rsid w:val="007E65F8"/>
    <w:rsid w:val="007E7133"/>
    <w:rsid w:val="007F4F77"/>
    <w:rsid w:val="007F5791"/>
    <w:rsid w:val="00800AFD"/>
    <w:rsid w:val="008017D9"/>
    <w:rsid w:val="00803299"/>
    <w:rsid w:val="00805E5B"/>
    <w:rsid w:val="0080619C"/>
    <w:rsid w:val="008065B4"/>
    <w:rsid w:val="0081030E"/>
    <w:rsid w:val="008134DA"/>
    <w:rsid w:val="00813A5E"/>
    <w:rsid w:val="00814DB5"/>
    <w:rsid w:val="00816C22"/>
    <w:rsid w:val="00820D0F"/>
    <w:rsid w:val="00820D47"/>
    <w:rsid w:val="00821FC5"/>
    <w:rsid w:val="0082236D"/>
    <w:rsid w:val="00822F85"/>
    <w:rsid w:val="00822FEE"/>
    <w:rsid w:val="00823FB4"/>
    <w:rsid w:val="008240CE"/>
    <w:rsid w:val="0082558E"/>
    <w:rsid w:val="008256D2"/>
    <w:rsid w:val="00826353"/>
    <w:rsid w:val="008278D6"/>
    <w:rsid w:val="00827F68"/>
    <w:rsid w:val="008308A4"/>
    <w:rsid w:val="00832719"/>
    <w:rsid w:val="00832BBB"/>
    <w:rsid w:val="008345AE"/>
    <w:rsid w:val="0083467C"/>
    <w:rsid w:val="008347F9"/>
    <w:rsid w:val="00834B4B"/>
    <w:rsid w:val="00835266"/>
    <w:rsid w:val="00836490"/>
    <w:rsid w:val="0083679B"/>
    <w:rsid w:val="008407E2"/>
    <w:rsid w:val="00841772"/>
    <w:rsid w:val="008419C5"/>
    <w:rsid w:val="00842007"/>
    <w:rsid w:val="00842CC3"/>
    <w:rsid w:val="00843EDE"/>
    <w:rsid w:val="00850822"/>
    <w:rsid w:val="00851731"/>
    <w:rsid w:val="00855BA4"/>
    <w:rsid w:val="00862A4E"/>
    <w:rsid w:val="00865F85"/>
    <w:rsid w:val="00870AB2"/>
    <w:rsid w:val="0087199C"/>
    <w:rsid w:val="00872187"/>
    <w:rsid w:val="0087349C"/>
    <w:rsid w:val="00874349"/>
    <w:rsid w:val="0087701C"/>
    <w:rsid w:val="00880610"/>
    <w:rsid w:val="00880A83"/>
    <w:rsid w:val="0088120C"/>
    <w:rsid w:val="00881301"/>
    <w:rsid w:val="00883100"/>
    <w:rsid w:val="0088384D"/>
    <w:rsid w:val="00885119"/>
    <w:rsid w:val="00885353"/>
    <w:rsid w:val="008859F6"/>
    <w:rsid w:val="00886FD0"/>
    <w:rsid w:val="008877B6"/>
    <w:rsid w:val="00892FB7"/>
    <w:rsid w:val="008958C8"/>
    <w:rsid w:val="008967E9"/>
    <w:rsid w:val="00896AC9"/>
    <w:rsid w:val="00896F2A"/>
    <w:rsid w:val="00897771"/>
    <w:rsid w:val="00897D73"/>
    <w:rsid w:val="008A0546"/>
    <w:rsid w:val="008A0FA9"/>
    <w:rsid w:val="008A258A"/>
    <w:rsid w:val="008A2806"/>
    <w:rsid w:val="008A2DE3"/>
    <w:rsid w:val="008A6C2B"/>
    <w:rsid w:val="008B18AA"/>
    <w:rsid w:val="008B1E8B"/>
    <w:rsid w:val="008B1ECE"/>
    <w:rsid w:val="008B3B2A"/>
    <w:rsid w:val="008B49F3"/>
    <w:rsid w:val="008B5D9A"/>
    <w:rsid w:val="008B67AC"/>
    <w:rsid w:val="008B6B45"/>
    <w:rsid w:val="008B7413"/>
    <w:rsid w:val="008C036C"/>
    <w:rsid w:val="008C0917"/>
    <w:rsid w:val="008C298D"/>
    <w:rsid w:val="008C2A96"/>
    <w:rsid w:val="008C38C8"/>
    <w:rsid w:val="008C4637"/>
    <w:rsid w:val="008D05DA"/>
    <w:rsid w:val="008D24F1"/>
    <w:rsid w:val="008D2D76"/>
    <w:rsid w:val="008D308F"/>
    <w:rsid w:val="008D3C80"/>
    <w:rsid w:val="008D56A6"/>
    <w:rsid w:val="008D58FA"/>
    <w:rsid w:val="008D678F"/>
    <w:rsid w:val="008D6B7B"/>
    <w:rsid w:val="008D768C"/>
    <w:rsid w:val="008E0023"/>
    <w:rsid w:val="008E0060"/>
    <w:rsid w:val="008E00E1"/>
    <w:rsid w:val="008E0F07"/>
    <w:rsid w:val="008E1209"/>
    <w:rsid w:val="008E1C94"/>
    <w:rsid w:val="008E2C1A"/>
    <w:rsid w:val="008E36E6"/>
    <w:rsid w:val="008E3E31"/>
    <w:rsid w:val="008E42E1"/>
    <w:rsid w:val="008E45A7"/>
    <w:rsid w:val="008E4857"/>
    <w:rsid w:val="008E4B1E"/>
    <w:rsid w:val="008E4E81"/>
    <w:rsid w:val="008E5DF2"/>
    <w:rsid w:val="008E743D"/>
    <w:rsid w:val="008E7AC4"/>
    <w:rsid w:val="008F30AC"/>
    <w:rsid w:val="008F4396"/>
    <w:rsid w:val="008F4DC8"/>
    <w:rsid w:val="008F5244"/>
    <w:rsid w:val="008F6981"/>
    <w:rsid w:val="008F6F7F"/>
    <w:rsid w:val="008F7583"/>
    <w:rsid w:val="00900620"/>
    <w:rsid w:val="00905D81"/>
    <w:rsid w:val="0090659C"/>
    <w:rsid w:val="00906956"/>
    <w:rsid w:val="00907092"/>
    <w:rsid w:val="009101D6"/>
    <w:rsid w:val="009123D9"/>
    <w:rsid w:val="00912965"/>
    <w:rsid w:val="009141BE"/>
    <w:rsid w:val="009175F4"/>
    <w:rsid w:val="00920309"/>
    <w:rsid w:val="009209A9"/>
    <w:rsid w:val="00920EB8"/>
    <w:rsid w:val="00921458"/>
    <w:rsid w:val="00930B6D"/>
    <w:rsid w:val="009311D1"/>
    <w:rsid w:val="009316A5"/>
    <w:rsid w:val="00933142"/>
    <w:rsid w:val="00933488"/>
    <w:rsid w:val="009340BA"/>
    <w:rsid w:val="0093440B"/>
    <w:rsid w:val="00934472"/>
    <w:rsid w:val="00936A03"/>
    <w:rsid w:val="0093712E"/>
    <w:rsid w:val="00937704"/>
    <w:rsid w:val="0094140D"/>
    <w:rsid w:val="009414F5"/>
    <w:rsid w:val="009417D1"/>
    <w:rsid w:val="00943798"/>
    <w:rsid w:val="00946D51"/>
    <w:rsid w:val="009500D1"/>
    <w:rsid w:val="00950CC4"/>
    <w:rsid w:val="00953649"/>
    <w:rsid w:val="00953B9E"/>
    <w:rsid w:val="00953FA6"/>
    <w:rsid w:val="009551A3"/>
    <w:rsid w:val="0095743F"/>
    <w:rsid w:val="00957BA0"/>
    <w:rsid w:val="00957F0C"/>
    <w:rsid w:val="00960381"/>
    <w:rsid w:val="00961479"/>
    <w:rsid w:val="00964ADE"/>
    <w:rsid w:val="00966C59"/>
    <w:rsid w:val="00966F51"/>
    <w:rsid w:val="00966FE0"/>
    <w:rsid w:val="00967A10"/>
    <w:rsid w:val="00971EFF"/>
    <w:rsid w:val="00972F6F"/>
    <w:rsid w:val="00973ECE"/>
    <w:rsid w:val="009743E3"/>
    <w:rsid w:val="00974731"/>
    <w:rsid w:val="00974953"/>
    <w:rsid w:val="00974AC2"/>
    <w:rsid w:val="00976054"/>
    <w:rsid w:val="00976A89"/>
    <w:rsid w:val="00976CB2"/>
    <w:rsid w:val="00977112"/>
    <w:rsid w:val="00977684"/>
    <w:rsid w:val="009801E4"/>
    <w:rsid w:val="009804AE"/>
    <w:rsid w:val="00980BE5"/>
    <w:rsid w:val="00981FA9"/>
    <w:rsid w:val="00983FBF"/>
    <w:rsid w:val="009847C8"/>
    <w:rsid w:val="009851E1"/>
    <w:rsid w:val="00986BB6"/>
    <w:rsid w:val="00987459"/>
    <w:rsid w:val="00987FEB"/>
    <w:rsid w:val="009902BF"/>
    <w:rsid w:val="00994194"/>
    <w:rsid w:val="009955D5"/>
    <w:rsid w:val="009960AB"/>
    <w:rsid w:val="00996EC0"/>
    <w:rsid w:val="00997499"/>
    <w:rsid w:val="009A2246"/>
    <w:rsid w:val="009A4C6B"/>
    <w:rsid w:val="009B0E37"/>
    <w:rsid w:val="009B446B"/>
    <w:rsid w:val="009B495D"/>
    <w:rsid w:val="009B6CEF"/>
    <w:rsid w:val="009B715F"/>
    <w:rsid w:val="009B75D9"/>
    <w:rsid w:val="009B7625"/>
    <w:rsid w:val="009B7D5A"/>
    <w:rsid w:val="009C00D8"/>
    <w:rsid w:val="009C05AC"/>
    <w:rsid w:val="009C0B39"/>
    <w:rsid w:val="009C14F4"/>
    <w:rsid w:val="009D1789"/>
    <w:rsid w:val="009D260D"/>
    <w:rsid w:val="009D41BB"/>
    <w:rsid w:val="009D534B"/>
    <w:rsid w:val="009D7210"/>
    <w:rsid w:val="009D7421"/>
    <w:rsid w:val="009E4B0B"/>
    <w:rsid w:val="009E66DF"/>
    <w:rsid w:val="009E6C38"/>
    <w:rsid w:val="009E7D11"/>
    <w:rsid w:val="009F02BE"/>
    <w:rsid w:val="009F0886"/>
    <w:rsid w:val="009F234C"/>
    <w:rsid w:val="00A00A28"/>
    <w:rsid w:val="00A01209"/>
    <w:rsid w:val="00A01A4B"/>
    <w:rsid w:val="00A02D37"/>
    <w:rsid w:val="00A050EE"/>
    <w:rsid w:val="00A059F7"/>
    <w:rsid w:val="00A05BBE"/>
    <w:rsid w:val="00A07033"/>
    <w:rsid w:val="00A07C79"/>
    <w:rsid w:val="00A132B9"/>
    <w:rsid w:val="00A13C66"/>
    <w:rsid w:val="00A14793"/>
    <w:rsid w:val="00A15D08"/>
    <w:rsid w:val="00A21937"/>
    <w:rsid w:val="00A22161"/>
    <w:rsid w:val="00A22176"/>
    <w:rsid w:val="00A23762"/>
    <w:rsid w:val="00A327D0"/>
    <w:rsid w:val="00A332E8"/>
    <w:rsid w:val="00A33C7B"/>
    <w:rsid w:val="00A37103"/>
    <w:rsid w:val="00A435D6"/>
    <w:rsid w:val="00A43E71"/>
    <w:rsid w:val="00A44A92"/>
    <w:rsid w:val="00A45399"/>
    <w:rsid w:val="00A45FB3"/>
    <w:rsid w:val="00A462EB"/>
    <w:rsid w:val="00A50651"/>
    <w:rsid w:val="00A50FC8"/>
    <w:rsid w:val="00A51119"/>
    <w:rsid w:val="00A5507F"/>
    <w:rsid w:val="00A55C88"/>
    <w:rsid w:val="00A56DB6"/>
    <w:rsid w:val="00A572E0"/>
    <w:rsid w:val="00A5788F"/>
    <w:rsid w:val="00A57D98"/>
    <w:rsid w:val="00A659C3"/>
    <w:rsid w:val="00A66B3F"/>
    <w:rsid w:val="00A67A73"/>
    <w:rsid w:val="00A71DAF"/>
    <w:rsid w:val="00A737F0"/>
    <w:rsid w:val="00A7484B"/>
    <w:rsid w:val="00A757AA"/>
    <w:rsid w:val="00A75DC3"/>
    <w:rsid w:val="00A81755"/>
    <w:rsid w:val="00A81F76"/>
    <w:rsid w:val="00A8278D"/>
    <w:rsid w:val="00A82836"/>
    <w:rsid w:val="00A83AC9"/>
    <w:rsid w:val="00A84AB0"/>
    <w:rsid w:val="00A85C6B"/>
    <w:rsid w:val="00A86157"/>
    <w:rsid w:val="00A86319"/>
    <w:rsid w:val="00A86D97"/>
    <w:rsid w:val="00A91806"/>
    <w:rsid w:val="00A91B4A"/>
    <w:rsid w:val="00A9316D"/>
    <w:rsid w:val="00A9341D"/>
    <w:rsid w:val="00A935BC"/>
    <w:rsid w:val="00A9419D"/>
    <w:rsid w:val="00A96D3E"/>
    <w:rsid w:val="00AA3A2B"/>
    <w:rsid w:val="00AA3D2C"/>
    <w:rsid w:val="00AA45BA"/>
    <w:rsid w:val="00AA596C"/>
    <w:rsid w:val="00AA6748"/>
    <w:rsid w:val="00AB0A00"/>
    <w:rsid w:val="00AB271D"/>
    <w:rsid w:val="00AB5224"/>
    <w:rsid w:val="00AB6DCB"/>
    <w:rsid w:val="00AB7425"/>
    <w:rsid w:val="00AC22D1"/>
    <w:rsid w:val="00AC3F40"/>
    <w:rsid w:val="00AC557F"/>
    <w:rsid w:val="00AC5F9F"/>
    <w:rsid w:val="00AD1BEE"/>
    <w:rsid w:val="00AD35D0"/>
    <w:rsid w:val="00AD37CB"/>
    <w:rsid w:val="00AD48C0"/>
    <w:rsid w:val="00AD4BD3"/>
    <w:rsid w:val="00AD4FC0"/>
    <w:rsid w:val="00AD69F5"/>
    <w:rsid w:val="00AE04C6"/>
    <w:rsid w:val="00AE25EB"/>
    <w:rsid w:val="00AE3B33"/>
    <w:rsid w:val="00AE6989"/>
    <w:rsid w:val="00AE702D"/>
    <w:rsid w:val="00AE7A4A"/>
    <w:rsid w:val="00AF0645"/>
    <w:rsid w:val="00AF1A51"/>
    <w:rsid w:val="00AF1E57"/>
    <w:rsid w:val="00AF2EC7"/>
    <w:rsid w:val="00AF3792"/>
    <w:rsid w:val="00AF38B5"/>
    <w:rsid w:val="00AF58D6"/>
    <w:rsid w:val="00AF7BC0"/>
    <w:rsid w:val="00B00E04"/>
    <w:rsid w:val="00B00FA6"/>
    <w:rsid w:val="00B064ED"/>
    <w:rsid w:val="00B135EE"/>
    <w:rsid w:val="00B13D78"/>
    <w:rsid w:val="00B14F86"/>
    <w:rsid w:val="00B15D94"/>
    <w:rsid w:val="00B169E9"/>
    <w:rsid w:val="00B16D33"/>
    <w:rsid w:val="00B16F91"/>
    <w:rsid w:val="00B1764A"/>
    <w:rsid w:val="00B2153D"/>
    <w:rsid w:val="00B217D8"/>
    <w:rsid w:val="00B21D05"/>
    <w:rsid w:val="00B230FB"/>
    <w:rsid w:val="00B23400"/>
    <w:rsid w:val="00B240A4"/>
    <w:rsid w:val="00B24306"/>
    <w:rsid w:val="00B245AB"/>
    <w:rsid w:val="00B24A45"/>
    <w:rsid w:val="00B265EC"/>
    <w:rsid w:val="00B27230"/>
    <w:rsid w:val="00B2787E"/>
    <w:rsid w:val="00B31E2E"/>
    <w:rsid w:val="00B327BC"/>
    <w:rsid w:val="00B3487B"/>
    <w:rsid w:val="00B35DF0"/>
    <w:rsid w:val="00B3668B"/>
    <w:rsid w:val="00B37C3F"/>
    <w:rsid w:val="00B41468"/>
    <w:rsid w:val="00B4305D"/>
    <w:rsid w:val="00B43D7F"/>
    <w:rsid w:val="00B4431D"/>
    <w:rsid w:val="00B44AFB"/>
    <w:rsid w:val="00B45961"/>
    <w:rsid w:val="00B5101C"/>
    <w:rsid w:val="00B5118A"/>
    <w:rsid w:val="00B51276"/>
    <w:rsid w:val="00B52A28"/>
    <w:rsid w:val="00B5303E"/>
    <w:rsid w:val="00B54028"/>
    <w:rsid w:val="00B55233"/>
    <w:rsid w:val="00B56822"/>
    <w:rsid w:val="00B6077A"/>
    <w:rsid w:val="00B60BFA"/>
    <w:rsid w:val="00B65D08"/>
    <w:rsid w:val="00B671FF"/>
    <w:rsid w:val="00B717B2"/>
    <w:rsid w:val="00B75051"/>
    <w:rsid w:val="00B750F5"/>
    <w:rsid w:val="00B7529D"/>
    <w:rsid w:val="00B75D83"/>
    <w:rsid w:val="00B76AAD"/>
    <w:rsid w:val="00B8109E"/>
    <w:rsid w:val="00B8129C"/>
    <w:rsid w:val="00B81CEF"/>
    <w:rsid w:val="00B834EC"/>
    <w:rsid w:val="00B842B5"/>
    <w:rsid w:val="00B84999"/>
    <w:rsid w:val="00B87FF7"/>
    <w:rsid w:val="00B90364"/>
    <w:rsid w:val="00B9068E"/>
    <w:rsid w:val="00B92ADA"/>
    <w:rsid w:val="00B944CA"/>
    <w:rsid w:val="00B9497E"/>
    <w:rsid w:val="00B94CE6"/>
    <w:rsid w:val="00B951DA"/>
    <w:rsid w:val="00B97351"/>
    <w:rsid w:val="00B97D94"/>
    <w:rsid w:val="00BA1E30"/>
    <w:rsid w:val="00BA210C"/>
    <w:rsid w:val="00BA36F2"/>
    <w:rsid w:val="00BA3BDC"/>
    <w:rsid w:val="00BA68B1"/>
    <w:rsid w:val="00BA70B8"/>
    <w:rsid w:val="00BA733B"/>
    <w:rsid w:val="00BA737B"/>
    <w:rsid w:val="00BB05AF"/>
    <w:rsid w:val="00BB12C9"/>
    <w:rsid w:val="00BB1D4C"/>
    <w:rsid w:val="00BB3E7F"/>
    <w:rsid w:val="00BB7CE3"/>
    <w:rsid w:val="00BC208A"/>
    <w:rsid w:val="00BC3FDF"/>
    <w:rsid w:val="00BC410F"/>
    <w:rsid w:val="00BC6CAC"/>
    <w:rsid w:val="00BC7190"/>
    <w:rsid w:val="00BC72CF"/>
    <w:rsid w:val="00BC76F6"/>
    <w:rsid w:val="00BD18A2"/>
    <w:rsid w:val="00BD2ED1"/>
    <w:rsid w:val="00BD64CC"/>
    <w:rsid w:val="00BD79D9"/>
    <w:rsid w:val="00BE5A00"/>
    <w:rsid w:val="00BF512B"/>
    <w:rsid w:val="00BF5248"/>
    <w:rsid w:val="00BF52F2"/>
    <w:rsid w:val="00BF5672"/>
    <w:rsid w:val="00BF5A2E"/>
    <w:rsid w:val="00BF66BF"/>
    <w:rsid w:val="00BF6843"/>
    <w:rsid w:val="00BF70A3"/>
    <w:rsid w:val="00BF7E97"/>
    <w:rsid w:val="00C01299"/>
    <w:rsid w:val="00C01CD1"/>
    <w:rsid w:val="00C028B1"/>
    <w:rsid w:val="00C03B29"/>
    <w:rsid w:val="00C045F5"/>
    <w:rsid w:val="00C05BC0"/>
    <w:rsid w:val="00C07278"/>
    <w:rsid w:val="00C07318"/>
    <w:rsid w:val="00C10635"/>
    <w:rsid w:val="00C10E8C"/>
    <w:rsid w:val="00C11085"/>
    <w:rsid w:val="00C11180"/>
    <w:rsid w:val="00C11FA9"/>
    <w:rsid w:val="00C12050"/>
    <w:rsid w:val="00C13609"/>
    <w:rsid w:val="00C14AB4"/>
    <w:rsid w:val="00C14E52"/>
    <w:rsid w:val="00C164D9"/>
    <w:rsid w:val="00C17064"/>
    <w:rsid w:val="00C2025A"/>
    <w:rsid w:val="00C2637C"/>
    <w:rsid w:val="00C271F4"/>
    <w:rsid w:val="00C3065E"/>
    <w:rsid w:val="00C336BA"/>
    <w:rsid w:val="00C3511F"/>
    <w:rsid w:val="00C40F26"/>
    <w:rsid w:val="00C41161"/>
    <w:rsid w:val="00C41F7D"/>
    <w:rsid w:val="00C42BD7"/>
    <w:rsid w:val="00C50D9D"/>
    <w:rsid w:val="00C52E65"/>
    <w:rsid w:val="00C57E72"/>
    <w:rsid w:val="00C6156B"/>
    <w:rsid w:val="00C615E2"/>
    <w:rsid w:val="00C62843"/>
    <w:rsid w:val="00C64407"/>
    <w:rsid w:val="00C660CD"/>
    <w:rsid w:val="00C67276"/>
    <w:rsid w:val="00C71455"/>
    <w:rsid w:val="00C75558"/>
    <w:rsid w:val="00C76219"/>
    <w:rsid w:val="00C77AB8"/>
    <w:rsid w:val="00C77E79"/>
    <w:rsid w:val="00C80755"/>
    <w:rsid w:val="00C80762"/>
    <w:rsid w:val="00C807F0"/>
    <w:rsid w:val="00C80BFF"/>
    <w:rsid w:val="00C831D0"/>
    <w:rsid w:val="00C83E59"/>
    <w:rsid w:val="00C84C0B"/>
    <w:rsid w:val="00C90D60"/>
    <w:rsid w:val="00C9222B"/>
    <w:rsid w:val="00C93034"/>
    <w:rsid w:val="00C93BCD"/>
    <w:rsid w:val="00C9410B"/>
    <w:rsid w:val="00C946CE"/>
    <w:rsid w:val="00C9532D"/>
    <w:rsid w:val="00C955C2"/>
    <w:rsid w:val="00C97270"/>
    <w:rsid w:val="00CA1328"/>
    <w:rsid w:val="00CA1900"/>
    <w:rsid w:val="00CA2C55"/>
    <w:rsid w:val="00CA3F17"/>
    <w:rsid w:val="00CB2331"/>
    <w:rsid w:val="00CB3C97"/>
    <w:rsid w:val="00CB5E7C"/>
    <w:rsid w:val="00CB6120"/>
    <w:rsid w:val="00CB6BBC"/>
    <w:rsid w:val="00CB7D51"/>
    <w:rsid w:val="00CC0028"/>
    <w:rsid w:val="00CC0F8B"/>
    <w:rsid w:val="00CC20F0"/>
    <w:rsid w:val="00CC2287"/>
    <w:rsid w:val="00CC3285"/>
    <w:rsid w:val="00CC4568"/>
    <w:rsid w:val="00CC7597"/>
    <w:rsid w:val="00CD0386"/>
    <w:rsid w:val="00CD0665"/>
    <w:rsid w:val="00CD06C7"/>
    <w:rsid w:val="00CD27D9"/>
    <w:rsid w:val="00CD2856"/>
    <w:rsid w:val="00CD3AB5"/>
    <w:rsid w:val="00CE20C1"/>
    <w:rsid w:val="00CE47A6"/>
    <w:rsid w:val="00CE620E"/>
    <w:rsid w:val="00CE62FA"/>
    <w:rsid w:val="00CE7295"/>
    <w:rsid w:val="00CF0157"/>
    <w:rsid w:val="00CF0448"/>
    <w:rsid w:val="00CF23DC"/>
    <w:rsid w:val="00CF25EE"/>
    <w:rsid w:val="00CF4E0A"/>
    <w:rsid w:val="00CF7292"/>
    <w:rsid w:val="00CF79BF"/>
    <w:rsid w:val="00D02584"/>
    <w:rsid w:val="00D035E7"/>
    <w:rsid w:val="00D0471A"/>
    <w:rsid w:val="00D04827"/>
    <w:rsid w:val="00D04B89"/>
    <w:rsid w:val="00D064A9"/>
    <w:rsid w:val="00D06548"/>
    <w:rsid w:val="00D0664B"/>
    <w:rsid w:val="00D1077B"/>
    <w:rsid w:val="00D124EB"/>
    <w:rsid w:val="00D146CC"/>
    <w:rsid w:val="00D156EC"/>
    <w:rsid w:val="00D17188"/>
    <w:rsid w:val="00D174FF"/>
    <w:rsid w:val="00D20F70"/>
    <w:rsid w:val="00D233FC"/>
    <w:rsid w:val="00D24D45"/>
    <w:rsid w:val="00D25559"/>
    <w:rsid w:val="00D2689C"/>
    <w:rsid w:val="00D27EB7"/>
    <w:rsid w:val="00D308A2"/>
    <w:rsid w:val="00D30AA2"/>
    <w:rsid w:val="00D31EF4"/>
    <w:rsid w:val="00D33E6E"/>
    <w:rsid w:val="00D3571A"/>
    <w:rsid w:val="00D40849"/>
    <w:rsid w:val="00D40CAC"/>
    <w:rsid w:val="00D42AD5"/>
    <w:rsid w:val="00D43065"/>
    <w:rsid w:val="00D440B9"/>
    <w:rsid w:val="00D44265"/>
    <w:rsid w:val="00D52514"/>
    <w:rsid w:val="00D52FCB"/>
    <w:rsid w:val="00D53CD8"/>
    <w:rsid w:val="00D56164"/>
    <w:rsid w:val="00D6055F"/>
    <w:rsid w:val="00D62343"/>
    <w:rsid w:val="00D6490D"/>
    <w:rsid w:val="00D660D6"/>
    <w:rsid w:val="00D67A34"/>
    <w:rsid w:val="00D70DA8"/>
    <w:rsid w:val="00D70DB4"/>
    <w:rsid w:val="00D70FBB"/>
    <w:rsid w:val="00D72440"/>
    <w:rsid w:val="00D747F8"/>
    <w:rsid w:val="00D75516"/>
    <w:rsid w:val="00D77BDA"/>
    <w:rsid w:val="00D80142"/>
    <w:rsid w:val="00D8099F"/>
    <w:rsid w:val="00D80D09"/>
    <w:rsid w:val="00D8117A"/>
    <w:rsid w:val="00D8178D"/>
    <w:rsid w:val="00D83C07"/>
    <w:rsid w:val="00D83DCC"/>
    <w:rsid w:val="00D84C6A"/>
    <w:rsid w:val="00D84E5D"/>
    <w:rsid w:val="00D85B01"/>
    <w:rsid w:val="00D86A5D"/>
    <w:rsid w:val="00D87358"/>
    <w:rsid w:val="00D8737A"/>
    <w:rsid w:val="00D87AB6"/>
    <w:rsid w:val="00D87FB4"/>
    <w:rsid w:val="00D95C8D"/>
    <w:rsid w:val="00D96088"/>
    <w:rsid w:val="00D9709A"/>
    <w:rsid w:val="00D97A99"/>
    <w:rsid w:val="00DA3737"/>
    <w:rsid w:val="00DA62B2"/>
    <w:rsid w:val="00DB1AA5"/>
    <w:rsid w:val="00DB2212"/>
    <w:rsid w:val="00DB34AE"/>
    <w:rsid w:val="00DB3981"/>
    <w:rsid w:val="00DB58D8"/>
    <w:rsid w:val="00DB5A41"/>
    <w:rsid w:val="00DB5D0D"/>
    <w:rsid w:val="00DB74A9"/>
    <w:rsid w:val="00DB75E9"/>
    <w:rsid w:val="00DC04F1"/>
    <w:rsid w:val="00DC17F2"/>
    <w:rsid w:val="00DC267A"/>
    <w:rsid w:val="00DC4464"/>
    <w:rsid w:val="00DC5A21"/>
    <w:rsid w:val="00DC5F62"/>
    <w:rsid w:val="00DD0856"/>
    <w:rsid w:val="00DD2633"/>
    <w:rsid w:val="00DD34AD"/>
    <w:rsid w:val="00DD79AD"/>
    <w:rsid w:val="00DE162B"/>
    <w:rsid w:val="00DE1C35"/>
    <w:rsid w:val="00DE384F"/>
    <w:rsid w:val="00DE3C3D"/>
    <w:rsid w:val="00DE4137"/>
    <w:rsid w:val="00DE4A43"/>
    <w:rsid w:val="00DE569A"/>
    <w:rsid w:val="00DF1FCF"/>
    <w:rsid w:val="00DF23C7"/>
    <w:rsid w:val="00DF2A3A"/>
    <w:rsid w:val="00DF3441"/>
    <w:rsid w:val="00DF37C1"/>
    <w:rsid w:val="00DF4DCE"/>
    <w:rsid w:val="00DF71A6"/>
    <w:rsid w:val="00E00F25"/>
    <w:rsid w:val="00E030AC"/>
    <w:rsid w:val="00E0414A"/>
    <w:rsid w:val="00E05152"/>
    <w:rsid w:val="00E05EA8"/>
    <w:rsid w:val="00E06D19"/>
    <w:rsid w:val="00E0744E"/>
    <w:rsid w:val="00E111AE"/>
    <w:rsid w:val="00E12A9A"/>
    <w:rsid w:val="00E12EFB"/>
    <w:rsid w:val="00E135B1"/>
    <w:rsid w:val="00E156D3"/>
    <w:rsid w:val="00E159BF"/>
    <w:rsid w:val="00E167DD"/>
    <w:rsid w:val="00E17EFA"/>
    <w:rsid w:val="00E202B2"/>
    <w:rsid w:val="00E203BF"/>
    <w:rsid w:val="00E20B8B"/>
    <w:rsid w:val="00E214B1"/>
    <w:rsid w:val="00E21654"/>
    <w:rsid w:val="00E2193C"/>
    <w:rsid w:val="00E263A4"/>
    <w:rsid w:val="00E26A47"/>
    <w:rsid w:val="00E27D85"/>
    <w:rsid w:val="00E32035"/>
    <w:rsid w:val="00E320B4"/>
    <w:rsid w:val="00E32186"/>
    <w:rsid w:val="00E33C79"/>
    <w:rsid w:val="00E342A4"/>
    <w:rsid w:val="00E357AC"/>
    <w:rsid w:val="00E36AC9"/>
    <w:rsid w:val="00E37304"/>
    <w:rsid w:val="00E40482"/>
    <w:rsid w:val="00E40E6E"/>
    <w:rsid w:val="00E4251B"/>
    <w:rsid w:val="00E42907"/>
    <w:rsid w:val="00E437D8"/>
    <w:rsid w:val="00E4436E"/>
    <w:rsid w:val="00E450A2"/>
    <w:rsid w:val="00E4516B"/>
    <w:rsid w:val="00E45CE7"/>
    <w:rsid w:val="00E47BEC"/>
    <w:rsid w:val="00E47E4F"/>
    <w:rsid w:val="00E47FA2"/>
    <w:rsid w:val="00E53A24"/>
    <w:rsid w:val="00E54C6F"/>
    <w:rsid w:val="00E553D6"/>
    <w:rsid w:val="00E55850"/>
    <w:rsid w:val="00E558BF"/>
    <w:rsid w:val="00E56184"/>
    <w:rsid w:val="00E61712"/>
    <w:rsid w:val="00E61BEF"/>
    <w:rsid w:val="00E61E2A"/>
    <w:rsid w:val="00E62757"/>
    <w:rsid w:val="00E62C6B"/>
    <w:rsid w:val="00E644E2"/>
    <w:rsid w:val="00E6460E"/>
    <w:rsid w:val="00E676C3"/>
    <w:rsid w:val="00E71181"/>
    <w:rsid w:val="00E7295C"/>
    <w:rsid w:val="00E72E0E"/>
    <w:rsid w:val="00E74789"/>
    <w:rsid w:val="00E76303"/>
    <w:rsid w:val="00E7783B"/>
    <w:rsid w:val="00E77E72"/>
    <w:rsid w:val="00E8116F"/>
    <w:rsid w:val="00E8122C"/>
    <w:rsid w:val="00E824CE"/>
    <w:rsid w:val="00E8382B"/>
    <w:rsid w:val="00E843FD"/>
    <w:rsid w:val="00E84D77"/>
    <w:rsid w:val="00E85403"/>
    <w:rsid w:val="00E85557"/>
    <w:rsid w:val="00E85600"/>
    <w:rsid w:val="00E85D52"/>
    <w:rsid w:val="00E860B1"/>
    <w:rsid w:val="00E87081"/>
    <w:rsid w:val="00E91AF9"/>
    <w:rsid w:val="00E91D60"/>
    <w:rsid w:val="00E93C8A"/>
    <w:rsid w:val="00E96167"/>
    <w:rsid w:val="00EA1BAA"/>
    <w:rsid w:val="00EA2306"/>
    <w:rsid w:val="00EA30BF"/>
    <w:rsid w:val="00EA3A21"/>
    <w:rsid w:val="00EA4666"/>
    <w:rsid w:val="00EB23B3"/>
    <w:rsid w:val="00EB36F5"/>
    <w:rsid w:val="00EB40BE"/>
    <w:rsid w:val="00EB4381"/>
    <w:rsid w:val="00EB4AA5"/>
    <w:rsid w:val="00EB6C27"/>
    <w:rsid w:val="00EC0552"/>
    <w:rsid w:val="00EC599A"/>
    <w:rsid w:val="00EC653F"/>
    <w:rsid w:val="00EC6CF8"/>
    <w:rsid w:val="00EC6ECF"/>
    <w:rsid w:val="00EC740C"/>
    <w:rsid w:val="00EC7DB5"/>
    <w:rsid w:val="00ED27D7"/>
    <w:rsid w:val="00ED4BE8"/>
    <w:rsid w:val="00ED5660"/>
    <w:rsid w:val="00ED71C3"/>
    <w:rsid w:val="00ED7C11"/>
    <w:rsid w:val="00EE44A7"/>
    <w:rsid w:val="00EE471D"/>
    <w:rsid w:val="00EE4936"/>
    <w:rsid w:val="00EE5016"/>
    <w:rsid w:val="00EE5B01"/>
    <w:rsid w:val="00EE699E"/>
    <w:rsid w:val="00EF1A14"/>
    <w:rsid w:val="00EF4D5D"/>
    <w:rsid w:val="00EF61E5"/>
    <w:rsid w:val="00EF643C"/>
    <w:rsid w:val="00EF7A55"/>
    <w:rsid w:val="00F007B2"/>
    <w:rsid w:val="00F01303"/>
    <w:rsid w:val="00F018E6"/>
    <w:rsid w:val="00F05FAC"/>
    <w:rsid w:val="00F06236"/>
    <w:rsid w:val="00F11C8D"/>
    <w:rsid w:val="00F11D2B"/>
    <w:rsid w:val="00F150A4"/>
    <w:rsid w:val="00F15AA2"/>
    <w:rsid w:val="00F179F1"/>
    <w:rsid w:val="00F2281F"/>
    <w:rsid w:val="00F23346"/>
    <w:rsid w:val="00F23BB6"/>
    <w:rsid w:val="00F24F80"/>
    <w:rsid w:val="00F26063"/>
    <w:rsid w:val="00F26E84"/>
    <w:rsid w:val="00F308F2"/>
    <w:rsid w:val="00F309B5"/>
    <w:rsid w:val="00F30D1B"/>
    <w:rsid w:val="00F316AA"/>
    <w:rsid w:val="00F31C77"/>
    <w:rsid w:val="00F32083"/>
    <w:rsid w:val="00F3379E"/>
    <w:rsid w:val="00F34B0C"/>
    <w:rsid w:val="00F34F9D"/>
    <w:rsid w:val="00F35044"/>
    <w:rsid w:val="00F3632E"/>
    <w:rsid w:val="00F3639A"/>
    <w:rsid w:val="00F3664F"/>
    <w:rsid w:val="00F370DA"/>
    <w:rsid w:val="00F3711E"/>
    <w:rsid w:val="00F4065D"/>
    <w:rsid w:val="00F41DAE"/>
    <w:rsid w:val="00F42A14"/>
    <w:rsid w:val="00F44A56"/>
    <w:rsid w:val="00F4509E"/>
    <w:rsid w:val="00F45176"/>
    <w:rsid w:val="00F45568"/>
    <w:rsid w:val="00F4575D"/>
    <w:rsid w:val="00F478C5"/>
    <w:rsid w:val="00F4794F"/>
    <w:rsid w:val="00F479FE"/>
    <w:rsid w:val="00F5069A"/>
    <w:rsid w:val="00F52454"/>
    <w:rsid w:val="00F526A0"/>
    <w:rsid w:val="00F52F7F"/>
    <w:rsid w:val="00F530FF"/>
    <w:rsid w:val="00F53E53"/>
    <w:rsid w:val="00F5738A"/>
    <w:rsid w:val="00F57DD2"/>
    <w:rsid w:val="00F617A7"/>
    <w:rsid w:val="00F623B8"/>
    <w:rsid w:val="00F63292"/>
    <w:rsid w:val="00F633E1"/>
    <w:rsid w:val="00F63645"/>
    <w:rsid w:val="00F65FB4"/>
    <w:rsid w:val="00F6640D"/>
    <w:rsid w:val="00F67F43"/>
    <w:rsid w:val="00F71515"/>
    <w:rsid w:val="00F72C57"/>
    <w:rsid w:val="00F74226"/>
    <w:rsid w:val="00F76586"/>
    <w:rsid w:val="00F77C0D"/>
    <w:rsid w:val="00F80D6E"/>
    <w:rsid w:val="00F81829"/>
    <w:rsid w:val="00F81836"/>
    <w:rsid w:val="00F82B61"/>
    <w:rsid w:val="00F83911"/>
    <w:rsid w:val="00F848AC"/>
    <w:rsid w:val="00F85F83"/>
    <w:rsid w:val="00F8603C"/>
    <w:rsid w:val="00F90819"/>
    <w:rsid w:val="00F956EF"/>
    <w:rsid w:val="00F97753"/>
    <w:rsid w:val="00F97E1B"/>
    <w:rsid w:val="00FA02E9"/>
    <w:rsid w:val="00FA2A0A"/>
    <w:rsid w:val="00FA2CA4"/>
    <w:rsid w:val="00FA4AA8"/>
    <w:rsid w:val="00FA7E03"/>
    <w:rsid w:val="00FB0A93"/>
    <w:rsid w:val="00FB1052"/>
    <w:rsid w:val="00FB39F1"/>
    <w:rsid w:val="00FB5E83"/>
    <w:rsid w:val="00FB76DC"/>
    <w:rsid w:val="00FC10C2"/>
    <w:rsid w:val="00FC255C"/>
    <w:rsid w:val="00FC3044"/>
    <w:rsid w:val="00FC397D"/>
    <w:rsid w:val="00FC3F7B"/>
    <w:rsid w:val="00FC4A40"/>
    <w:rsid w:val="00FD0DEE"/>
    <w:rsid w:val="00FD1F38"/>
    <w:rsid w:val="00FD36AF"/>
    <w:rsid w:val="00FD4F53"/>
    <w:rsid w:val="00FD5A97"/>
    <w:rsid w:val="00FD7A3D"/>
    <w:rsid w:val="00FE067A"/>
    <w:rsid w:val="00FE06BE"/>
    <w:rsid w:val="00FE23CB"/>
    <w:rsid w:val="00FE253D"/>
    <w:rsid w:val="00FE293C"/>
    <w:rsid w:val="00FE5656"/>
    <w:rsid w:val="00FE5DE7"/>
    <w:rsid w:val="00FE67A9"/>
    <w:rsid w:val="00FE7C9B"/>
    <w:rsid w:val="00FF0BF0"/>
    <w:rsid w:val="00FF267A"/>
    <w:rsid w:val="00FF3754"/>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gitim.net.tr/5-sinif-turkce-ders-kitabi-cevapla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5</Pages>
  <Words>2292</Words>
  <Characters>13067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1695</cp:revision>
  <dcterms:created xsi:type="dcterms:W3CDTF">2024-05-11T07:19:00Z</dcterms:created>
  <dcterms:modified xsi:type="dcterms:W3CDTF">2024-10-20T09:10:00Z</dcterms:modified>
</cp:coreProperties>
</file>