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C51C0D">
        <w:rPr>
          <w:b/>
        </w:rPr>
        <w:t>MART</w:t>
      </w:r>
      <w:r w:rsidR="00D13702">
        <w:rPr>
          <w:b/>
        </w:rPr>
        <w:t xml:space="preserve"> 202</w:t>
      </w:r>
      <w:r w:rsidR="00B77F00">
        <w:rPr>
          <w:b/>
        </w:rPr>
        <w:t>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B742D8" w:rsidP="00B742D8">
            <w:pPr>
              <w:spacing w:before="20" w:after="20"/>
              <w:rPr>
                <w:rFonts w:ascii="Calibri" w:hAnsi="Calibri" w:cs="Calibri"/>
                <w:bCs/>
                <w:color w:val="000000"/>
              </w:rPr>
            </w:pPr>
            <w:r>
              <w:rPr>
                <w:rFonts w:ascii="Calibri" w:hAnsi="Calibri" w:cs="Calibri"/>
                <w:bCs/>
                <w:color w:val="000000"/>
                <w:sz w:val="22"/>
                <w:szCs w:val="22"/>
              </w:rPr>
              <w:t>SAĞLIK VE SPOR</w:t>
            </w:r>
            <w:r w:rsidR="00BB34E8">
              <w:rPr>
                <w:rFonts w:ascii="Calibri" w:hAnsi="Calibri" w:cs="Calibri"/>
                <w:bCs/>
                <w:color w:val="000000"/>
                <w:sz w:val="22"/>
                <w:szCs w:val="22"/>
              </w:rPr>
              <w:t>/</w:t>
            </w:r>
            <w:r>
              <w:rPr>
                <w:rFonts w:ascii="Calibri" w:hAnsi="Calibri" w:cs="Calibri"/>
                <w:bCs/>
                <w:color w:val="000000"/>
                <w:sz w:val="22"/>
                <w:szCs w:val="22"/>
              </w:rPr>
              <w:t>KAHVALTININ ÖNEMİ</w:t>
            </w:r>
          </w:p>
        </w:tc>
      </w:tr>
      <w:tr w:rsidR="0031195A" w:rsidRPr="00EA2D6F" w:rsidTr="006A3709">
        <w:trPr>
          <w:trHeight w:val="270"/>
        </w:trPr>
        <w:tc>
          <w:tcPr>
            <w:tcW w:w="3157" w:type="dxa"/>
          </w:tcPr>
          <w:p w:rsidR="0031195A" w:rsidRPr="00EA2D6F" w:rsidRDefault="00BB00EF"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74755A" w:rsidP="006A3709">
            <w:pPr>
              <w:spacing w:before="20" w:after="20"/>
              <w:jc w:val="both"/>
              <w:rPr>
                <w:rFonts w:ascii="Calibri" w:hAnsi="Calibri" w:cs="Calibri"/>
                <w:color w:val="000000"/>
              </w:rPr>
            </w:pPr>
            <w:r>
              <w:rPr>
                <w:noProof/>
              </w:rPr>
              <w:drawing>
                <wp:inline distT="0" distB="0" distL="0" distR="0" wp14:anchorId="4ED89150" wp14:editId="204BE159">
                  <wp:extent cx="1828800" cy="1571625"/>
                  <wp:effectExtent l="0" t="0" r="0" b="9525"/>
                  <wp:docPr id="1"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1" name="Resim 1" descr="okuma png ile ilgili gÃ¶rsel sonucu"/>
                          <pic:cNvPicPr/>
                        </pic:nvPicPr>
                        <pic:blipFill>
                          <a:blip r:embed="rId8"/>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9"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C6595B"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Deyimler</w:t>
            </w:r>
          </w:p>
          <w:p w:rsidR="00E27A2C" w:rsidRPr="005E5E8F" w:rsidRDefault="00E27A2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852C9D" w:rsidRPr="00ED3435"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Başlık</w:t>
            </w:r>
          </w:p>
          <w:p w:rsidR="00C33415" w:rsidRPr="005E5E8F" w:rsidRDefault="00C33415" w:rsidP="00852C9D">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Gerçek ve mecaz anlam</w:t>
            </w:r>
          </w:p>
          <w:p w:rsidR="0031195A" w:rsidRPr="005E5E8F" w:rsidRDefault="0031195A"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C6595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9B3D19" w:rsidRPr="00243B86" w:rsidRDefault="00782324"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Bilgilendirici metinlerin özellikleri</w:t>
            </w:r>
          </w:p>
          <w:p w:rsidR="00243B86" w:rsidRDefault="00352EC5" w:rsidP="006A3709">
            <w:pPr>
              <w:numPr>
                <w:ilvl w:val="0"/>
                <w:numId w:val="1"/>
              </w:numPr>
              <w:spacing w:before="20" w:after="20"/>
              <w:jc w:val="both"/>
              <w:rPr>
                <w:rFonts w:ascii="Calibri" w:hAnsi="Calibri" w:cs="Calibri"/>
                <w:color w:val="000000"/>
              </w:rPr>
            </w:pPr>
            <w:r>
              <w:rPr>
                <w:rFonts w:ascii="Calibri" w:hAnsi="Calibri" w:cs="Calibri"/>
                <w:color w:val="000000"/>
              </w:rPr>
              <w:t>Medya metinlerinin yazılış amacı</w:t>
            </w:r>
          </w:p>
          <w:p w:rsidR="00352EC5" w:rsidRDefault="00352EC5" w:rsidP="006A3709">
            <w:pPr>
              <w:numPr>
                <w:ilvl w:val="0"/>
                <w:numId w:val="1"/>
              </w:numPr>
              <w:spacing w:before="20" w:after="20"/>
              <w:jc w:val="both"/>
              <w:rPr>
                <w:rFonts w:ascii="Calibri" w:hAnsi="Calibri" w:cs="Calibri"/>
                <w:color w:val="000000"/>
              </w:rPr>
            </w:pPr>
            <w:r>
              <w:rPr>
                <w:rFonts w:ascii="Calibri" w:hAnsi="Calibri" w:cs="Calibri"/>
                <w:color w:val="000000"/>
              </w:rPr>
              <w:t>Grafik yorumlama</w:t>
            </w:r>
          </w:p>
          <w:p w:rsidR="00243B86" w:rsidRDefault="00243B86" w:rsidP="006A3709">
            <w:pPr>
              <w:numPr>
                <w:ilvl w:val="0"/>
                <w:numId w:val="1"/>
              </w:numPr>
              <w:spacing w:before="20" w:after="20"/>
              <w:jc w:val="both"/>
              <w:rPr>
                <w:rFonts w:ascii="Calibri" w:hAnsi="Calibri" w:cs="Calibri"/>
                <w:color w:val="000000"/>
              </w:rPr>
            </w:pPr>
            <w:r>
              <w:rPr>
                <w:rFonts w:ascii="Calibri" w:hAnsi="Calibri" w:cs="Calibri"/>
                <w:color w:val="000000"/>
              </w:rPr>
              <w:t>Geçiş ve bağlantı ifadeleri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FF3D1E" w:rsidRPr="00D055D9" w:rsidRDefault="00FF3D1E" w:rsidP="00FF3D1E">
            <w:pPr>
              <w:spacing w:before="20" w:after="20"/>
              <w:rPr>
                <w:rFonts w:asciiTheme="minorHAnsi" w:hAnsiTheme="minorHAnsi" w:cstheme="minorHAnsi"/>
                <w:color w:val="202124"/>
                <w:sz w:val="22"/>
                <w:szCs w:val="22"/>
                <w:shd w:val="clear" w:color="auto" w:fill="FFFFFF"/>
              </w:rPr>
            </w:pPr>
          </w:p>
          <w:p w:rsidR="00FF3D1E" w:rsidRPr="00D055D9" w:rsidRDefault="00FF3D1E" w:rsidP="00FF3D1E">
            <w:pPr>
              <w:spacing w:before="20" w:after="20"/>
              <w:rPr>
                <w:rFonts w:asciiTheme="minorHAnsi" w:hAnsiTheme="minorHAnsi" w:cstheme="minorHAnsi"/>
                <w:color w:val="202124"/>
                <w:sz w:val="22"/>
                <w:szCs w:val="22"/>
                <w:shd w:val="clear" w:color="auto" w:fill="FFFFFF"/>
              </w:rPr>
            </w:pPr>
          </w:p>
          <w:p w:rsidR="00FF3D1E" w:rsidRPr="00D055D9" w:rsidRDefault="00FF3D1E" w:rsidP="00FF3D1E">
            <w:pPr>
              <w:spacing w:before="20" w:after="20"/>
              <w:rPr>
                <w:rFonts w:asciiTheme="minorHAnsi" w:hAnsiTheme="minorHAnsi" w:cstheme="minorHAnsi"/>
                <w:color w:val="202124"/>
                <w:sz w:val="22"/>
                <w:szCs w:val="22"/>
                <w:shd w:val="clear" w:color="auto" w:fill="FFFFFF"/>
              </w:rPr>
            </w:pPr>
          </w:p>
          <w:p w:rsidR="007306E8" w:rsidRPr="00D055D9" w:rsidRDefault="007306E8" w:rsidP="007306E8">
            <w:pPr>
              <w:spacing w:before="20" w:after="20"/>
              <w:jc w:val="both"/>
              <w:rPr>
                <w:rFonts w:asciiTheme="minorHAnsi" w:hAnsiTheme="minorHAnsi" w:cstheme="minorHAnsi"/>
                <w:color w:val="000000"/>
                <w:sz w:val="22"/>
                <w:szCs w:val="22"/>
              </w:rPr>
            </w:pPr>
            <w:r w:rsidRPr="00D055D9">
              <w:rPr>
                <w:rFonts w:asciiTheme="minorHAnsi" w:hAnsiTheme="minorHAnsi" w:cstheme="minorHAnsi"/>
                <w:color w:val="000000"/>
                <w:sz w:val="22"/>
                <w:szCs w:val="22"/>
              </w:rPr>
              <w:t>Öğrenci Kazanımları /Hedef ve Davranışlar</w:t>
            </w:r>
          </w:p>
          <w:p w:rsidR="00FF3D1E" w:rsidRPr="00D055D9" w:rsidRDefault="00FF3D1E" w:rsidP="00FF3D1E">
            <w:pPr>
              <w:spacing w:before="20" w:after="20"/>
              <w:rPr>
                <w:rFonts w:asciiTheme="minorHAnsi" w:hAnsiTheme="minorHAnsi" w:cstheme="minorHAnsi"/>
                <w:color w:val="202124"/>
                <w:sz w:val="22"/>
                <w:szCs w:val="22"/>
                <w:shd w:val="clear" w:color="auto" w:fill="FFFFFF"/>
              </w:rPr>
            </w:pPr>
          </w:p>
          <w:p w:rsidR="0025078B" w:rsidRPr="00D055D9" w:rsidRDefault="006E187E" w:rsidP="0074755A">
            <w:pPr>
              <w:spacing w:before="20" w:after="20"/>
              <w:rPr>
                <w:rFonts w:asciiTheme="minorHAnsi" w:hAnsiTheme="minorHAnsi" w:cstheme="minorHAnsi"/>
                <w:b/>
                <w:sz w:val="22"/>
                <w:szCs w:val="22"/>
              </w:rPr>
            </w:pPr>
            <w:r>
              <w:rPr>
                <w:noProof/>
              </w:rPr>
              <w:drawing>
                <wp:inline distT="0" distB="0" distL="0" distR="0">
                  <wp:extent cx="1838325" cy="1225550"/>
                  <wp:effectExtent l="0" t="0" r="0" b="0"/>
                  <wp:docPr id="7" name="Resim 7" descr="Sağlıklı Beslenme Neden Önemli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ğlıklı Beslenme Neden Önemlid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325" cy="1225550"/>
                          </a:xfrm>
                          <a:prstGeom prst="rect">
                            <a:avLst/>
                          </a:prstGeom>
                          <a:noFill/>
                          <a:ln>
                            <a:noFill/>
                          </a:ln>
                        </pic:spPr>
                      </pic:pic>
                    </a:graphicData>
                  </a:graphic>
                </wp:inline>
              </w:drawing>
            </w:r>
          </w:p>
        </w:tc>
        <w:tc>
          <w:tcPr>
            <w:tcW w:w="7143" w:type="dxa"/>
          </w:tcPr>
          <w:p w:rsidR="00B145F4" w:rsidRPr="00D055D9" w:rsidRDefault="00B145F4" w:rsidP="00B145F4">
            <w:pPr>
              <w:rPr>
                <w:rFonts w:asciiTheme="minorHAnsi" w:hAnsiTheme="minorHAnsi" w:cstheme="minorHAnsi"/>
                <w:b/>
                <w:sz w:val="22"/>
                <w:szCs w:val="22"/>
              </w:rPr>
            </w:pPr>
          </w:p>
          <w:p w:rsidR="00EC60AA" w:rsidRPr="00D055D9" w:rsidRDefault="002F7DB8" w:rsidP="00B145F4">
            <w:pPr>
              <w:rPr>
                <w:rFonts w:asciiTheme="minorHAnsi" w:hAnsiTheme="minorHAnsi" w:cstheme="minorHAnsi"/>
                <w:b/>
                <w:sz w:val="22"/>
                <w:szCs w:val="22"/>
              </w:rPr>
            </w:pPr>
            <w:r w:rsidRPr="00D055D9">
              <w:rPr>
                <w:rFonts w:asciiTheme="minorHAnsi" w:hAnsiTheme="minorHAnsi" w:cstheme="minorHAnsi"/>
                <w:b/>
                <w:sz w:val="22"/>
                <w:szCs w:val="22"/>
              </w:rPr>
              <w:t>OKUMA</w:t>
            </w:r>
          </w:p>
          <w:p w:rsidR="00D055D9" w:rsidRPr="00D055D9" w:rsidRDefault="00D055D9" w:rsidP="00D055D9">
            <w:pPr>
              <w:rPr>
                <w:rFonts w:asciiTheme="minorHAnsi" w:hAnsiTheme="minorHAnsi" w:cstheme="minorHAnsi"/>
                <w:b/>
                <w:color w:val="000000"/>
                <w:sz w:val="22"/>
                <w:szCs w:val="22"/>
              </w:rPr>
            </w:pPr>
            <w:r w:rsidRPr="00D055D9">
              <w:rPr>
                <w:rFonts w:asciiTheme="minorHAnsi" w:hAnsiTheme="minorHAnsi" w:cstheme="minorHAnsi"/>
                <w:b/>
                <w:color w:val="000000"/>
                <w:sz w:val="22"/>
                <w:szCs w:val="22"/>
              </w:rPr>
              <w:t xml:space="preserve">Akıcı Okuma </w:t>
            </w:r>
          </w:p>
          <w:p w:rsidR="00D055D9" w:rsidRPr="00D055D9" w:rsidRDefault="00D055D9" w:rsidP="00D055D9">
            <w:pPr>
              <w:rPr>
                <w:rFonts w:asciiTheme="minorHAnsi" w:hAnsiTheme="minorHAnsi" w:cstheme="minorHAnsi"/>
                <w:bCs/>
                <w:sz w:val="22"/>
                <w:szCs w:val="22"/>
              </w:rPr>
            </w:pPr>
            <w:r w:rsidRPr="00D055D9">
              <w:rPr>
                <w:rFonts w:asciiTheme="minorHAnsi" w:hAnsiTheme="minorHAnsi" w:cstheme="minorHAnsi"/>
                <w:bCs/>
                <w:sz w:val="22"/>
                <w:szCs w:val="22"/>
              </w:rPr>
              <w:t xml:space="preserve">T.8.3.1. Noktalama işaretlerine dikkat ederek sesli ve sessiz okur. </w:t>
            </w:r>
          </w:p>
          <w:p w:rsidR="00D055D9" w:rsidRPr="00D055D9" w:rsidRDefault="00D055D9" w:rsidP="00D055D9">
            <w:pPr>
              <w:rPr>
                <w:rFonts w:asciiTheme="minorHAnsi" w:hAnsiTheme="minorHAnsi" w:cstheme="minorHAnsi"/>
                <w:b/>
                <w:bCs/>
                <w:sz w:val="22"/>
                <w:szCs w:val="22"/>
              </w:rPr>
            </w:pPr>
            <w:r w:rsidRPr="00D055D9">
              <w:rPr>
                <w:rFonts w:asciiTheme="minorHAnsi" w:hAnsiTheme="minorHAnsi" w:cstheme="minorHAnsi"/>
                <w:b/>
                <w:bCs/>
                <w:sz w:val="22"/>
                <w:szCs w:val="22"/>
              </w:rPr>
              <w:t>Söz Varlığı</w:t>
            </w:r>
          </w:p>
          <w:p w:rsidR="00D055D9" w:rsidRPr="00D055D9" w:rsidRDefault="00D055D9" w:rsidP="00D055D9">
            <w:pPr>
              <w:rPr>
                <w:rFonts w:asciiTheme="minorHAnsi" w:hAnsiTheme="minorHAnsi" w:cstheme="minorHAnsi"/>
                <w:sz w:val="22"/>
                <w:szCs w:val="22"/>
              </w:rPr>
            </w:pPr>
            <w:r w:rsidRPr="00D055D9">
              <w:rPr>
                <w:rFonts w:asciiTheme="minorHAnsi" w:hAnsiTheme="minorHAnsi" w:cstheme="minorHAnsi"/>
                <w:sz w:val="22"/>
                <w:szCs w:val="22"/>
              </w:rPr>
              <w:t>T.8.3.5. Bağlamdan yararlanarak bilmediği kelime ve kelime gruplarının anlamını tahmin eder.</w:t>
            </w:r>
          </w:p>
          <w:p w:rsidR="00D055D9" w:rsidRPr="00D055D9" w:rsidRDefault="00D055D9" w:rsidP="00D055D9">
            <w:pPr>
              <w:rPr>
                <w:rFonts w:asciiTheme="minorHAnsi" w:hAnsiTheme="minorHAnsi" w:cstheme="minorHAnsi"/>
                <w:b/>
                <w:sz w:val="22"/>
                <w:szCs w:val="22"/>
              </w:rPr>
            </w:pPr>
            <w:r w:rsidRPr="00D055D9">
              <w:rPr>
                <w:rFonts w:asciiTheme="minorHAnsi" w:hAnsiTheme="minorHAnsi" w:cstheme="minorHAnsi"/>
                <w:b/>
                <w:sz w:val="22"/>
                <w:szCs w:val="22"/>
              </w:rPr>
              <w:t>Anlama</w:t>
            </w:r>
          </w:p>
          <w:p w:rsidR="00D055D9" w:rsidRPr="00D055D9" w:rsidRDefault="00D055D9" w:rsidP="00D055D9">
            <w:pPr>
              <w:pStyle w:val="Default"/>
              <w:rPr>
                <w:rFonts w:asciiTheme="minorHAnsi" w:hAnsiTheme="minorHAnsi" w:cstheme="minorHAnsi"/>
                <w:b/>
                <w:bCs/>
                <w:sz w:val="22"/>
                <w:szCs w:val="22"/>
              </w:rPr>
            </w:pPr>
            <w:r w:rsidRPr="00D055D9">
              <w:rPr>
                <w:rFonts w:asciiTheme="minorHAnsi" w:hAnsiTheme="minorHAnsi" w:cstheme="minorHAnsi"/>
                <w:bCs/>
                <w:sz w:val="22"/>
                <w:szCs w:val="22"/>
              </w:rPr>
              <w:t>T.8.3.14. Metinle ilgili soruları cevaplar.</w:t>
            </w:r>
            <w:r w:rsidRPr="00D055D9">
              <w:rPr>
                <w:rFonts w:asciiTheme="minorHAnsi" w:hAnsiTheme="minorHAnsi" w:cstheme="minorHAnsi"/>
                <w:b/>
                <w:bCs/>
                <w:sz w:val="22"/>
                <w:szCs w:val="22"/>
              </w:rPr>
              <w:t xml:space="preserve"> </w:t>
            </w:r>
          </w:p>
          <w:p w:rsidR="00D055D9" w:rsidRPr="00D055D9" w:rsidRDefault="00D055D9" w:rsidP="00D055D9">
            <w:pPr>
              <w:pStyle w:val="Default"/>
              <w:rPr>
                <w:rFonts w:asciiTheme="minorHAnsi" w:hAnsiTheme="minorHAnsi" w:cstheme="minorHAnsi"/>
                <w:sz w:val="22"/>
                <w:szCs w:val="22"/>
              </w:rPr>
            </w:pPr>
            <w:r w:rsidRPr="00D055D9">
              <w:rPr>
                <w:rFonts w:asciiTheme="minorHAnsi" w:hAnsiTheme="minorHAnsi" w:cstheme="minorHAnsi"/>
                <w:sz w:val="22"/>
                <w:szCs w:val="22"/>
              </w:rPr>
              <w:t>T.8.3.15. Metinle ilgili sorular sorar.</w:t>
            </w:r>
          </w:p>
          <w:p w:rsidR="00D055D9" w:rsidRPr="00D055D9" w:rsidRDefault="00D055D9" w:rsidP="00D055D9">
            <w:pPr>
              <w:rPr>
                <w:rFonts w:asciiTheme="minorHAnsi" w:hAnsiTheme="minorHAnsi" w:cstheme="minorHAnsi"/>
                <w:sz w:val="22"/>
                <w:szCs w:val="22"/>
              </w:rPr>
            </w:pPr>
            <w:r w:rsidRPr="00D055D9">
              <w:rPr>
                <w:rFonts w:asciiTheme="minorHAnsi" w:hAnsiTheme="minorHAnsi" w:cstheme="minorHAnsi"/>
                <w:bCs/>
                <w:sz w:val="22"/>
                <w:szCs w:val="22"/>
              </w:rPr>
              <w:t xml:space="preserve">T.8.3.16. Metnin konusunu belirler. </w:t>
            </w:r>
            <w:r w:rsidRPr="00D055D9">
              <w:rPr>
                <w:rFonts w:asciiTheme="minorHAnsi" w:hAnsiTheme="minorHAnsi" w:cstheme="minorHAnsi"/>
                <w:sz w:val="22"/>
                <w:szCs w:val="22"/>
              </w:rPr>
              <w:t xml:space="preserve">                          </w:t>
            </w:r>
          </w:p>
          <w:p w:rsidR="00D055D9" w:rsidRPr="00D055D9" w:rsidRDefault="00D055D9" w:rsidP="00D055D9">
            <w:pPr>
              <w:rPr>
                <w:rFonts w:asciiTheme="minorHAnsi" w:hAnsiTheme="minorHAnsi" w:cstheme="minorHAnsi"/>
                <w:sz w:val="22"/>
                <w:szCs w:val="22"/>
              </w:rPr>
            </w:pPr>
            <w:r w:rsidRPr="00D055D9">
              <w:rPr>
                <w:rFonts w:asciiTheme="minorHAnsi" w:hAnsiTheme="minorHAnsi" w:cstheme="minorHAnsi"/>
                <w:sz w:val="22"/>
                <w:szCs w:val="22"/>
              </w:rPr>
              <w:t>T.8.3.17. Metnin ana fikrini/ana duygusunu belirler.</w:t>
            </w:r>
          </w:p>
          <w:p w:rsidR="00D055D9" w:rsidRPr="00D055D9" w:rsidRDefault="00D055D9" w:rsidP="00D055D9">
            <w:pPr>
              <w:rPr>
                <w:rFonts w:asciiTheme="minorHAnsi" w:hAnsiTheme="minorHAnsi" w:cstheme="minorHAnsi"/>
                <w:sz w:val="22"/>
                <w:szCs w:val="22"/>
              </w:rPr>
            </w:pPr>
            <w:r w:rsidRPr="00D055D9">
              <w:rPr>
                <w:rFonts w:asciiTheme="minorHAnsi" w:hAnsiTheme="minorHAnsi" w:cstheme="minorHAnsi"/>
                <w:sz w:val="22"/>
                <w:szCs w:val="22"/>
              </w:rPr>
              <w:t>T.8.3.29. Medya metinlerini analiz eder.</w:t>
            </w:r>
          </w:p>
          <w:p w:rsidR="00D055D9" w:rsidRPr="00D055D9" w:rsidRDefault="00D055D9" w:rsidP="00D055D9">
            <w:pPr>
              <w:rPr>
                <w:rFonts w:asciiTheme="minorHAnsi" w:hAnsiTheme="minorHAnsi" w:cstheme="minorHAnsi"/>
                <w:bCs/>
                <w:sz w:val="22"/>
                <w:szCs w:val="22"/>
              </w:rPr>
            </w:pPr>
            <w:r w:rsidRPr="00D055D9">
              <w:rPr>
                <w:rFonts w:asciiTheme="minorHAnsi" w:hAnsiTheme="minorHAnsi" w:cstheme="minorHAnsi"/>
                <w:bCs/>
                <w:sz w:val="22"/>
                <w:szCs w:val="22"/>
              </w:rPr>
              <w:t>T.8.3.32. Grafik, tablo ve çizelgeyle sunulan bilgileri yorumlar.</w:t>
            </w:r>
          </w:p>
          <w:p w:rsidR="00D055D9" w:rsidRPr="00D055D9" w:rsidRDefault="00D055D9" w:rsidP="00D055D9">
            <w:pPr>
              <w:rPr>
                <w:rFonts w:asciiTheme="minorHAnsi" w:hAnsiTheme="minorHAnsi" w:cstheme="minorHAnsi"/>
                <w:sz w:val="22"/>
                <w:szCs w:val="22"/>
              </w:rPr>
            </w:pPr>
          </w:p>
          <w:p w:rsidR="00D055D9" w:rsidRPr="00D055D9" w:rsidRDefault="00D055D9" w:rsidP="00F67977">
            <w:pPr>
              <w:rPr>
                <w:rFonts w:asciiTheme="minorHAnsi" w:hAnsiTheme="minorHAnsi" w:cstheme="minorHAnsi"/>
                <w:b/>
                <w:sz w:val="22"/>
                <w:szCs w:val="22"/>
              </w:rPr>
            </w:pPr>
            <w:r w:rsidRPr="00D055D9">
              <w:rPr>
                <w:rFonts w:asciiTheme="minorHAnsi" w:hAnsiTheme="minorHAnsi" w:cstheme="minorHAnsi"/>
                <w:b/>
                <w:sz w:val="22"/>
                <w:szCs w:val="22"/>
              </w:rPr>
              <w:t xml:space="preserve">KONUŞMA </w:t>
            </w:r>
            <w:bookmarkStart w:id="0" w:name="_GoBack"/>
            <w:bookmarkEnd w:id="0"/>
          </w:p>
          <w:p w:rsidR="00D055D9" w:rsidRPr="00D055D9" w:rsidRDefault="00D055D9" w:rsidP="00D055D9">
            <w:pPr>
              <w:autoSpaceDE w:val="0"/>
              <w:autoSpaceDN w:val="0"/>
              <w:adjustRightInd w:val="0"/>
              <w:rPr>
                <w:rFonts w:asciiTheme="minorHAnsi" w:hAnsiTheme="minorHAnsi" w:cstheme="minorHAnsi"/>
                <w:sz w:val="22"/>
                <w:szCs w:val="22"/>
              </w:rPr>
            </w:pPr>
            <w:r w:rsidRPr="00D055D9">
              <w:rPr>
                <w:rFonts w:asciiTheme="minorHAnsi" w:hAnsiTheme="minorHAnsi" w:cstheme="minorHAnsi"/>
                <w:sz w:val="22"/>
                <w:szCs w:val="22"/>
              </w:rPr>
              <w:t>T.8.2.1. Hazırlıklı konuşma yapar.</w:t>
            </w:r>
          </w:p>
          <w:p w:rsidR="00D055D9" w:rsidRPr="00D055D9" w:rsidRDefault="00D055D9" w:rsidP="00D055D9">
            <w:pPr>
              <w:rPr>
                <w:rFonts w:asciiTheme="minorHAnsi" w:hAnsiTheme="minorHAnsi" w:cstheme="minorHAnsi"/>
                <w:sz w:val="22"/>
                <w:szCs w:val="22"/>
              </w:rPr>
            </w:pPr>
            <w:r w:rsidRPr="00D055D9">
              <w:rPr>
                <w:rFonts w:asciiTheme="minorHAnsi" w:hAnsiTheme="minorHAnsi" w:cstheme="minorHAnsi"/>
                <w:sz w:val="22"/>
                <w:szCs w:val="22"/>
              </w:rPr>
              <w:t>T.8.2.3. Konuşma stratejilerini uygular.</w:t>
            </w:r>
          </w:p>
          <w:p w:rsidR="00D055D9" w:rsidRPr="00D055D9" w:rsidRDefault="00D055D9" w:rsidP="00D055D9">
            <w:pPr>
              <w:rPr>
                <w:rFonts w:asciiTheme="minorHAnsi" w:hAnsiTheme="minorHAnsi" w:cstheme="minorHAnsi"/>
                <w:sz w:val="22"/>
                <w:szCs w:val="22"/>
              </w:rPr>
            </w:pPr>
          </w:p>
          <w:p w:rsidR="00C71DCC" w:rsidRPr="00D055D9" w:rsidRDefault="00C71DCC" w:rsidP="00C94952">
            <w:pPr>
              <w:rPr>
                <w:rFonts w:asciiTheme="minorHAnsi" w:hAnsiTheme="minorHAnsi" w:cstheme="minorHAnsi"/>
                <w:b/>
                <w:bCs/>
                <w:color w:val="000000"/>
                <w:sz w:val="22"/>
                <w:szCs w:val="22"/>
              </w:rPr>
            </w:pPr>
            <w:r w:rsidRPr="00D055D9">
              <w:rPr>
                <w:rFonts w:asciiTheme="minorHAnsi" w:hAnsiTheme="minorHAnsi" w:cstheme="minorHAnsi"/>
                <w:b/>
                <w:bCs/>
                <w:color w:val="000000"/>
                <w:sz w:val="22"/>
                <w:szCs w:val="22"/>
              </w:rPr>
              <w:t>YAZMA</w:t>
            </w:r>
          </w:p>
          <w:p w:rsidR="00D055D9" w:rsidRPr="00D055D9" w:rsidRDefault="00D055D9" w:rsidP="00D055D9">
            <w:pPr>
              <w:autoSpaceDE w:val="0"/>
              <w:autoSpaceDN w:val="0"/>
              <w:adjustRightInd w:val="0"/>
              <w:rPr>
                <w:rFonts w:asciiTheme="minorHAnsi" w:hAnsiTheme="minorHAnsi" w:cstheme="minorHAnsi"/>
                <w:bCs/>
                <w:sz w:val="22"/>
                <w:szCs w:val="22"/>
              </w:rPr>
            </w:pPr>
            <w:r w:rsidRPr="00D055D9">
              <w:rPr>
                <w:rFonts w:asciiTheme="minorHAnsi" w:hAnsiTheme="minorHAnsi" w:cstheme="minorHAnsi"/>
                <w:bCs/>
                <w:sz w:val="22"/>
                <w:szCs w:val="22"/>
              </w:rPr>
              <w:t>T.8.4.4. Yazma stratejilerini uygular.</w:t>
            </w:r>
          </w:p>
          <w:p w:rsidR="00D055D9" w:rsidRPr="00D055D9" w:rsidRDefault="00D055D9" w:rsidP="00D055D9">
            <w:pPr>
              <w:autoSpaceDE w:val="0"/>
              <w:autoSpaceDN w:val="0"/>
              <w:adjustRightInd w:val="0"/>
              <w:rPr>
                <w:rFonts w:asciiTheme="minorHAnsi" w:hAnsiTheme="minorHAnsi" w:cstheme="minorHAnsi"/>
                <w:color w:val="000000"/>
                <w:sz w:val="22"/>
                <w:szCs w:val="22"/>
              </w:rPr>
            </w:pPr>
            <w:r w:rsidRPr="00D055D9">
              <w:rPr>
                <w:rFonts w:asciiTheme="minorHAnsi" w:hAnsiTheme="minorHAnsi" w:cstheme="minorHAnsi"/>
                <w:color w:val="000000"/>
                <w:sz w:val="22"/>
                <w:szCs w:val="22"/>
              </w:rPr>
              <w:t>T.8.4.16. Yazdıklarını düzenler.</w:t>
            </w:r>
          </w:p>
          <w:p w:rsidR="00F67977" w:rsidRPr="00D055D9" w:rsidRDefault="00D055D9" w:rsidP="00D055D9">
            <w:pPr>
              <w:autoSpaceDE w:val="0"/>
              <w:autoSpaceDN w:val="0"/>
              <w:adjustRightInd w:val="0"/>
              <w:rPr>
                <w:rFonts w:asciiTheme="minorHAnsi" w:hAnsiTheme="minorHAnsi" w:cstheme="minorHAnsi"/>
                <w:bCs/>
                <w:color w:val="000000"/>
                <w:sz w:val="22"/>
                <w:szCs w:val="22"/>
              </w:rPr>
            </w:pPr>
            <w:r w:rsidRPr="00D055D9">
              <w:rPr>
                <w:rFonts w:asciiTheme="minorHAnsi" w:hAnsiTheme="minorHAnsi" w:cstheme="minorHAnsi"/>
                <w:color w:val="000000"/>
                <w:sz w:val="22"/>
                <w:szCs w:val="22"/>
              </w:rPr>
              <w:t>T.8.4.17. Yazdıklarını paylaşır.</w:t>
            </w:r>
          </w:p>
        </w:tc>
      </w:tr>
      <w:tr w:rsidR="00C05781" w:rsidRPr="00EA2D6F" w:rsidTr="00FC129B">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9B50A9" w:rsidRPr="00CD18F4" w:rsidRDefault="00AC02EE" w:rsidP="004A7380">
            <w:pPr>
              <w:spacing w:before="20" w:after="20"/>
              <w:rPr>
                <w:rFonts w:asciiTheme="minorHAnsi" w:hAnsiTheme="minorHAnsi" w:cstheme="minorHAnsi"/>
                <w:bCs/>
                <w:color w:val="000000"/>
              </w:rPr>
            </w:pPr>
            <w:r>
              <w:rPr>
                <w:rFonts w:asciiTheme="minorHAnsi" w:hAnsiTheme="minorHAnsi" w:cstheme="minorHAnsi"/>
                <w:bCs/>
                <w:color w:val="000000"/>
              </w:rPr>
              <w:t>Kahvaltı, sağlık, besin, zihin…</w:t>
            </w: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C05781" w:rsidRPr="00EA2D6F" w:rsidRDefault="00C05781" w:rsidP="00C05781">
            <w:pPr>
              <w:spacing w:before="20" w:after="20"/>
              <w:jc w:val="both"/>
              <w:rPr>
                <w:rFonts w:ascii="Calibri" w:hAnsi="Calibri" w:cs="Calibri"/>
                <w:b/>
                <w:bCs/>
                <w:color w:val="000000"/>
              </w:rPr>
            </w:pP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C05781" w:rsidRPr="00EA2D6F" w:rsidTr="006A3709">
        <w:trPr>
          <w:trHeight w:val="562"/>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C05781" w:rsidRPr="00EA2D6F" w:rsidRDefault="00BB00EF" w:rsidP="00C05781">
            <w:pPr>
              <w:spacing w:before="20" w:after="20"/>
              <w:rPr>
                <w:rFonts w:ascii="Calibri" w:hAnsi="Calibri" w:cs="Calibri"/>
                <w:bCs/>
                <w:color w:val="000000"/>
              </w:rPr>
            </w:pPr>
            <w:hyperlink r:id="rId11" w:history="1">
              <w:r w:rsidR="00C05781" w:rsidRPr="00EA2D6F">
                <w:rPr>
                  <w:rStyle w:val="Kpr"/>
                  <w:rFonts w:ascii="Calibri" w:hAnsi="Calibri" w:cs="Calibri"/>
                  <w:bCs/>
                  <w:sz w:val="22"/>
                  <w:szCs w:val="22"/>
                </w:rPr>
                <w:t>www.tdk.gov.tr</w:t>
              </w:r>
            </w:hyperlink>
            <w:r w:rsidR="00C05781" w:rsidRPr="00EA2D6F">
              <w:rPr>
                <w:rFonts w:ascii="Calibri" w:hAnsi="Calibri" w:cs="Calibri"/>
                <w:bCs/>
                <w:color w:val="000000"/>
                <w:sz w:val="22"/>
                <w:szCs w:val="22"/>
              </w:rPr>
              <w:t xml:space="preserve">  </w:t>
            </w:r>
            <w:hyperlink r:id="rId12" w:history="1">
              <w:r w:rsidR="00C05781" w:rsidRPr="00EA2D6F">
                <w:rPr>
                  <w:rStyle w:val="Kpr"/>
                  <w:rFonts w:ascii="Calibri" w:hAnsi="Calibri" w:cs="Calibri"/>
                  <w:bCs/>
                  <w:sz w:val="22"/>
                  <w:szCs w:val="22"/>
                </w:rPr>
                <w:t>https://sozluk.gov.tr/</w:t>
              </w:r>
            </w:hyperlink>
            <w:r w:rsidR="00C05781" w:rsidRPr="00EA2D6F">
              <w:rPr>
                <w:rFonts w:ascii="Calibri" w:hAnsi="Calibri" w:cs="Calibri"/>
                <w:bCs/>
                <w:color w:val="000000"/>
                <w:sz w:val="22"/>
                <w:szCs w:val="22"/>
              </w:rPr>
              <w:t xml:space="preserve"> </w:t>
            </w:r>
          </w:p>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konuyla ilgili</w:t>
            </w:r>
            <w:r w:rsidRPr="00EA2D6F">
              <w:rPr>
                <w:rFonts w:ascii="Calibri" w:hAnsi="Calibri" w:cs="Calibri"/>
                <w:bCs/>
                <w:color w:val="000000"/>
                <w:sz w:val="22"/>
                <w:szCs w:val="22"/>
              </w:rPr>
              <w:t xml:space="preserve"> dergi haberleri,  gazete kupürleri, videolar…</w:t>
            </w:r>
          </w:p>
        </w:tc>
      </w:tr>
      <w:tr w:rsidR="00C05781" w:rsidRPr="00EA2D6F" w:rsidTr="006E187E">
        <w:trPr>
          <w:trHeight w:val="3676"/>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lastRenderedPageBreak/>
              <w:t>•  Dikkati Çekme</w:t>
            </w:r>
          </w:p>
          <w:p w:rsidR="00AC02EE" w:rsidRPr="00AC02EE" w:rsidRDefault="00AC02EE" w:rsidP="00AC02EE">
            <w:pPr>
              <w:shd w:val="clear" w:color="auto" w:fill="FFFFFF"/>
              <w:rPr>
                <w:rFonts w:asciiTheme="minorHAnsi" w:hAnsiTheme="minorHAnsi" w:cstheme="minorHAnsi"/>
                <w:b/>
                <w:color w:val="202124"/>
                <w:sz w:val="22"/>
                <w:szCs w:val="22"/>
              </w:rPr>
            </w:pPr>
            <w:r w:rsidRPr="00AC02EE">
              <w:rPr>
                <w:rFonts w:asciiTheme="minorHAnsi" w:hAnsiTheme="minorHAnsi" w:cstheme="minorHAnsi"/>
                <w:b/>
                <w:color w:val="202124"/>
                <w:sz w:val="22"/>
                <w:szCs w:val="22"/>
              </w:rPr>
              <w:t>Kahvaltı neden günün en önemli öğünüdür?</w:t>
            </w:r>
          </w:p>
          <w:p w:rsidR="00F67977" w:rsidRPr="006E187E" w:rsidRDefault="00AC02EE" w:rsidP="006E187E">
            <w:pPr>
              <w:rPr>
                <w:rFonts w:asciiTheme="minorHAnsi" w:hAnsiTheme="minorHAnsi" w:cstheme="minorHAnsi"/>
                <w:sz w:val="22"/>
                <w:szCs w:val="22"/>
              </w:rPr>
            </w:pPr>
            <w:r w:rsidRPr="00AC02EE">
              <w:rPr>
                <w:rFonts w:asciiTheme="minorHAnsi" w:hAnsiTheme="minorHAnsi" w:cstheme="minorHAnsi"/>
                <w:sz w:val="22"/>
                <w:szCs w:val="22"/>
              </w:rPr>
              <w:t>Günlük öğünler içerisinde en önemlisi sabah kahvaltısıdır. Çünkü sabah kahvaltısı günün ilk ğünüdür ve vücudun gün boyu ihtiyaç duyacağı besinleri almasına olanak sağlar. Bu nedenle kahvaltıda tüketilecek gıdaların, besin değeri yüksek gıdalar olmasına dikkat edilmelidir.</w:t>
            </w:r>
          </w:p>
        </w:tc>
        <w:tc>
          <w:tcPr>
            <w:tcW w:w="7143" w:type="dxa"/>
          </w:tcPr>
          <w:p w:rsidR="00FA0CD4" w:rsidRPr="00FA0CD4" w:rsidRDefault="00FA0CD4" w:rsidP="00BB00EF">
            <w:pPr>
              <w:pStyle w:val="NormalWeb"/>
              <w:numPr>
                <w:ilvl w:val="0"/>
                <w:numId w:val="13"/>
              </w:numPr>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FA0CD4">
              <w:rPr>
                <w:rStyle w:val="Gl"/>
                <w:rFonts w:asciiTheme="minorHAnsi" w:hAnsiTheme="minorHAnsi" w:cstheme="minorHAnsi"/>
                <w:color w:val="2C2F34"/>
                <w:sz w:val="22"/>
                <w:szCs w:val="22"/>
                <w:bdr w:val="none" w:sz="0" w:space="0" w:color="auto" w:frame="1"/>
              </w:rPr>
              <w:t xml:space="preserve">Sabah kahvaltı yapmadan okula giderseniz sizce gün </w:t>
            </w:r>
            <w:r w:rsidR="00DB7C82">
              <w:rPr>
                <w:rStyle w:val="Gl"/>
                <w:rFonts w:asciiTheme="minorHAnsi" w:hAnsiTheme="minorHAnsi" w:cstheme="minorHAnsi"/>
                <w:color w:val="000000" w:themeColor="text1"/>
                <w:sz w:val="22"/>
                <w:szCs w:val="22"/>
                <w:bdr w:val="none" w:sz="0" w:space="0" w:color="auto" w:frame="1"/>
              </w:rPr>
              <w:t>içerisinde ne gibi soru</w:t>
            </w:r>
            <w:r w:rsidRPr="00FA0CD4">
              <w:rPr>
                <w:rStyle w:val="Gl"/>
                <w:rFonts w:asciiTheme="minorHAnsi" w:hAnsiTheme="minorHAnsi" w:cstheme="minorHAnsi"/>
                <w:color w:val="000000" w:themeColor="text1"/>
                <w:sz w:val="22"/>
                <w:szCs w:val="22"/>
                <w:bdr w:val="none" w:sz="0" w:space="0" w:color="auto" w:frame="1"/>
              </w:rPr>
              <w:t>nlarla karşılaşırsınız? Düşüncelerinizi söyleyiniz.</w:t>
            </w:r>
          </w:p>
          <w:p w:rsidR="00B742D8" w:rsidRDefault="00FA0CD4" w:rsidP="00FA0CD4">
            <w:pPr>
              <w:shd w:val="clear" w:color="auto" w:fill="FFFFFF"/>
              <w:rPr>
                <w:rFonts w:asciiTheme="minorHAnsi" w:hAnsiTheme="minorHAnsi" w:cstheme="minorHAnsi"/>
                <w:color w:val="000000" w:themeColor="text1"/>
                <w:sz w:val="22"/>
                <w:szCs w:val="22"/>
              </w:rPr>
            </w:pPr>
            <w:r w:rsidRPr="00FA0CD4">
              <w:rPr>
                <w:rStyle w:val="Gl"/>
                <w:rFonts w:asciiTheme="minorHAnsi" w:hAnsiTheme="minorHAnsi" w:cstheme="minorHAnsi"/>
                <w:color w:val="000000" w:themeColor="text1"/>
                <w:sz w:val="22"/>
                <w:szCs w:val="22"/>
                <w:bdr w:val="none" w:sz="0" w:space="0" w:color="auto" w:frame="1"/>
              </w:rPr>
              <w:t>Cevap</w:t>
            </w:r>
            <w:r w:rsidRPr="00FA0CD4">
              <w:rPr>
                <w:rFonts w:asciiTheme="minorHAnsi" w:hAnsiTheme="minorHAnsi" w:cstheme="minorHAnsi"/>
                <w:color w:val="000000" w:themeColor="text1"/>
                <w:sz w:val="22"/>
                <w:szCs w:val="22"/>
              </w:rPr>
              <w:t>: Kahvaltı günün en önemli öğünüdür. Kahvaltı yapmazsak güne enerjisiz başlarız ve bu durum bizi gün boyu etkiler. Midemiz boş olduğu için bulantı yaşayabiliriz, kan şekerimiz ve tansiyonumuz düşebilir. Açlık hissinden dolayı kendimizi derslerimize ve öğretmenimizin anlattıklarına veremeyiz.</w:t>
            </w:r>
          </w:p>
          <w:p w:rsidR="00DB7C82" w:rsidRDefault="00DB7C82" w:rsidP="00BB00EF">
            <w:pPr>
              <w:pStyle w:val="msobodytextindent"/>
              <w:numPr>
                <w:ilvl w:val="0"/>
                <w:numId w:val="14"/>
              </w:numPr>
              <w:jc w:val="left"/>
              <w:rPr>
                <w:rFonts w:ascii="Calibri" w:hAnsi="Calibri" w:cs="Calibri"/>
                <w:sz w:val="24"/>
                <w:szCs w:val="24"/>
              </w:rPr>
            </w:pPr>
            <w:r>
              <w:rPr>
                <w:rFonts w:ascii="Calibri" w:hAnsi="Calibri" w:cs="Calibri"/>
                <w:sz w:val="24"/>
                <w:szCs w:val="24"/>
              </w:rPr>
              <w:t>Psikolojik olarak sağlıklı olmak ile beden sağlığı arasında bir ilişki var mıdır?</w:t>
            </w:r>
          </w:p>
          <w:p w:rsidR="00DB7C82" w:rsidRDefault="00DB7C82" w:rsidP="00BB00EF">
            <w:pPr>
              <w:pStyle w:val="msobodytextindent"/>
              <w:numPr>
                <w:ilvl w:val="0"/>
                <w:numId w:val="14"/>
              </w:numPr>
              <w:jc w:val="left"/>
              <w:rPr>
                <w:rFonts w:ascii="Calibri" w:hAnsi="Calibri" w:cs="Calibri"/>
                <w:sz w:val="24"/>
                <w:szCs w:val="24"/>
              </w:rPr>
            </w:pPr>
            <w:r>
              <w:rPr>
                <w:rFonts w:ascii="Calibri" w:hAnsi="Calibri" w:cs="Calibri"/>
                <w:sz w:val="24"/>
                <w:szCs w:val="24"/>
              </w:rPr>
              <w:t>Bağışıklığımızı güçlendirmek için neler yapmalıyız?</w:t>
            </w:r>
          </w:p>
          <w:p w:rsidR="00DB7C82" w:rsidRPr="00DB7C82" w:rsidRDefault="00DB7C82" w:rsidP="00BB00EF">
            <w:pPr>
              <w:pStyle w:val="msobodytextindent"/>
              <w:numPr>
                <w:ilvl w:val="0"/>
                <w:numId w:val="14"/>
              </w:numPr>
              <w:jc w:val="left"/>
              <w:rPr>
                <w:rFonts w:ascii="Calibri" w:hAnsi="Calibri" w:cs="Calibri"/>
                <w:sz w:val="24"/>
                <w:szCs w:val="24"/>
              </w:rPr>
            </w:pPr>
            <w:r w:rsidRPr="00DB7C82">
              <w:rPr>
                <w:rFonts w:ascii="Calibri" w:hAnsi="Calibri" w:cs="Calibri"/>
              </w:rPr>
              <w:t>Siz sağlıklı olmak için neler yapıyorsunuz?</w:t>
            </w:r>
          </w:p>
          <w:p w:rsidR="0019648E" w:rsidRPr="0019648E" w:rsidRDefault="0019648E" w:rsidP="00B742D8">
            <w:pPr>
              <w:pStyle w:val="GvdeMetniGirintisi"/>
              <w:ind w:left="1125" w:firstLine="0"/>
              <w:jc w:val="left"/>
              <w:rPr>
                <w:rFonts w:ascii="Calibri" w:hAnsi="Calibri" w:cs="Calibri"/>
                <w:sz w:val="22"/>
                <w:szCs w:val="22"/>
              </w:rPr>
            </w:pPr>
          </w:p>
        </w:tc>
      </w:tr>
      <w:tr w:rsidR="00390A2A" w:rsidRPr="00EA2D6F" w:rsidTr="005F04D6">
        <w:trPr>
          <w:trHeight w:val="2259"/>
        </w:trPr>
        <w:tc>
          <w:tcPr>
            <w:tcW w:w="3261" w:type="dxa"/>
          </w:tcPr>
          <w:p w:rsidR="00390A2A" w:rsidRPr="00AC02EE" w:rsidRDefault="00390A2A" w:rsidP="00390A2A">
            <w:pPr>
              <w:rPr>
                <w:rFonts w:asciiTheme="minorHAnsi" w:hAnsiTheme="minorHAnsi" w:cstheme="minorHAnsi"/>
                <w:color w:val="000000" w:themeColor="text1"/>
                <w:sz w:val="22"/>
                <w:szCs w:val="22"/>
              </w:rPr>
            </w:pPr>
            <w:r w:rsidRPr="00AC02EE">
              <w:rPr>
                <w:rFonts w:asciiTheme="minorHAnsi" w:hAnsiTheme="minorHAnsi" w:cstheme="minorHAnsi"/>
                <w:color w:val="000000" w:themeColor="text1"/>
                <w:sz w:val="22"/>
                <w:szCs w:val="22"/>
              </w:rPr>
              <w:t>•  Güdüleme</w:t>
            </w:r>
          </w:p>
          <w:p w:rsidR="00390A2A" w:rsidRPr="00AC02EE" w:rsidRDefault="00390A2A" w:rsidP="00390A2A">
            <w:pPr>
              <w:rPr>
                <w:rFonts w:asciiTheme="minorHAnsi" w:hAnsiTheme="minorHAnsi" w:cstheme="minorHAnsi"/>
                <w:color w:val="000000" w:themeColor="text1"/>
                <w:sz w:val="22"/>
                <w:szCs w:val="22"/>
              </w:rPr>
            </w:pPr>
          </w:p>
          <w:p w:rsidR="00F67977" w:rsidRPr="00AC02EE" w:rsidRDefault="00AC02EE" w:rsidP="00E27A2C">
            <w:pPr>
              <w:shd w:val="clear" w:color="auto" w:fill="FFFFFF"/>
              <w:rPr>
                <w:rFonts w:asciiTheme="minorHAnsi" w:hAnsiTheme="minorHAnsi" w:cstheme="minorHAnsi"/>
                <w:b/>
                <w:sz w:val="22"/>
                <w:szCs w:val="22"/>
              </w:rPr>
            </w:pPr>
            <w:r w:rsidRPr="00AC02EE">
              <w:rPr>
                <w:rFonts w:asciiTheme="minorHAnsi" w:hAnsiTheme="minorHAnsi" w:cstheme="minorHAnsi"/>
                <w:color w:val="5E5E5E"/>
                <w:sz w:val="22"/>
                <w:szCs w:val="22"/>
                <w:shd w:val="clear" w:color="auto" w:fill="FFFFFF"/>
              </w:rPr>
              <w:t>Yapılan 45 çalışma, kahvaltı etmenin konsantrasyon sağlama, dikkatimizin dağılmasını önleme ve hafızayı güçlendirme gibi etkilerinin olduğunu ortaya koydu. Beyin için gerekli enerjiyi sağlayarak, öğrenmeyi geliştirir. Kan şekeri düzeyinin normal aralıklarda olması öğrenme gibi beyin işlevlerini düzenler. Kahvaltı edilmediğinde ise uzamış açlık süresi kan şekerinin en alt düzeye inmesine neden olur ve beyne yeterli glikoz sağlanamaz. Bu durum, konsantrasyonun azalmasına, verimin düşmesine, üretkenliğin azalmasına yol açar. Bunlara ek olarak; insülin, seratonin, kortizol gibi hormonların salınımı da bilişsel fonksiyonları etkiler ve kahvaltı etmemiz gereken saatte aç kaldığımızda bu hormonların dengesinin bozulmasına sebep olur.</w:t>
            </w:r>
          </w:p>
          <w:p w:rsidR="00C76109" w:rsidRPr="00AC02EE" w:rsidRDefault="00C76109" w:rsidP="00E27A2C">
            <w:pPr>
              <w:shd w:val="clear" w:color="auto" w:fill="FFFFFF"/>
              <w:rPr>
                <w:rFonts w:asciiTheme="minorHAnsi" w:hAnsiTheme="minorHAnsi" w:cstheme="minorHAnsi"/>
                <w:sz w:val="22"/>
                <w:szCs w:val="22"/>
              </w:rPr>
            </w:pPr>
          </w:p>
          <w:p w:rsidR="00F67977" w:rsidRPr="00AC02EE" w:rsidRDefault="00F67977" w:rsidP="00E27A2C">
            <w:pPr>
              <w:shd w:val="clear" w:color="auto" w:fill="FFFFFF"/>
              <w:rPr>
                <w:rFonts w:asciiTheme="minorHAnsi" w:hAnsiTheme="minorHAnsi" w:cstheme="minorHAnsi"/>
                <w:sz w:val="22"/>
                <w:szCs w:val="22"/>
              </w:rPr>
            </w:pPr>
          </w:p>
        </w:tc>
        <w:tc>
          <w:tcPr>
            <w:tcW w:w="7143" w:type="dxa"/>
          </w:tcPr>
          <w:p w:rsidR="00DB7C82" w:rsidRPr="009C58AA" w:rsidRDefault="00390A2A" w:rsidP="00DB7C82">
            <w:pPr>
              <w:pStyle w:val="NormalWeb"/>
              <w:shd w:val="clear" w:color="auto" w:fill="FFFFFF"/>
              <w:spacing w:before="0" w:beforeAutospacing="0" w:after="225" w:afterAutospacing="0"/>
              <w:rPr>
                <w:rFonts w:ascii="Calibri" w:hAnsi="Calibri" w:cs="Calibri"/>
                <w:color w:val="000000"/>
                <w:sz w:val="22"/>
                <w:szCs w:val="22"/>
              </w:rPr>
            </w:pPr>
            <w:r w:rsidRPr="00B55FF8">
              <w:rPr>
                <w:rFonts w:asciiTheme="minorHAnsi" w:hAnsiTheme="minorHAnsi" w:cstheme="minorHAnsi"/>
                <w:bCs/>
                <w:color w:val="000000"/>
                <w:sz w:val="22"/>
                <w:szCs w:val="22"/>
              </w:rPr>
              <w:t>Bu hafta “</w:t>
            </w:r>
            <w:r w:rsidR="00B742D8">
              <w:rPr>
                <w:rFonts w:asciiTheme="minorHAnsi" w:hAnsiTheme="minorHAnsi" w:cstheme="minorHAnsi"/>
                <w:b/>
                <w:bCs/>
                <w:color w:val="000000"/>
                <w:sz w:val="22"/>
                <w:szCs w:val="22"/>
              </w:rPr>
              <w:t>KAHVALTININ ÖNEMİ</w:t>
            </w:r>
            <w:r w:rsidRPr="00B55FF8">
              <w:rPr>
                <w:rFonts w:asciiTheme="minorHAnsi" w:hAnsiTheme="minorHAnsi" w:cstheme="minorHAnsi"/>
                <w:bCs/>
                <w:color w:val="000000"/>
                <w:sz w:val="22"/>
                <w:szCs w:val="22"/>
              </w:rPr>
              <w:t>” adlı metni işleyeceğiz.</w:t>
            </w:r>
            <w:r w:rsidRPr="00B55FF8">
              <w:rPr>
                <w:rFonts w:asciiTheme="minorHAnsi" w:hAnsiTheme="minorHAnsi" w:cstheme="minorHAnsi"/>
                <w:color w:val="000000"/>
                <w:sz w:val="22"/>
                <w:szCs w:val="22"/>
              </w:rPr>
              <w:t xml:space="preserve"> Sevgili </w:t>
            </w:r>
            <w:r w:rsidR="00B37FBB" w:rsidRPr="00B55FF8">
              <w:rPr>
                <w:rFonts w:asciiTheme="minorHAnsi" w:hAnsiTheme="minorHAnsi" w:cstheme="minorHAnsi"/>
                <w:color w:val="000000"/>
                <w:sz w:val="22"/>
                <w:szCs w:val="22"/>
              </w:rPr>
              <w:t>g</w:t>
            </w:r>
            <w:r w:rsidRPr="00B55FF8">
              <w:rPr>
                <w:rFonts w:asciiTheme="minorHAnsi" w:hAnsiTheme="minorHAnsi" w:cstheme="minorHAnsi"/>
                <w:color w:val="000000"/>
                <w:sz w:val="22"/>
                <w:szCs w:val="22"/>
              </w:rPr>
              <w:t>ençler</w:t>
            </w:r>
            <w:r w:rsidR="00C82B6F" w:rsidRPr="00B55FF8">
              <w:rPr>
                <w:rFonts w:asciiTheme="minorHAnsi" w:hAnsiTheme="minorHAnsi" w:cstheme="minorHAnsi"/>
                <w:sz w:val="22"/>
                <w:szCs w:val="22"/>
              </w:rPr>
              <w:t xml:space="preserve">, </w:t>
            </w:r>
            <w:r w:rsidR="00DB7C82">
              <w:rPr>
                <w:rFonts w:ascii="Calibri" w:hAnsi="Calibri" w:cs="Calibri"/>
                <w:color w:val="000000"/>
                <w:sz w:val="22"/>
                <w:szCs w:val="22"/>
              </w:rPr>
              <w:t>a</w:t>
            </w:r>
            <w:r w:rsidR="00DB7C82" w:rsidRPr="009C58AA">
              <w:rPr>
                <w:rFonts w:ascii="Calibri" w:hAnsi="Calibri" w:cs="Calibri"/>
                <w:color w:val="000000"/>
                <w:sz w:val="22"/>
                <w:szCs w:val="22"/>
              </w:rPr>
              <w:t>z çeşitle beslenmek yani sadece protein ya da karbonhidratla beslenmek son derece yanlıştır. Dengeli ve yeterli beslenerek, vitaminler, mineraller ve lifler gibi önemli besin gruplarından da almış oluruz.</w:t>
            </w:r>
          </w:p>
          <w:p w:rsidR="00DB7C82" w:rsidRPr="009C58AA" w:rsidRDefault="00DB7C82" w:rsidP="00DB7C82">
            <w:pPr>
              <w:pStyle w:val="NormalWeb"/>
              <w:shd w:val="clear" w:color="auto" w:fill="FFFFFF"/>
              <w:spacing w:before="0" w:beforeAutospacing="0" w:after="225" w:afterAutospacing="0"/>
              <w:rPr>
                <w:rFonts w:ascii="Calibri" w:hAnsi="Calibri" w:cs="Calibri"/>
                <w:color w:val="000000"/>
                <w:sz w:val="22"/>
                <w:szCs w:val="22"/>
              </w:rPr>
            </w:pPr>
            <w:r w:rsidRPr="009C58AA">
              <w:rPr>
                <w:rFonts w:ascii="Calibri" w:hAnsi="Calibri" w:cs="Calibri"/>
                <w:color w:val="000000"/>
                <w:sz w:val="22"/>
                <w:szCs w:val="22"/>
              </w:rPr>
              <w:t>Güne kahvaltı yaparak başlamalıyız. Gece boyunca gıda alınmadığı için, sabah kalkınca beynimiz enerjiye ihtiyaç duymaktadır. Beslenmemizi, kahvaltıdan başlayarak gün içine yaymamız, metabolizmamızın düzgün çalışmasına ve daha hızlı kalori yakmamıza neden olur.</w:t>
            </w:r>
          </w:p>
          <w:p w:rsidR="00DB7C82" w:rsidRPr="009C58AA" w:rsidRDefault="00DB7C82" w:rsidP="00DB7C82">
            <w:pPr>
              <w:pStyle w:val="NormalWeb"/>
              <w:shd w:val="clear" w:color="auto" w:fill="FFFFFF"/>
              <w:spacing w:before="0" w:beforeAutospacing="0" w:after="225" w:afterAutospacing="0"/>
              <w:rPr>
                <w:rFonts w:ascii="Calibri" w:hAnsi="Calibri" w:cs="Calibri"/>
                <w:color w:val="000000"/>
                <w:sz w:val="22"/>
                <w:szCs w:val="22"/>
              </w:rPr>
            </w:pPr>
            <w:r w:rsidRPr="009C58AA">
              <w:rPr>
                <w:rFonts w:ascii="Calibri" w:hAnsi="Calibri" w:cs="Calibri"/>
                <w:color w:val="000000"/>
                <w:sz w:val="22"/>
                <w:szCs w:val="22"/>
              </w:rPr>
              <w:t>Yediklerimizi mümkünse üç ana öğün, üç de ara öğüne bölmekte fayda var, az ve sık beslenmek daha sağlıklı bir yöntemdir. Bol su içmeliyiz, yiyecekleri iyice çiğnemeliyiz. Midemizi tıka basa doldurmamalıyız, tam dolu mide, sağlığımızın zaman içinde bozulmasına, kilo kontrolünü yapamamaya neden olur.</w:t>
            </w:r>
          </w:p>
          <w:p w:rsidR="00B742D8" w:rsidRPr="00816A10" w:rsidRDefault="00DB7C82" w:rsidP="00DB7C82">
            <w:pPr>
              <w:rPr>
                <w:rFonts w:asciiTheme="minorHAnsi" w:hAnsiTheme="minorHAnsi" w:cstheme="minorHAnsi"/>
              </w:rPr>
            </w:pPr>
            <w:r w:rsidRPr="009C58AA">
              <w:rPr>
                <w:rFonts w:ascii="Calibri" w:hAnsi="Calibri" w:cs="Calibri"/>
                <w:color w:val="000000"/>
                <w:sz w:val="22"/>
                <w:szCs w:val="22"/>
              </w:rPr>
              <w:t>Öğünlerimizde katı ve sıvı gıda dengesine dikkat etmeliyiz. Katı gıdalarla dolu mide içeriği, gerekli öz suyu her tarafa dengeli olarak ulaştıramaz ve sindirim zorlaşır. Hazımsızlık ise, çeşitli sağlık sorunlarına ve kilo alımına neden olur. Düzenli yemek yiyerek, daha dengeli ve sağlıklı besleneceğimizi ve ideal kilomuzu koruyacağımızı unutmamalıyız. Bu dersimizden sonra beslenmenize, uykunuza neden dikkat etmeniz gerektiğini öğreneceksiniz.</w:t>
            </w:r>
          </w:p>
          <w:p w:rsidR="00F67977" w:rsidRPr="00816A10" w:rsidRDefault="00F67977" w:rsidP="00816A10">
            <w:pPr>
              <w:rPr>
                <w:rFonts w:asciiTheme="minorHAnsi" w:hAnsiTheme="minorHAnsi" w:cstheme="minorHAnsi"/>
              </w:rPr>
            </w:pPr>
          </w:p>
        </w:tc>
      </w:tr>
      <w:tr w:rsidR="00390A2A" w:rsidRPr="00EA2D6F" w:rsidTr="006A3709">
        <w:trPr>
          <w:trHeight w:val="213"/>
        </w:trPr>
        <w:tc>
          <w:tcPr>
            <w:tcW w:w="3261" w:type="dxa"/>
          </w:tcPr>
          <w:p w:rsidR="00390A2A" w:rsidRPr="004325D0" w:rsidRDefault="00390A2A" w:rsidP="00390A2A">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390A2A" w:rsidRPr="00C82B6F" w:rsidRDefault="00DB7C82" w:rsidP="0019648E">
            <w:pPr>
              <w:spacing w:before="20" w:after="20"/>
              <w:rPr>
                <w:rFonts w:asciiTheme="minorHAnsi" w:hAnsiTheme="minorHAnsi" w:cstheme="minorHAnsi"/>
                <w:bCs/>
                <w:color w:val="000000"/>
              </w:rPr>
            </w:pPr>
            <w:r w:rsidRPr="00995D42">
              <w:rPr>
                <w:rFonts w:ascii="Calibri" w:hAnsi="Calibri" w:cs="Calibri"/>
                <w:sz w:val="22"/>
                <w:szCs w:val="22"/>
              </w:rPr>
              <w:t xml:space="preserve">Bu dersimizde </w:t>
            </w:r>
            <w:r>
              <w:rPr>
                <w:rFonts w:ascii="Calibri" w:hAnsi="Calibri" w:cs="Calibri"/>
                <w:sz w:val="22"/>
                <w:szCs w:val="22"/>
              </w:rPr>
              <w:t>sağlıklı olmanın yolları hakkında bilgi sahibi olacaksınız.</w:t>
            </w:r>
          </w:p>
        </w:tc>
      </w:tr>
      <w:tr w:rsidR="00390A2A" w:rsidRPr="00FA0CD4" w:rsidTr="006A3709">
        <w:trPr>
          <w:trHeight w:val="1124"/>
        </w:trPr>
        <w:tc>
          <w:tcPr>
            <w:tcW w:w="10404" w:type="dxa"/>
            <w:gridSpan w:val="2"/>
          </w:tcPr>
          <w:p w:rsidR="00390A2A" w:rsidRPr="00FA0CD4" w:rsidRDefault="00390A2A" w:rsidP="00390A2A">
            <w:pPr>
              <w:spacing w:before="20" w:after="20"/>
              <w:jc w:val="both"/>
              <w:rPr>
                <w:rFonts w:asciiTheme="minorHAnsi" w:hAnsiTheme="minorHAnsi" w:cstheme="minorHAnsi"/>
                <w:color w:val="000000"/>
                <w:sz w:val="22"/>
                <w:szCs w:val="22"/>
              </w:rPr>
            </w:pPr>
            <w:r w:rsidRPr="00FA0CD4">
              <w:rPr>
                <w:rFonts w:asciiTheme="minorHAnsi" w:hAnsiTheme="minorHAnsi" w:cstheme="minorHAnsi"/>
                <w:color w:val="000000"/>
                <w:sz w:val="22"/>
                <w:szCs w:val="22"/>
              </w:rPr>
              <w:t>•  Derse Geçiş</w:t>
            </w:r>
          </w:p>
          <w:p w:rsidR="00390A2A" w:rsidRPr="00FA0CD4" w:rsidRDefault="00BB00EF" w:rsidP="00390A2A">
            <w:pPr>
              <w:spacing w:before="20" w:after="20"/>
              <w:jc w:val="both"/>
              <w:rPr>
                <w:rFonts w:asciiTheme="minorHAnsi" w:hAnsiTheme="minorHAnsi" w:cstheme="minorHAnsi"/>
                <w:color w:val="000000"/>
                <w:sz w:val="22"/>
                <w:szCs w:val="22"/>
              </w:rPr>
            </w:pPr>
            <w:r w:rsidRPr="00FA0CD4">
              <w:rPr>
                <w:rFonts w:asciiTheme="minorHAnsi" w:hAnsiTheme="minorHAnsi" w:cstheme="minorHAnsi"/>
                <w:b/>
                <w:noProof/>
                <w:color w:val="000000"/>
                <w:sz w:val="22"/>
                <w:szCs w:val="22"/>
              </w:rPr>
              <w:pict>
                <v:roundrect id="_x0000_s1302" style="position:absolute;left:0;text-align:left;margin-left:58.4pt;margin-top:5.7pt;width:399.25pt;height:39.35pt;z-index:251870208;mso-position-horizontal-relative:text;mso-position-vertical-relative:text" arcsize="10923f" fillcolor="red">
                  <v:textbox style="mso-next-textbox:#_x0000_s1302">
                    <w:txbxContent>
                      <w:p w:rsidR="00390A2A" w:rsidRPr="00913059" w:rsidRDefault="00390A2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6E187E" w:rsidRDefault="006E187E" w:rsidP="006453E3">
            <w:pPr>
              <w:spacing w:before="20" w:after="20"/>
              <w:rPr>
                <w:rFonts w:asciiTheme="minorHAnsi" w:hAnsiTheme="minorHAnsi" w:cstheme="minorHAnsi"/>
                <w:b/>
                <w:sz w:val="22"/>
                <w:szCs w:val="22"/>
              </w:rPr>
            </w:pPr>
          </w:p>
          <w:p w:rsidR="006E187E" w:rsidRPr="00FA0CD4" w:rsidRDefault="006E187E" w:rsidP="006453E3">
            <w:pPr>
              <w:spacing w:before="20" w:after="20"/>
              <w:rPr>
                <w:rFonts w:asciiTheme="minorHAnsi" w:hAnsiTheme="minorHAnsi" w:cstheme="minorHAnsi"/>
                <w:b/>
                <w:sz w:val="22"/>
                <w:szCs w:val="22"/>
              </w:rPr>
            </w:pPr>
          </w:p>
          <w:p w:rsidR="0026378D" w:rsidRPr="00FA0CD4" w:rsidRDefault="00093877" w:rsidP="006453E3">
            <w:pPr>
              <w:spacing w:before="20" w:after="20"/>
              <w:rPr>
                <w:rFonts w:asciiTheme="minorHAnsi" w:hAnsiTheme="minorHAnsi" w:cstheme="minorHAnsi"/>
                <w:b/>
                <w:sz w:val="22"/>
                <w:szCs w:val="22"/>
              </w:rPr>
            </w:pPr>
            <w:r w:rsidRPr="00FA0CD4">
              <w:rPr>
                <w:rFonts w:asciiTheme="minorHAnsi" w:hAnsiTheme="minorHAnsi" w:cstheme="minorHAnsi"/>
                <w:b/>
                <w:sz w:val="22"/>
                <w:szCs w:val="22"/>
              </w:rPr>
              <w:t>Öğrenciler tarafından cevaplanacak</w:t>
            </w:r>
            <w:r w:rsidR="006453E3" w:rsidRPr="00FA0CD4">
              <w:rPr>
                <w:rFonts w:asciiTheme="minorHAnsi" w:hAnsiTheme="minorHAnsi" w:cstheme="minorHAnsi"/>
                <w:b/>
                <w:sz w:val="22"/>
                <w:szCs w:val="22"/>
              </w:rPr>
              <w:t>.</w:t>
            </w:r>
          </w:p>
          <w:p w:rsidR="00093877" w:rsidRPr="00FA0CD4" w:rsidRDefault="00BB00EF" w:rsidP="00093877">
            <w:pPr>
              <w:spacing w:before="20" w:after="20"/>
              <w:rPr>
                <w:rFonts w:asciiTheme="minorHAnsi" w:hAnsiTheme="minorHAnsi" w:cstheme="minorHAnsi"/>
                <w:b/>
                <w:color w:val="000000"/>
                <w:sz w:val="22"/>
                <w:szCs w:val="22"/>
                <w:shd w:val="clear" w:color="auto" w:fill="FFFFFF"/>
              </w:rPr>
            </w:pPr>
            <w:r w:rsidRPr="00FA0CD4">
              <w:rPr>
                <w:rFonts w:asciiTheme="minorHAnsi" w:hAnsiTheme="minorHAnsi" w:cstheme="minorHAnsi"/>
                <w:noProof/>
                <w:sz w:val="22"/>
                <w:szCs w:val="22"/>
              </w:rPr>
              <w:pict>
                <v:oval id="Oval 22" o:spid="_x0000_s1321" style="position:absolute;margin-left:151pt;margin-top:25.8pt;width:199.2pt;height:10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" fillcolor="#fbd4b4">
                  <v:textbox>
                    <w:txbxContent>
                      <w:p w:rsidR="00187755" w:rsidRPr="00187755" w:rsidRDefault="00157BF9" w:rsidP="00187755">
                        <w:pPr>
                          <w:rPr>
                            <w:rFonts w:asciiTheme="minorHAnsi" w:hAnsiTheme="minorHAnsi" w:cstheme="minorHAnsi"/>
                            <w:sz w:val="22"/>
                            <w:szCs w:val="22"/>
                          </w:rPr>
                        </w:pPr>
                        <w:r>
                          <w:rPr>
                            <w:rFonts w:ascii="Calibri" w:hAnsi="Calibri" w:cs="Calibri"/>
                          </w:rPr>
                          <w:t xml:space="preserve"> </w:t>
                        </w:r>
                      </w:p>
                      <w:p w:rsidR="00C76109" w:rsidRDefault="00DB7C82" w:rsidP="00157BF9">
                        <w:pPr>
                          <w:rPr>
                            <w:rFonts w:ascii="Calibri" w:hAnsi="Calibri" w:cs="Calibri"/>
                          </w:rPr>
                        </w:pPr>
                        <w:r>
                          <w:rPr>
                            <w:rFonts w:ascii="Calibri" w:hAnsi="Calibri" w:cs="Calibri"/>
                          </w:rPr>
                          <w:t>Sağlıklı insanların özellikleri nelerdir?</w:t>
                        </w:r>
                      </w:p>
                    </w:txbxContent>
                  </v:textbox>
                </v:oval>
              </w:pict>
            </w:r>
            <w:r w:rsidRPr="00FA0CD4">
              <w:rPr>
                <w:rFonts w:asciiTheme="minorHAnsi" w:hAnsiTheme="minorHAnsi" w:cstheme="minorHAnsi"/>
                <w:noProof/>
                <w:sz w:val="22"/>
                <w:szCs w:val="22"/>
              </w:rPr>
              <w:pict>
                <v:roundrect id="Yuvarlatılmış Dikdörtgen 21" o:spid="_x0000_s1320" style="position:absolute;margin-left:10.35pt;margin-top:10.4pt;width:167.45pt;height:4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">
                  <v:textbox>
                    <w:txbxContent>
                      <w:p w:rsidR="00093877" w:rsidRDefault="00DB7C82" w:rsidP="00093877">
                        <w:r>
                          <w:t>Neşelidirler.</w:t>
                        </w:r>
                      </w:p>
                      <w:p w:rsidR="00093877" w:rsidRDefault="00093877" w:rsidP="00093877"/>
                    </w:txbxContent>
                  </v:textbox>
                </v:roundrect>
              </w:pict>
            </w:r>
            <w:r w:rsidRPr="00FA0CD4">
              <w:rPr>
                <w:rFonts w:asciiTheme="minorHAnsi" w:hAnsiTheme="minorHAnsi" w:cstheme="minorHAnsi"/>
                <w:noProof/>
                <w:sz w:val="22"/>
                <w:szCs w:val="22"/>
              </w:rPr>
              <w:pict>
                <v:roundrect id="Yuvarlatılmış Dikdörtgen 20" o:spid="_x0000_s1319" style="position:absolute;margin-left:328.3pt;margin-top:15.45pt;width:167.45pt;height:4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">
                  <v:textbox>
                    <w:txbxContent>
                      <w:p w:rsidR="00093877" w:rsidRDefault="00DB7C82" w:rsidP="00093877">
                        <w:r>
                          <w:t>Yaşamaktan mutlu olurlar.</w:t>
                        </w:r>
                      </w:p>
                      <w:p w:rsidR="00093877" w:rsidRDefault="00093877" w:rsidP="00093877"/>
                    </w:txbxContent>
                  </v:textbox>
                </v:roundrect>
              </w:pict>
            </w:r>
            <w:r w:rsidRPr="00FA0CD4">
              <w:rPr>
                <w:rFonts w:asciiTheme="minorHAnsi" w:hAnsiTheme="minorHAnsi" w:cstheme="minorHAnsi"/>
                <w:noProof/>
                <w:sz w:val="22"/>
                <w:szCs w:val="22"/>
              </w:rPr>
              <w:pict>
                <v:roundrect id="Yuvarlatılmış Dikdörtgen 19" o:spid="_x0000_s1318" style="position:absolute;margin-left:10.35pt;margin-top:113.05pt;width:167.45pt;height:45.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">
                  <v:textbox>
                    <w:txbxContent>
                      <w:p w:rsidR="00093877" w:rsidRDefault="004A7380" w:rsidP="00093877">
                        <w:r>
                          <w:t>----</w:t>
                        </w:r>
                      </w:p>
                    </w:txbxContent>
                  </v:textbox>
                </v:roundrect>
              </w:pict>
            </w:r>
            <w:r w:rsidRPr="00FA0CD4">
              <w:rPr>
                <w:rFonts w:asciiTheme="minorHAnsi" w:hAnsiTheme="minorHAnsi" w:cstheme="minorHAnsi"/>
                <w:noProof/>
                <w:sz w:val="22"/>
                <w:szCs w:val="22"/>
              </w:rPr>
              <w:pict>
                <v:roundrect id="Yuvarlatılmış Dikdörtgen 18" o:spid="_x0000_s1317" style="position:absolute;margin-left:328.3pt;margin-top:113.05pt;width:167.45pt;height:45.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">
                  <v:textbox>
                    <w:txbxContent>
                      <w:p w:rsidR="00093877" w:rsidRDefault="004A7380" w:rsidP="00093877">
                        <w:r>
                          <w:t>----</w:t>
                        </w:r>
                      </w:p>
                    </w:txbxContent>
                  </v:textbox>
                </v:roundrect>
              </w:pict>
            </w:r>
            <w:r w:rsidRPr="00FA0CD4">
              <w:rPr>
                <w:rFonts w:asciiTheme="minorHAnsi" w:hAnsiTheme="minorHAnsi" w:cstheme="minorHAnsi"/>
                <w:noProof/>
                <w:sz w:val="22"/>
                <w:szCs w:val="22"/>
              </w:rPr>
              <w:pict>
                <v:roundrect id="Yuvarlatılmış Dikdörtgen 17" o:spid="_x0000_s1316" style="position:absolute;margin-left:165.55pt;margin-top:171.9pt;width:167.45pt;height:45.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">
                  <v:textbox>
                    <w:txbxContent>
                      <w:p w:rsidR="00093877" w:rsidRDefault="004A7380" w:rsidP="00093877">
                        <w:r>
                          <w:t>----</w:t>
                        </w:r>
                      </w:p>
                      <w:p w:rsidR="00093877" w:rsidRDefault="00093877" w:rsidP="00093877"/>
                    </w:txbxContent>
                  </v:textbox>
                </v:roundrect>
              </w:pict>
            </w:r>
          </w:p>
          <w:p w:rsidR="00093877" w:rsidRPr="00FA0CD4" w:rsidRDefault="00093877" w:rsidP="00093877">
            <w:pPr>
              <w:spacing w:before="20" w:after="20"/>
              <w:rPr>
                <w:rFonts w:asciiTheme="minorHAnsi" w:hAnsiTheme="minorHAnsi" w:cstheme="minorHAnsi"/>
                <w:b/>
                <w:color w:val="000000"/>
                <w:sz w:val="22"/>
                <w:szCs w:val="22"/>
                <w:shd w:val="clear" w:color="auto" w:fill="FFFFFF"/>
              </w:rPr>
            </w:pPr>
          </w:p>
          <w:p w:rsidR="00093877" w:rsidRPr="00FA0CD4" w:rsidRDefault="00093877" w:rsidP="00093877">
            <w:pPr>
              <w:spacing w:before="20" w:after="20"/>
              <w:rPr>
                <w:rFonts w:asciiTheme="minorHAnsi" w:hAnsiTheme="minorHAnsi" w:cstheme="minorHAnsi"/>
                <w:b/>
                <w:color w:val="000000"/>
                <w:sz w:val="22"/>
                <w:szCs w:val="22"/>
                <w:shd w:val="clear" w:color="auto" w:fill="FFFFFF"/>
              </w:rPr>
            </w:pPr>
          </w:p>
          <w:p w:rsidR="00093877" w:rsidRPr="00FA0CD4" w:rsidRDefault="00093877" w:rsidP="00093877">
            <w:pPr>
              <w:spacing w:before="20" w:after="20"/>
              <w:rPr>
                <w:rFonts w:asciiTheme="minorHAnsi" w:hAnsiTheme="minorHAnsi" w:cstheme="minorHAnsi"/>
                <w:b/>
                <w:color w:val="000000"/>
                <w:sz w:val="22"/>
                <w:szCs w:val="22"/>
                <w:shd w:val="clear" w:color="auto" w:fill="FFFFFF"/>
              </w:rPr>
            </w:pPr>
          </w:p>
          <w:p w:rsidR="00093877" w:rsidRPr="00FA0CD4" w:rsidRDefault="00093877" w:rsidP="00093877">
            <w:pPr>
              <w:spacing w:before="20" w:after="20"/>
              <w:rPr>
                <w:rFonts w:asciiTheme="minorHAnsi" w:hAnsiTheme="minorHAnsi" w:cstheme="minorHAnsi"/>
                <w:b/>
                <w:color w:val="000000"/>
                <w:sz w:val="22"/>
                <w:szCs w:val="22"/>
                <w:shd w:val="clear" w:color="auto" w:fill="FFFFFF"/>
              </w:rPr>
            </w:pPr>
          </w:p>
          <w:p w:rsidR="00093877" w:rsidRDefault="00093877" w:rsidP="00093877">
            <w:pPr>
              <w:spacing w:before="20" w:after="20"/>
              <w:rPr>
                <w:rFonts w:asciiTheme="minorHAnsi" w:hAnsiTheme="minorHAnsi" w:cstheme="minorHAnsi"/>
                <w:b/>
                <w:color w:val="000000"/>
                <w:sz w:val="22"/>
                <w:szCs w:val="22"/>
                <w:shd w:val="clear" w:color="auto" w:fill="FFFFFF"/>
              </w:rPr>
            </w:pPr>
          </w:p>
          <w:p w:rsidR="006E187E" w:rsidRDefault="006E187E" w:rsidP="00093877">
            <w:pPr>
              <w:spacing w:before="20" w:after="20"/>
              <w:rPr>
                <w:rFonts w:asciiTheme="minorHAnsi" w:hAnsiTheme="minorHAnsi" w:cstheme="minorHAnsi"/>
                <w:b/>
                <w:color w:val="000000"/>
                <w:sz w:val="22"/>
                <w:szCs w:val="22"/>
                <w:shd w:val="clear" w:color="auto" w:fill="FFFFFF"/>
              </w:rPr>
            </w:pPr>
          </w:p>
          <w:p w:rsidR="006E187E" w:rsidRDefault="006E187E" w:rsidP="00093877">
            <w:pPr>
              <w:spacing w:before="20" w:after="20"/>
              <w:rPr>
                <w:rFonts w:asciiTheme="minorHAnsi" w:hAnsiTheme="minorHAnsi" w:cstheme="minorHAnsi"/>
                <w:b/>
                <w:color w:val="000000"/>
                <w:sz w:val="22"/>
                <w:szCs w:val="22"/>
                <w:shd w:val="clear" w:color="auto" w:fill="FFFFFF"/>
              </w:rPr>
            </w:pPr>
          </w:p>
          <w:p w:rsidR="006E187E" w:rsidRDefault="006E187E" w:rsidP="00093877">
            <w:pPr>
              <w:spacing w:before="20" w:after="20"/>
              <w:rPr>
                <w:rFonts w:asciiTheme="minorHAnsi" w:hAnsiTheme="minorHAnsi" w:cstheme="minorHAnsi"/>
                <w:b/>
                <w:color w:val="000000"/>
                <w:sz w:val="22"/>
                <w:szCs w:val="22"/>
                <w:shd w:val="clear" w:color="auto" w:fill="FFFFFF"/>
              </w:rPr>
            </w:pPr>
          </w:p>
          <w:p w:rsidR="006E187E" w:rsidRDefault="006E187E" w:rsidP="00093877">
            <w:pPr>
              <w:spacing w:before="20" w:after="20"/>
              <w:rPr>
                <w:rFonts w:asciiTheme="minorHAnsi" w:hAnsiTheme="minorHAnsi" w:cstheme="minorHAnsi"/>
                <w:b/>
                <w:color w:val="000000"/>
                <w:sz w:val="22"/>
                <w:szCs w:val="22"/>
                <w:shd w:val="clear" w:color="auto" w:fill="FFFFFF"/>
              </w:rPr>
            </w:pPr>
          </w:p>
          <w:p w:rsidR="006E187E" w:rsidRDefault="006E187E" w:rsidP="00093877">
            <w:pPr>
              <w:spacing w:before="20" w:after="20"/>
              <w:rPr>
                <w:rFonts w:asciiTheme="minorHAnsi" w:hAnsiTheme="minorHAnsi" w:cstheme="minorHAnsi"/>
                <w:b/>
                <w:color w:val="000000"/>
                <w:sz w:val="22"/>
                <w:szCs w:val="22"/>
                <w:shd w:val="clear" w:color="auto" w:fill="FFFFFF"/>
              </w:rPr>
            </w:pPr>
          </w:p>
          <w:p w:rsidR="006E187E" w:rsidRPr="00FA0CD4" w:rsidRDefault="006E187E" w:rsidP="00093877">
            <w:pPr>
              <w:spacing w:before="20" w:after="20"/>
              <w:rPr>
                <w:rFonts w:asciiTheme="minorHAnsi" w:hAnsiTheme="minorHAnsi" w:cstheme="minorHAnsi"/>
                <w:b/>
                <w:color w:val="000000"/>
                <w:sz w:val="22"/>
                <w:szCs w:val="22"/>
                <w:shd w:val="clear" w:color="auto" w:fill="FFFFFF"/>
              </w:rPr>
            </w:pPr>
          </w:p>
          <w:p w:rsidR="00093877" w:rsidRPr="00FA0CD4" w:rsidRDefault="00DB7C82" w:rsidP="00093877">
            <w:pPr>
              <w:spacing w:before="20" w:after="20"/>
              <w:rPr>
                <w:rFonts w:asciiTheme="minorHAnsi" w:hAnsiTheme="minorHAnsi" w:cstheme="minorHAnsi"/>
                <w:b/>
                <w:color w:val="000000"/>
                <w:sz w:val="22"/>
                <w:szCs w:val="22"/>
                <w:shd w:val="clear" w:color="auto" w:fill="FFFFFF"/>
              </w:rPr>
            </w:pPr>
            <w:r w:rsidRPr="00F5337A">
              <w:rPr>
                <w:rFonts w:ascii="Calibri" w:hAnsi="Calibri" w:cs="Calibri"/>
                <w:noProof/>
                <w:sz w:val="22"/>
                <w:szCs w:val="22"/>
              </w:rPr>
              <w:drawing>
                <wp:inline distT="0" distB="0" distL="0" distR="0">
                  <wp:extent cx="5619750" cy="4810125"/>
                  <wp:effectExtent l="0" t="0" r="0" b="0"/>
                  <wp:docPr id="4" name="Resim 4" descr="2022-05-08 23_11_55-(1)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5-08 23_11_55-(1) Face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4810125"/>
                          </a:xfrm>
                          <a:prstGeom prst="rect">
                            <a:avLst/>
                          </a:prstGeom>
                          <a:noFill/>
                          <a:ln>
                            <a:noFill/>
                          </a:ln>
                        </pic:spPr>
                      </pic:pic>
                    </a:graphicData>
                  </a:graphic>
                </wp:inline>
              </w:drawing>
            </w:r>
          </w:p>
          <w:p w:rsidR="00DB7C82" w:rsidRPr="00DB7C82" w:rsidRDefault="00DB7C82" w:rsidP="00DB7C82">
            <w:pPr>
              <w:rPr>
                <w:rFonts w:asciiTheme="minorHAnsi" w:hAnsiTheme="minorHAnsi" w:cstheme="minorHAnsi"/>
                <w:color w:val="000000" w:themeColor="text1"/>
                <w:sz w:val="22"/>
                <w:szCs w:val="22"/>
              </w:rPr>
            </w:pPr>
            <w:r w:rsidRPr="00DB7C82">
              <w:rPr>
                <w:rFonts w:asciiTheme="minorHAnsi" w:hAnsiTheme="minorHAnsi" w:cstheme="minorHAnsi"/>
                <w:color w:val="000000" w:themeColor="text1"/>
                <w:sz w:val="22"/>
                <w:szCs w:val="22"/>
              </w:rPr>
              <w:t>Fiziksel Sağlığın, Stres ve Depresyon ile Bağlantısı</w:t>
            </w:r>
          </w:p>
          <w:p w:rsidR="00DB7C82" w:rsidRPr="00DB7C82" w:rsidRDefault="00DB7C82" w:rsidP="00DB7C82">
            <w:pPr>
              <w:rPr>
                <w:rFonts w:asciiTheme="minorHAnsi" w:hAnsiTheme="minorHAnsi" w:cstheme="minorHAnsi"/>
                <w:color w:val="000000" w:themeColor="text1"/>
                <w:sz w:val="22"/>
                <w:szCs w:val="22"/>
              </w:rPr>
            </w:pPr>
            <w:hyperlink r:id="rId14" w:tooltip="Stres arkadaş mı yoksa düşman mı?" w:history="1">
              <w:r w:rsidRPr="00DB7C82">
                <w:rPr>
                  <w:rStyle w:val="Kpr"/>
                  <w:rFonts w:asciiTheme="minorHAnsi" w:hAnsiTheme="minorHAnsi" w:cstheme="minorHAnsi"/>
                  <w:color w:val="000000" w:themeColor="text1"/>
                  <w:sz w:val="22"/>
                  <w:szCs w:val="22"/>
                  <w:u w:val="none"/>
                </w:rPr>
                <w:t>Stres</w:t>
              </w:r>
            </w:hyperlink>
            <w:r w:rsidRPr="00DB7C82">
              <w:rPr>
                <w:rFonts w:asciiTheme="minorHAnsi" w:hAnsiTheme="minorHAnsi" w:cstheme="minorHAnsi"/>
                <w:color w:val="000000" w:themeColor="text1"/>
                <w:sz w:val="22"/>
                <w:szCs w:val="22"/>
              </w:rPr>
              <w:t>, </w:t>
            </w:r>
            <w:hyperlink r:id="rId15" w:tooltip="Kaygı ve Anksiyete Bozukluğu" w:history="1">
              <w:r w:rsidRPr="00DB7C82">
                <w:rPr>
                  <w:rStyle w:val="Kpr"/>
                  <w:rFonts w:asciiTheme="minorHAnsi" w:hAnsiTheme="minorHAnsi" w:cstheme="minorHAnsi"/>
                  <w:color w:val="000000" w:themeColor="text1"/>
                  <w:sz w:val="22"/>
                  <w:szCs w:val="22"/>
                  <w:u w:val="none"/>
                </w:rPr>
                <w:t>anksiyete</w:t>
              </w:r>
            </w:hyperlink>
            <w:r w:rsidRPr="00DB7C82">
              <w:rPr>
                <w:rFonts w:asciiTheme="minorHAnsi" w:hAnsiTheme="minorHAnsi" w:cstheme="minorHAnsi"/>
                <w:color w:val="000000" w:themeColor="text1"/>
                <w:sz w:val="22"/>
                <w:szCs w:val="22"/>
              </w:rPr>
              <w:t> ve </w:t>
            </w:r>
            <w:hyperlink r:id="rId16" w:history="1">
              <w:r w:rsidRPr="00DB7C82">
                <w:rPr>
                  <w:rStyle w:val="Kpr"/>
                  <w:rFonts w:asciiTheme="minorHAnsi" w:hAnsiTheme="minorHAnsi" w:cstheme="minorHAnsi"/>
                  <w:color w:val="000000" w:themeColor="text1"/>
                  <w:sz w:val="22"/>
                  <w:szCs w:val="22"/>
                  <w:u w:val="none"/>
                </w:rPr>
                <w:t>depresyon</w:t>
              </w:r>
            </w:hyperlink>
            <w:r w:rsidRPr="00DB7C82">
              <w:rPr>
                <w:rFonts w:asciiTheme="minorHAnsi" w:hAnsiTheme="minorHAnsi" w:cstheme="minorHAnsi"/>
                <w:color w:val="000000" w:themeColor="text1"/>
                <w:sz w:val="22"/>
                <w:szCs w:val="22"/>
              </w:rPr>
              <w:t>, fiziksel rahatsızlıklara sebep olabilir. Şöyle ki, vücudumuzu bir düdüklü tencereye benzetelim. Buharını(yani duygusal yükü) kontrollü bir şekilde saldığında, mutluluk içinde yemeği pişirebilecektir. Ancak buharını tahliye edemezse, kapak patlayana kadar basıncı artacaktır. İnsanlar için de benzer bir durum söz konusudur. Duygularımızı baskı altında tutup ifade etmezsek, sonunda tencere gibi en zayıf yerinden patlaması an meselesidir.</w:t>
            </w:r>
          </w:p>
          <w:p w:rsidR="00DB7C82" w:rsidRPr="00DB7C82" w:rsidRDefault="00DB7C82" w:rsidP="00DB7C82">
            <w:pPr>
              <w:rPr>
                <w:rFonts w:asciiTheme="minorHAnsi" w:hAnsiTheme="minorHAnsi" w:cstheme="minorHAnsi"/>
                <w:color w:val="000000" w:themeColor="text1"/>
                <w:sz w:val="22"/>
                <w:szCs w:val="22"/>
              </w:rPr>
            </w:pPr>
            <w:r w:rsidRPr="00DB7C82">
              <w:rPr>
                <w:rFonts w:asciiTheme="minorHAnsi" w:hAnsiTheme="minorHAnsi" w:cstheme="minorHAnsi"/>
                <w:color w:val="000000" w:themeColor="text1"/>
                <w:sz w:val="22"/>
                <w:szCs w:val="22"/>
              </w:rPr>
              <w:t>Aşırı stres veya depresyon sebebiyle, vücudumuzdaki fiziksel sistemlerden biri zayıflamışsa orada bir rahatsızlığın gelişmesi muhtemeldir. Örneğin, fiziksel olarak en zayıf noktanız boynunuzsa, boyun ağrıları çekmeye başlarsınız. Ruhsal durumunuz, bunun gibi hayat kalitenizi düşüren küçük fiziksel semptomlara neden olabileceği gibi,  ciddi fiziksel semptomlara veya rahatsızlıklara da neden olabilir.  Örneğin; vücudun çeşitli bölgelerinde kronik ağrılar veya ülserler, fibromiyalji, sık soğuk algınlığı, grip, kalp rahatsızlıkları, astım, cilt rahatsızlıkları, egzama, kanser vb.</w:t>
            </w:r>
          </w:p>
          <w:p w:rsidR="00B742D8" w:rsidRPr="00FA0CD4" w:rsidRDefault="00B742D8" w:rsidP="00816A10">
            <w:pPr>
              <w:pStyle w:val="NormalWeb"/>
              <w:shd w:val="clear" w:color="auto" w:fill="FFFFFF"/>
              <w:spacing w:before="105" w:beforeAutospacing="0" w:after="225" w:afterAutospacing="0"/>
              <w:textAlignment w:val="baseline"/>
              <w:rPr>
                <w:rFonts w:asciiTheme="minorHAnsi" w:hAnsiTheme="minorHAnsi" w:cstheme="minorHAnsi"/>
                <w:sz w:val="22"/>
                <w:szCs w:val="22"/>
              </w:rPr>
            </w:pPr>
          </w:p>
          <w:p w:rsidR="00390A2A" w:rsidRPr="00FA0CD4" w:rsidRDefault="00BB00EF" w:rsidP="004A7380">
            <w:pPr>
              <w:spacing w:before="20" w:after="20"/>
              <w:rPr>
                <w:rFonts w:asciiTheme="minorHAnsi" w:hAnsiTheme="minorHAnsi" w:cstheme="minorHAnsi"/>
                <w:b/>
                <w:sz w:val="22"/>
                <w:szCs w:val="22"/>
              </w:rPr>
            </w:pPr>
            <w:hyperlink r:id="rId17" w:history="1"/>
          </w:p>
          <w:p w:rsidR="00390A2A" w:rsidRPr="00FA0CD4" w:rsidRDefault="00390A2A" w:rsidP="00390A2A">
            <w:pPr>
              <w:numPr>
                <w:ilvl w:val="0"/>
                <w:numId w:val="3"/>
              </w:numPr>
              <w:spacing w:before="20" w:after="20"/>
              <w:jc w:val="both"/>
              <w:rPr>
                <w:rFonts w:asciiTheme="minorHAnsi" w:hAnsiTheme="minorHAnsi" w:cstheme="minorHAnsi"/>
                <w:color w:val="000000"/>
                <w:sz w:val="22"/>
                <w:szCs w:val="22"/>
              </w:rPr>
            </w:pPr>
            <w:r w:rsidRPr="00FA0CD4">
              <w:rPr>
                <w:rFonts w:asciiTheme="minorHAnsi" w:hAnsiTheme="minorHAnsi" w:cstheme="minorHAnsi"/>
                <w:color w:val="000000"/>
                <w:sz w:val="22"/>
                <w:szCs w:val="22"/>
              </w:rPr>
              <w:t>Yukarıdaki paylaşımlar üzerine konuşulur.</w:t>
            </w:r>
          </w:p>
          <w:p w:rsidR="00390A2A" w:rsidRPr="00FA0CD4" w:rsidRDefault="00390A2A" w:rsidP="00390A2A">
            <w:pPr>
              <w:numPr>
                <w:ilvl w:val="0"/>
                <w:numId w:val="3"/>
              </w:numPr>
              <w:spacing w:before="20" w:after="20"/>
              <w:jc w:val="both"/>
              <w:rPr>
                <w:rFonts w:asciiTheme="minorHAnsi" w:hAnsiTheme="minorHAnsi" w:cstheme="minorHAnsi"/>
                <w:color w:val="000000"/>
                <w:sz w:val="22"/>
                <w:szCs w:val="22"/>
              </w:rPr>
            </w:pPr>
            <w:r w:rsidRPr="00FA0CD4">
              <w:rPr>
                <w:rFonts w:asciiTheme="minorHAnsi" w:hAnsiTheme="minorHAnsi" w:cstheme="minorHAnsi"/>
                <w:color w:val="000000"/>
                <w:sz w:val="22"/>
                <w:szCs w:val="22"/>
              </w:rPr>
              <w:t>Metnin başlığı ve görselleri hakkında öğrenciler konuşturulacak.</w:t>
            </w:r>
          </w:p>
          <w:p w:rsidR="00390A2A" w:rsidRPr="00FA0CD4" w:rsidRDefault="00390A2A" w:rsidP="00390A2A">
            <w:pPr>
              <w:numPr>
                <w:ilvl w:val="0"/>
                <w:numId w:val="3"/>
              </w:numPr>
              <w:spacing w:before="20" w:after="20"/>
              <w:jc w:val="both"/>
              <w:rPr>
                <w:rFonts w:asciiTheme="minorHAnsi" w:hAnsiTheme="minorHAnsi" w:cstheme="minorHAnsi"/>
                <w:color w:val="000000"/>
                <w:sz w:val="22"/>
                <w:szCs w:val="22"/>
              </w:rPr>
            </w:pPr>
            <w:r w:rsidRPr="00FA0CD4">
              <w:rPr>
                <w:rFonts w:asciiTheme="minorHAnsi" w:hAnsiTheme="minorHAnsi" w:cstheme="minorHAnsi"/>
                <w:color w:val="000000"/>
                <w:sz w:val="22"/>
                <w:szCs w:val="22"/>
              </w:rPr>
              <w:t>Metnin içeriği öğrenciler tarafından tahmin edilecek.(Metinde neler anlatılmış olabilir?)</w:t>
            </w:r>
          </w:p>
          <w:p w:rsidR="00390A2A" w:rsidRPr="00FA0CD4" w:rsidRDefault="00390A2A" w:rsidP="00390A2A">
            <w:pPr>
              <w:numPr>
                <w:ilvl w:val="0"/>
                <w:numId w:val="3"/>
              </w:numPr>
              <w:spacing w:before="20" w:after="20"/>
              <w:jc w:val="both"/>
              <w:rPr>
                <w:rFonts w:asciiTheme="minorHAnsi" w:hAnsiTheme="minorHAnsi" w:cstheme="minorHAnsi"/>
                <w:color w:val="000000"/>
                <w:sz w:val="22"/>
                <w:szCs w:val="22"/>
              </w:rPr>
            </w:pPr>
            <w:r w:rsidRPr="00FA0CD4">
              <w:rPr>
                <w:rFonts w:asciiTheme="minorHAnsi" w:hAnsiTheme="minorHAnsi" w:cstheme="minorHAnsi"/>
                <w:bCs/>
                <w:color w:val="000000"/>
                <w:sz w:val="22"/>
                <w:szCs w:val="22"/>
              </w:rPr>
              <w:t xml:space="preserve">Ders kitabındaki görseller öğrenciler tarafından incelenecek ve öğrencilerin dikkati okuma metni üzerine çekilecek. </w:t>
            </w:r>
          </w:p>
          <w:p w:rsidR="00390A2A" w:rsidRPr="00FA0CD4" w:rsidRDefault="00390A2A" w:rsidP="00390A2A">
            <w:pPr>
              <w:numPr>
                <w:ilvl w:val="0"/>
                <w:numId w:val="3"/>
              </w:numPr>
              <w:spacing w:before="20" w:after="20"/>
              <w:jc w:val="both"/>
              <w:rPr>
                <w:rFonts w:asciiTheme="minorHAnsi" w:hAnsiTheme="minorHAnsi" w:cstheme="minorHAnsi"/>
                <w:color w:val="000000"/>
                <w:sz w:val="22"/>
                <w:szCs w:val="22"/>
              </w:rPr>
            </w:pPr>
            <w:r w:rsidRPr="00FA0CD4">
              <w:rPr>
                <w:rFonts w:asciiTheme="minorHAnsi" w:hAnsiTheme="minorHAnsi" w:cstheme="minorHAnsi"/>
                <w:bCs/>
                <w:color w:val="000000"/>
                <w:sz w:val="22"/>
                <w:szCs w:val="22"/>
              </w:rPr>
              <w:t>Parçanın başlığı hakkında öğrencilere soru sorulacak.</w:t>
            </w:r>
          </w:p>
          <w:p w:rsidR="00390A2A" w:rsidRPr="00FA0CD4" w:rsidRDefault="00390A2A" w:rsidP="00390A2A">
            <w:pPr>
              <w:numPr>
                <w:ilvl w:val="0"/>
                <w:numId w:val="3"/>
              </w:numPr>
              <w:spacing w:before="20" w:after="20"/>
              <w:jc w:val="both"/>
              <w:rPr>
                <w:rFonts w:asciiTheme="minorHAnsi" w:hAnsiTheme="minorHAnsi" w:cstheme="minorHAnsi"/>
                <w:color w:val="000000"/>
                <w:sz w:val="22"/>
                <w:szCs w:val="22"/>
              </w:rPr>
            </w:pPr>
            <w:r w:rsidRPr="00FA0CD4">
              <w:rPr>
                <w:rFonts w:asciiTheme="minorHAnsi" w:hAnsiTheme="minorHAnsi" w:cstheme="minorHAnsi"/>
                <w:bCs/>
                <w:color w:val="000000"/>
                <w:sz w:val="22"/>
                <w:szCs w:val="22"/>
              </w:rPr>
              <w:t>Güdüleme ve gözden geçirme bölümü söylenecek.</w:t>
            </w:r>
          </w:p>
          <w:p w:rsidR="00390A2A" w:rsidRPr="00FA0CD4" w:rsidRDefault="00093877" w:rsidP="00390A2A">
            <w:pPr>
              <w:numPr>
                <w:ilvl w:val="0"/>
                <w:numId w:val="3"/>
              </w:numPr>
              <w:spacing w:before="20" w:after="20"/>
              <w:jc w:val="both"/>
              <w:rPr>
                <w:rFonts w:asciiTheme="minorHAnsi" w:hAnsiTheme="minorHAnsi" w:cstheme="minorHAnsi"/>
                <w:color w:val="000000"/>
                <w:sz w:val="22"/>
                <w:szCs w:val="22"/>
              </w:rPr>
            </w:pPr>
            <w:r w:rsidRPr="00FA0CD4">
              <w:rPr>
                <w:rFonts w:asciiTheme="minorHAnsi" w:hAnsiTheme="minorHAnsi" w:cstheme="minorHAnsi"/>
                <w:bCs/>
                <w:color w:val="000000"/>
                <w:sz w:val="22"/>
                <w:szCs w:val="22"/>
              </w:rPr>
              <w:t xml:space="preserve">Metin </w:t>
            </w:r>
            <w:r w:rsidR="0074755A" w:rsidRPr="00FA0CD4">
              <w:rPr>
                <w:rFonts w:asciiTheme="minorHAnsi" w:hAnsiTheme="minorHAnsi" w:cstheme="minorHAnsi"/>
                <w:bCs/>
                <w:color w:val="000000"/>
                <w:sz w:val="22"/>
                <w:szCs w:val="22"/>
              </w:rPr>
              <w:t>örnek olarak okunacak</w:t>
            </w:r>
            <w:r w:rsidRPr="00FA0CD4">
              <w:rPr>
                <w:rFonts w:asciiTheme="minorHAnsi" w:hAnsiTheme="minorHAnsi" w:cstheme="minorHAnsi"/>
                <w:bCs/>
                <w:color w:val="000000"/>
                <w:sz w:val="22"/>
                <w:szCs w:val="22"/>
              </w:rPr>
              <w:t>.</w:t>
            </w:r>
          </w:p>
          <w:p w:rsidR="00390A2A" w:rsidRPr="00FA0CD4" w:rsidRDefault="00390A2A" w:rsidP="00390A2A">
            <w:pPr>
              <w:numPr>
                <w:ilvl w:val="0"/>
                <w:numId w:val="3"/>
              </w:numPr>
              <w:spacing w:before="20" w:after="20"/>
              <w:rPr>
                <w:rFonts w:asciiTheme="minorHAnsi" w:hAnsiTheme="minorHAnsi" w:cstheme="minorHAnsi"/>
                <w:color w:val="000000"/>
                <w:sz w:val="22"/>
                <w:szCs w:val="22"/>
              </w:rPr>
            </w:pPr>
            <w:r w:rsidRPr="00FA0CD4">
              <w:rPr>
                <w:rFonts w:asciiTheme="minorHAnsi" w:hAnsiTheme="minorHAnsi" w:cstheme="minorHAnsi"/>
                <w:bCs/>
                <w:color w:val="000000"/>
                <w:sz w:val="22"/>
                <w:szCs w:val="22"/>
              </w:rPr>
              <w:t>Öğrenciler tarafından anlaşılmayan, anlamı bilinmeyen kelimeler tespit edilecek.</w:t>
            </w:r>
          </w:p>
          <w:p w:rsidR="00390A2A" w:rsidRPr="00FA0CD4" w:rsidRDefault="00390A2A" w:rsidP="00390A2A">
            <w:pPr>
              <w:spacing w:before="20" w:after="20"/>
              <w:rPr>
                <w:rFonts w:asciiTheme="minorHAnsi" w:hAnsiTheme="minorHAnsi" w:cstheme="minorHAnsi"/>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6"/>
              <w:gridCol w:w="1638"/>
            </w:tblGrid>
            <w:tr w:rsidR="00352EC5" w:rsidRPr="00FA0CD4" w:rsidTr="00304CCE">
              <w:trPr>
                <w:trHeight w:val="261"/>
              </w:trPr>
              <w:tc>
                <w:tcPr>
                  <w:tcW w:w="1726" w:type="dxa"/>
                  <w:shd w:val="clear" w:color="auto" w:fill="FFFF00"/>
                </w:tcPr>
                <w:p w:rsidR="00352EC5" w:rsidRPr="00FA0CD4" w:rsidRDefault="00352EC5" w:rsidP="00390A2A">
                  <w:pPr>
                    <w:spacing w:before="20" w:after="20"/>
                    <w:jc w:val="both"/>
                    <w:rPr>
                      <w:rFonts w:asciiTheme="minorHAnsi" w:hAnsiTheme="minorHAnsi" w:cstheme="minorHAnsi"/>
                      <w:color w:val="000000"/>
                      <w:sz w:val="22"/>
                      <w:szCs w:val="22"/>
                    </w:rPr>
                  </w:pPr>
                  <w:r w:rsidRPr="00FA0CD4">
                    <w:rPr>
                      <w:rFonts w:asciiTheme="minorHAnsi" w:hAnsiTheme="minorHAnsi" w:cstheme="minorHAnsi"/>
                      <w:color w:val="000000"/>
                      <w:sz w:val="22"/>
                      <w:szCs w:val="22"/>
                    </w:rPr>
                    <w:t>Besin</w:t>
                  </w:r>
                </w:p>
              </w:tc>
              <w:tc>
                <w:tcPr>
                  <w:tcW w:w="1638" w:type="dxa"/>
                  <w:shd w:val="clear" w:color="auto" w:fill="FFFF00"/>
                </w:tcPr>
                <w:p w:rsidR="00352EC5" w:rsidRPr="00FA0CD4" w:rsidRDefault="00352EC5" w:rsidP="00390A2A">
                  <w:pPr>
                    <w:spacing w:before="20" w:after="20"/>
                    <w:jc w:val="both"/>
                    <w:rPr>
                      <w:rFonts w:asciiTheme="minorHAnsi" w:hAnsiTheme="minorHAnsi" w:cstheme="minorHAnsi"/>
                      <w:color w:val="000000"/>
                      <w:sz w:val="22"/>
                      <w:szCs w:val="22"/>
                    </w:rPr>
                  </w:pPr>
                  <w:r w:rsidRPr="00FA0CD4">
                    <w:rPr>
                      <w:rFonts w:asciiTheme="minorHAnsi" w:hAnsiTheme="minorHAnsi" w:cstheme="minorHAnsi"/>
                      <w:color w:val="000000"/>
                      <w:sz w:val="22"/>
                      <w:szCs w:val="22"/>
                    </w:rPr>
                    <w:t>Tahıl</w:t>
                  </w:r>
                </w:p>
              </w:tc>
            </w:tr>
            <w:tr w:rsidR="00352EC5" w:rsidRPr="00FA0CD4" w:rsidTr="00304CCE">
              <w:trPr>
                <w:trHeight w:val="261"/>
              </w:trPr>
              <w:tc>
                <w:tcPr>
                  <w:tcW w:w="1726" w:type="dxa"/>
                  <w:shd w:val="clear" w:color="auto" w:fill="FFFF00"/>
                </w:tcPr>
                <w:p w:rsidR="00352EC5" w:rsidRPr="00FA0CD4" w:rsidRDefault="00352EC5" w:rsidP="00390A2A">
                  <w:pPr>
                    <w:spacing w:before="20" w:after="20"/>
                    <w:jc w:val="both"/>
                    <w:rPr>
                      <w:rFonts w:asciiTheme="minorHAnsi" w:hAnsiTheme="minorHAnsi" w:cstheme="minorHAnsi"/>
                      <w:color w:val="000000"/>
                      <w:sz w:val="22"/>
                      <w:szCs w:val="22"/>
                    </w:rPr>
                  </w:pPr>
                  <w:r w:rsidRPr="00FA0CD4">
                    <w:rPr>
                      <w:rFonts w:asciiTheme="minorHAnsi" w:hAnsiTheme="minorHAnsi" w:cstheme="minorHAnsi"/>
                      <w:color w:val="000000"/>
                      <w:sz w:val="22"/>
                      <w:szCs w:val="22"/>
                    </w:rPr>
                    <w:t>Kahvaltı</w:t>
                  </w:r>
                </w:p>
              </w:tc>
              <w:tc>
                <w:tcPr>
                  <w:tcW w:w="1638" w:type="dxa"/>
                  <w:shd w:val="clear" w:color="auto" w:fill="FFFF00"/>
                </w:tcPr>
                <w:p w:rsidR="00352EC5" w:rsidRPr="00FA0CD4" w:rsidRDefault="00352EC5" w:rsidP="00390A2A">
                  <w:pPr>
                    <w:spacing w:before="20" w:after="20"/>
                    <w:jc w:val="both"/>
                    <w:rPr>
                      <w:rFonts w:asciiTheme="minorHAnsi" w:hAnsiTheme="minorHAnsi" w:cstheme="minorHAnsi"/>
                      <w:color w:val="000000"/>
                      <w:sz w:val="22"/>
                      <w:szCs w:val="22"/>
                    </w:rPr>
                  </w:pPr>
                  <w:r w:rsidRPr="00FA0CD4">
                    <w:rPr>
                      <w:rFonts w:asciiTheme="minorHAnsi" w:hAnsiTheme="minorHAnsi" w:cstheme="minorHAnsi"/>
                      <w:color w:val="000000"/>
                      <w:sz w:val="22"/>
                      <w:szCs w:val="22"/>
                    </w:rPr>
                    <w:t>Marmelat</w:t>
                  </w:r>
                </w:p>
              </w:tc>
            </w:tr>
            <w:tr w:rsidR="00352EC5" w:rsidRPr="00FA0CD4" w:rsidTr="00304CCE">
              <w:trPr>
                <w:trHeight w:val="249"/>
              </w:trPr>
              <w:tc>
                <w:tcPr>
                  <w:tcW w:w="1726" w:type="dxa"/>
                  <w:shd w:val="clear" w:color="auto" w:fill="FFFF00"/>
                </w:tcPr>
                <w:p w:rsidR="00352EC5" w:rsidRPr="00FA0CD4" w:rsidRDefault="00352EC5" w:rsidP="00390A2A">
                  <w:pPr>
                    <w:spacing w:before="20" w:after="20"/>
                    <w:jc w:val="both"/>
                    <w:rPr>
                      <w:rFonts w:asciiTheme="minorHAnsi" w:hAnsiTheme="minorHAnsi" w:cstheme="minorHAnsi"/>
                      <w:color w:val="000000"/>
                      <w:sz w:val="22"/>
                      <w:szCs w:val="22"/>
                    </w:rPr>
                  </w:pPr>
                  <w:r w:rsidRPr="00FA0CD4">
                    <w:rPr>
                      <w:rFonts w:asciiTheme="minorHAnsi" w:hAnsiTheme="minorHAnsi" w:cstheme="minorHAnsi"/>
                      <w:color w:val="000000"/>
                      <w:sz w:val="22"/>
                      <w:szCs w:val="22"/>
                    </w:rPr>
                    <w:t>Öğün</w:t>
                  </w:r>
                </w:p>
              </w:tc>
              <w:tc>
                <w:tcPr>
                  <w:tcW w:w="1638" w:type="dxa"/>
                  <w:shd w:val="clear" w:color="auto" w:fill="FFFF00"/>
                </w:tcPr>
                <w:p w:rsidR="00352EC5" w:rsidRPr="00FA0CD4" w:rsidRDefault="00352EC5" w:rsidP="00390A2A">
                  <w:pPr>
                    <w:spacing w:before="20" w:after="20"/>
                    <w:jc w:val="both"/>
                    <w:rPr>
                      <w:rFonts w:asciiTheme="minorHAnsi" w:hAnsiTheme="minorHAnsi" w:cstheme="minorHAnsi"/>
                      <w:color w:val="000000"/>
                      <w:sz w:val="22"/>
                      <w:szCs w:val="22"/>
                    </w:rPr>
                  </w:pPr>
                  <w:r w:rsidRPr="00FA0CD4">
                    <w:rPr>
                      <w:rFonts w:asciiTheme="minorHAnsi" w:hAnsiTheme="minorHAnsi" w:cstheme="minorHAnsi"/>
                      <w:color w:val="000000"/>
                      <w:sz w:val="22"/>
                      <w:szCs w:val="22"/>
                    </w:rPr>
                    <w:t>Dinamik</w:t>
                  </w:r>
                </w:p>
              </w:tc>
            </w:tr>
          </w:tbl>
          <w:p w:rsidR="00390A2A" w:rsidRPr="00FA0CD4" w:rsidRDefault="00BB00EF" w:rsidP="00390A2A">
            <w:pPr>
              <w:spacing w:before="20" w:after="20"/>
              <w:ind w:left="765"/>
              <w:rPr>
                <w:rFonts w:asciiTheme="minorHAnsi" w:hAnsiTheme="minorHAnsi" w:cstheme="minorHAnsi"/>
                <w:color w:val="000000"/>
                <w:sz w:val="22"/>
                <w:szCs w:val="22"/>
              </w:rPr>
            </w:pPr>
            <w:hyperlink r:id="rId18" w:history="1">
              <w:r w:rsidR="00390A2A" w:rsidRPr="00FA0CD4">
                <w:rPr>
                  <w:rStyle w:val="Kpr"/>
                  <w:rFonts w:asciiTheme="minorHAnsi" w:hAnsiTheme="minorHAnsi" w:cstheme="minorHAnsi"/>
                  <w:sz w:val="22"/>
                  <w:szCs w:val="22"/>
                </w:rPr>
                <w:t>https://sozluk.gov.tr/</w:t>
              </w:r>
            </w:hyperlink>
            <w:r w:rsidR="00390A2A" w:rsidRPr="00FA0CD4">
              <w:rPr>
                <w:rFonts w:asciiTheme="minorHAnsi" w:hAnsiTheme="minorHAnsi" w:cstheme="minorHAnsi"/>
                <w:color w:val="000000"/>
                <w:sz w:val="22"/>
                <w:szCs w:val="22"/>
              </w:rPr>
              <w:t xml:space="preserve"> </w:t>
            </w:r>
          </w:p>
          <w:p w:rsidR="00390A2A" w:rsidRPr="00FA0CD4" w:rsidRDefault="00390A2A" w:rsidP="00390A2A">
            <w:pPr>
              <w:spacing w:before="20" w:after="20"/>
              <w:jc w:val="both"/>
              <w:rPr>
                <w:rFonts w:asciiTheme="minorHAnsi" w:hAnsiTheme="minorHAnsi" w:cstheme="minorHAnsi"/>
                <w:color w:val="000099"/>
                <w:sz w:val="22"/>
                <w:szCs w:val="22"/>
                <w:shd w:val="clear" w:color="auto" w:fill="FFFFE6"/>
              </w:rPr>
            </w:pPr>
          </w:p>
          <w:p w:rsidR="00390A2A" w:rsidRPr="00FA0CD4" w:rsidRDefault="00390A2A" w:rsidP="00390A2A">
            <w:pPr>
              <w:numPr>
                <w:ilvl w:val="0"/>
                <w:numId w:val="3"/>
              </w:numPr>
              <w:spacing w:before="20" w:after="20"/>
              <w:rPr>
                <w:rFonts w:asciiTheme="minorHAnsi" w:hAnsiTheme="minorHAnsi" w:cstheme="minorHAnsi"/>
                <w:color w:val="000000"/>
                <w:sz w:val="22"/>
                <w:szCs w:val="22"/>
              </w:rPr>
            </w:pPr>
            <w:r w:rsidRPr="00FA0CD4">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390A2A" w:rsidRPr="00FA0CD4" w:rsidRDefault="00390A2A" w:rsidP="00390A2A">
            <w:pPr>
              <w:numPr>
                <w:ilvl w:val="0"/>
                <w:numId w:val="3"/>
              </w:numPr>
              <w:spacing w:before="20" w:after="20"/>
              <w:jc w:val="both"/>
              <w:rPr>
                <w:rFonts w:asciiTheme="minorHAnsi" w:hAnsiTheme="minorHAnsi" w:cstheme="minorHAnsi"/>
                <w:color w:val="000000"/>
                <w:sz w:val="22"/>
                <w:szCs w:val="22"/>
              </w:rPr>
            </w:pPr>
            <w:r w:rsidRPr="00FA0CD4">
              <w:rPr>
                <w:rFonts w:asciiTheme="minorHAnsi" w:hAnsiTheme="minorHAnsi" w:cstheme="minorHAnsi"/>
                <w:bCs/>
                <w:color w:val="000000"/>
                <w:sz w:val="22"/>
                <w:szCs w:val="22"/>
              </w:rPr>
              <w:t>Öğrencilere 5-8 kelimeden oluşan cümleler kurdurularak bilinmeyen kelimeler anlamlandırılacak.</w:t>
            </w:r>
          </w:p>
          <w:p w:rsidR="00390A2A" w:rsidRPr="00FA0CD4" w:rsidRDefault="00390A2A" w:rsidP="00390A2A">
            <w:pPr>
              <w:numPr>
                <w:ilvl w:val="0"/>
                <w:numId w:val="3"/>
              </w:numPr>
              <w:spacing w:before="20" w:after="20"/>
              <w:jc w:val="both"/>
              <w:rPr>
                <w:rFonts w:asciiTheme="minorHAnsi" w:hAnsiTheme="minorHAnsi" w:cstheme="minorHAnsi"/>
                <w:color w:val="000000"/>
                <w:sz w:val="22"/>
                <w:szCs w:val="22"/>
              </w:rPr>
            </w:pPr>
            <w:r w:rsidRPr="00FA0CD4">
              <w:rPr>
                <w:rFonts w:asciiTheme="minorHAnsi" w:hAnsiTheme="minorHAnsi" w:cstheme="minorHAnsi"/>
                <w:bCs/>
                <w:color w:val="000000"/>
                <w:sz w:val="22"/>
                <w:szCs w:val="22"/>
              </w:rPr>
              <w:t>Yanlış telaffuz edilen kelimeler birlikte düzeltilecek.</w:t>
            </w:r>
          </w:p>
          <w:p w:rsidR="00390A2A" w:rsidRPr="00FA0CD4" w:rsidRDefault="00390A2A" w:rsidP="00390A2A">
            <w:pPr>
              <w:spacing w:before="20" w:after="20"/>
              <w:jc w:val="both"/>
              <w:rPr>
                <w:rFonts w:asciiTheme="minorHAnsi" w:hAnsiTheme="minorHAnsi" w:cstheme="minorHAnsi"/>
                <w:color w:val="000000"/>
                <w:sz w:val="22"/>
                <w:szCs w:val="22"/>
              </w:rPr>
            </w:pPr>
          </w:p>
          <w:p w:rsidR="00390A2A" w:rsidRPr="00FA0CD4" w:rsidRDefault="00BB00EF" w:rsidP="00390A2A">
            <w:pPr>
              <w:spacing w:before="20" w:after="20"/>
              <w:jc w:val="both"/>
              <w:rPr>
                <w:rFonts w:asciiTheme="minorHAnsi" w:hAnsiTheme="minorHAnsi" w:cstheme="minorHAnsi"/>
                <w:color w:val="000000"/>
                <w:sz w:val="22"/>
                <w:szCs w:val="22"/>
              </w:rPr>
            </w:pPr>
            <w:r w:rsidRPr="00FA0CD4">
              <w:rPr>
                <w:rFonts w:asciiTheme="minorHAnsi" w:hAnsiTheme="minorHAnsi" w:cstheme="minorHAnsi"/>
                <w:noProof/>
                <w:color w:val="000000"/>
                <w:sz w:val="22"/>
                <w:szCs w:val="22"/>
              </w:rPr>
              <w:pict>
                <v:roundrect id="_x0000_s1305" style="position:absolute;left:0;text-align:left;margin-left:21.55pt;margin-top:6.8pt;width:479.25pt;height:35.1pt;z-index:251873280" arcsize="10923f" fillcolor="red">
                  <v:textbox style="mso-next-textbox:#_x0000_s1305">
                    <w:txbxContent>
                      <w:p w:rsidR="00390A2A" w:rsidRPr="00306EDA" w:rsidRDefault="00390A2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390A2A" w:rsidRPr="00FA0CD4" w:rsidRDefault="00390A2A" w:rsidP="00390A2A">
            <w:pPr>
              <w:spacing w:before="20" w:after="20"/>
              <w:jc w:val="both"/>
              <w:rPr>
                <w:rFonts w:asciiTheme="minorHAnsi" w:hAnsiTheme="minorHAnsi" w:cstheme="minorHAnsi"/>
                <w:color w:val="000000"/>
                <w:sz w:val="22"/>
                <w:szCs w:val="22"/>
              </w:rPr>
            </w:pPr>
          </w:p>
          <w:p w:rsidR="00390A2A" w:rsidRPr="00FA0CD4" w:rsidRDefault="00BB00EF" w:rsidP="00390A2A">
            <w:pPr>
              <w:spacing w:before="20" w:after="20"/>
              <w:jc w:val="both"/>
              <w:rPr>
                <w:rFonts w:asciiTheme="minorHAnsi" w:hAnsiTheme="minorHAnsi" w:cstheme="minorHAnsi"/>
                <w:color w:val="000000"/>
                <w:sz w:val="22"/>
                <w:szCs w:val="22"/>
              </w:rPr>
            </w:pPr>
            <w:r w:rsidRPr="00FA0CD4">
              <w:rPr>
                <w:rFonts w:asciiTheme="minorHAnsi" w:hAnsiTheme="minorHAnsi" w:cstheme="minorHAnsi"/>
                <w:noProof/>
                <w:color w:val="000000"/>
                <w:sz w:val="22"/>
                <w:szCs w:val="22"/>
              </w:rPr>
              <w:pict>
                <v:roundrect id="_x0000_s1301" style="position:absolute;left:0;text-align:left;margin-left:171.55pt;margin-top:15.55pt;width:185.25pt;height:24pt;z-index:251869184" arcsize="10923f" fillcolor="yellow">
                  <v:textbox style="mso-next-textbox:#_x0000_s1301">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390A2A" w:rsidRDefault="00390A2A" w:rsidP="0031195A"/>
                    </w:txbxContent>
                  </v:textbox>
                </v:roundrect>
              </w:pict>
            </w:r>
          </w:p>
          <w:p w:rsidR="00390A2A" w:rsidRPr="00FA0CD4"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FA0CD4" w:rsidRPr="00FA0CD4" w:rsidRDefault="00FA0CD4" w:rsidP="00FA0CD4">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Okuduğunuz metindeki anlamını bilmediğiniz kelime ya da kelime gruplarını aşağıya yazınız. Metindeki anlamını bilmediğiniz kelime ya da kelime gruplarının anlamım metnin bağlamından hareketle tahmin ediniz. Tahminlerinizin doğruluğunu TDK Güncel Türkçe Sözlük’ten kontrol ediniz. Anlamını öğrendiğiniz yeni kelime/kelime gruplarını sözlüğünüze yazınız. Öğrendiğiniz kelimeleri birer cümlede kullanınız.</w:t>
            </w:r>
          </w:p>
          <w:p w:rsidR="00FA0CD4" w:rsidRPr="00FA0CD4" w:rsidRDefault="00FA0CD4" w:rsidP="00FA0CD4">
            <w:pPr>
              <w:shd w:val="clear" w:color="auto" w:fill="FFFFFF"/>
              <w:jc w:val="both"/>
              <w:rPr>
                <w:rFonts w:asciiTheme="minorHAnsi" w:hAnsiTheme="minorHAnsi" w:cstheme="minorHAnsi"/>
                <w:color w:val="2C2F34"/>
                <w:sz w:val="22"/>
                <w:szCs w:val="22"/>
              </w:rPr>
            </w:pPr>
            <w:r w:rsidRPr="00FA0CD4">
              <w:rPr>
                <w:rStyle w:val="Gl"/>
                <w:rFonts w:asciiTheme="minorHAnsi" w:hAnsiTheme="minorHAnsi" w:cstheme="minorHAnsi"/>
                <w:color w:val="FF0000"/>
                <w:sz w:val="22"/>
                <w:szCs w:val="22"/>
                <w:bdr w:val="none" w:sz="0" w:space="0" w:color="auto" w:frame="1"/>
              </w:rPr>
              <w:t>Cevap</w:t>
            </w:r>
            <w:r w:rsidRPr="00FA0CD4">
              <w:rPr>
                <w:rFonts w:asciiTheme="minorHAnsi" w:hAnsiTheme="minorHAnsi" w:cstheme="minorHAnsi"/>
                <w:color w:val="2C2F34"/>
                <w:sz w:val="22"/>
                <w:szCs w:val="22"/>
              </w:rPr>
              <w:t>:</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Kelime/Kelime Grubu</w:t>
            </w:r>
            <w:r w:rsidRPr="00FA0CD4">
              <w:rPr>
                <w:rFonts w:asciiTheme="minorHAnsi" w:hAnsiTheme="minorHAnsi" w:cstheme="minorHAnsi"/>
                <w:color w:val="2C2F34"/>
                <w:sz w:val="22"/>
                <w:szCs w:val="22"/>
              </w:rPr>
              <w:t>: Kan şekeri</w:t>
            </w:r>
          </w:p>
          <w:p w:rsidR="00FA0CD4" w:rsidRPr="00FA0CD4" w:rsidRDefault="00FA0CD4" w:rsidP="00BB00EF">
            <w:pPr>
              <w:numPr>
                <w:ilvl w:val="0"/>
                <w:numId w:val="5"/>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Tahminim</w:t>
            </w:r>
            <w:r w:rsidRPr="00FA0CD4">
              <w:rPr>
                <w:rFonts w:asciiTheme="minorHAnsi" w:hAnsiTheme="minorHAnsi" w:cstheme="minorHAnsi"/>
                <w:color w:val="2C2F34"/>
                <w:sz w:val="22"/>
                <w:szCs w:val="22"/>
              </w:rPr>
              <w:t>: Kanda bulunan şeker</w:t>
            </w:r>
          </w:p>
          <w:p w:rsidR="00FA0CD4" w:rsidRPr="00FA0CD4" w:rsidRDefault="00FA0CD4" w:rsidP="00BB00EF">
            <w:pPr>
              <w:numPr>
                <w:ilvl w:val="0"/>
                <w:numId w:val="5"/>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Cümlem</w:t>
            </w:r>
            <w:r w:rsidRPr="00FA0CD4">
              <w:rPr>
                <w:rFonts w:asciiTheme="minorHAnsi" w:hAnsiTheme="minorHAnsi" w:cstheme="minorHAnsi"/>
                <w:color w:val="2C2F34"/>
                <w:sz w:val="22"/>
                <w:szCs w:val="22"/>
              </w:rPr>
              <w:t>: Ramazan ayında oruç tutarken kan şekerim düşüyor.</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Kelime/Kelime Grubu</w:t>
            </w:r>
            <w:r w:rsidRPr="00FA0CD4">
              <w:rPr>
                <w:rFonts w:asciiTheme="minorHAnsi" w:hAnsiTheme="minorHAnsi" w:cstheme="minorHAnsi"/>
                <w:color w:val="2C2F34"/>
                <w:sz w:val="22"/>
                <w:szCs w:val="22"/>
              </w:rPr>
              <w:t>: Algılama</w:t>
            </w:r>
          </w:p>
          <w:p w:rsidR="00FA0CD4" w:rsidRPr="00FA0CD4" w:rsidRDefault="00FA0CD4" w:rsidP="00BB00EF">
            <w:pPr>
              <w:numPr>
                <w:ilvl w:val="0"/>
                <w:numId w:val="6"/>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Tahminim</w:t>
            </w:r>
            <w:r w:rsidRPr="00FA0CD4">
              <w:rPr>
                <w:rFonts w:asciiTheme="minorHAnsi" w:hAnsiTheme="minorHAnsi" w:cstheme="minorHAnsi"/>
                <w:color w:val="2C2F34"/>
                <w:sz w:val="22"/>
                <w:szCs w:val="22"/>
              </w:rPr>
              <w:t>: Kavrama, anlama</w:t>
            </w:r>
          </w:p>
          <w:p w:rsidR="00FA0CD4" w:rsidRPr="00FA0CD4" w:rsidRDefault="00FA0CD4" w:rsidP="00BB00EF">
            <w:pPr>
              <w:numPr>
                <w:ilvl w:val="0"/>
                <w:numId w:val="6"/>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Cümlem</w:t>
            </w:r>
            <w:r w:rsidRPr="00FA0CD4">
              <w:rPr>
                <w:rFonts w:asciiTheme="minorHAnsi" w:hAnsiTheme="minorHAnsi" w:cstheme="minorHAnsi"/>
                <w:color w:val="2C2F34"/>
                <w:sz w:val="22"/>
                <w:szCs w:val="22"/>
              </w:rPr>
              <w:t>: Başım ağrıdığı için arkadaşımın anlattıklarını algılayamadım.</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Kelime/Kelime Grubu</w:t>
            </w:r>
            <w:r w:rsidRPr="00FA0CD4">
              <w:rPr>
                <w:rFonts w:asciiTheme="minorHAnsi" w:hAnsiTheme="minorHAnsi" w:cstheme="minorHAnsi"/>
                <w:color w:val="2C2F34"/>
                <w:sz w:val="22"/>
                <w:szCs w:val="22"/>
              </w:rPr>
              <w:t>: Protein</w:t>
            </w:r>
          </w:p>
          <w:p w:rsidR="00FA0CD4" w:rsidRPr="00FA0CD4" w:rsidRDefault="00FA0CD4" w:rsidP="00BB00EF">
            <w:pPr>
              <w:numPr>
                <w:ilvl w:val="0"/>
                <w:numId w:val="7"/>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Tahminim</w:t>
            </w:r>
            <w:r w:rsidRPr="00FA0CD4">
              <w:rPr>
                <w:rFonts w:asciiTheme="minorHAnsi" w:hAnsiTheme="minorHAnsi" w:cstheme="minorHAnsi"/>
                <w:color w:val="2C2F34"/>
                <w:sz w:val="22"/>
                <w:szCs w:val="22"/>
              </w:rPr>
              <w:t>: Vücuda direnç veren, koruyan moleküller</w:t>
            </w:r>
          </w:p>
          <w:p w:rsidR="00FA0CD4" w:rsidRPr="00FA0CD4" w:rsidRDefault="00FA0CD4" w:rsidP="00BB00EF">
            <w:pPr>
              <w:numPr>
                <w:ilvl w:val="0"/>
                <w:numId w:val="7"/>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Cümlem</w:t>
            </w:r>
            <w:r w:rsidRPr="00FA0CD4">
              <w:rPr>
                <w:rFonts w:asciiTheme="minorHAnsi" w:hAnsiTheme="minorHAnsi" w:cstheme="minorHAnsi"/>
                <w:color w:val="2C2F34"/>
                <w:sz w:val="22"/>
                <w:szCs w:val="22"/>
              </w:rPr>
              <w:t>: Yetişme çağındaki gençlerin bol protein tüketmesi gerekir.</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Kelime/Kelime Grubu</w:t>
            </w:r>
            <w:r w:rsidRPr="00FA0CD4">
              <w:rPr>
                <w:rFonts w:asciiTheme="minorHAnsi" w:hAnsiTheme="minorHAnsi" w:cstheme="minorHAnsi"/>
                <w:color w:val="2C2F34"/>
                <w:sz w:val="22"/>
                <w:szCs w:val="22"/>
              </w:rPr>
              <w:t>: Tahıl</w:t>
            </w:r>
          </w:p>
          <w:p w:rsidR="00FA0CD4" w:rsidRPr="00FA0CD4" w:rsidRDefault="00FA0CD4" w:rsidP="00BB00EF">
            <w:pPr>
              <w:numPr>
                <w:ilvl w:val="0"/>
                <w:numId w:val="8"/>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Tahminim</w:t>
            </w:r>
            <w:r w:rsidRPr="00FA0CD4">
              <w:rPr>
                <w:rFonts w:asciiTheme="minorHAnsi" w:hAnsiTheme="minorHAnsi" w:cstheme="minorHAnsi"/>
                <w:color w:val="2C2F34"/>
                <w:sz w:val="22"/>
                <w:szCs w:val="22"/>
              </w:rPr>
              <w:t>: Buğday, arpa gibi ürünler</w:t>
            </w:r>
          </w:p>
          <w:p w:rsidR="00FA0CD4" w:rsidRPr="00FA0CD4" w:rsidRDefault="00FA0CD4" w:rsidP="00BB00EF">
            <w:pPr>
              <w:numPr>
                <w:ilvl w:val="0"/>
                <w:numId w:val="8"/>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Cümlem</w:t>
            </w:r>
            <w:r w:rsidRPr="00FA0CD4">
              <w:rPr>
                <w:rFonts w:asciiTheme="minorHAnsi" w:hAnsiTheme="minorHAnsi" w:cstheme="minorHAnsi"/>
                <w:color w:val="2C2F34"/>
                <w:sz w:val="22"/>
                <w:szCs w:val="22"/>
              </w:rPr>
              <w:t>: Ülkemizde pek çok tahıl ürünü yetişir.</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Kelime/Kelime Grubu</w:t>
            </w:r>
            <w:r w:rsidRPr="00FA0CD4">
              <w:rPr>
                <w:rFonts w:asciiTheme="minorHAnsi" w:hAnsiTheme="minorHAnsi" w:cstheme="minorHAnsi"/>
                <w:color w:val="2C2F34"/>
                <w:sz w:val="22"/>
                <w:szCs w:val="22"/>
              </w:rPr>
              <w:t>: İçerik</w:t>
            </w:r>
          </w:p>
          <w:p w:rsidR="00FA0CD4" w:rsidRPr="00FA0CD4" w:rsidRDefault="00FA0CD4" w:rsidP="00BB00EF">
            <w:pPr>
              <w:numPr>
                <w:ilvl w:val="0"/>
                <w:numId w:val="9"/>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Tahminim</w:t>
            </w:r>
            <w:r w:rsidRPr="00FA0CD4">
              <w:rPr>
                <w:rFonts w:asciiTheme="minorHAnsi" w:hAnsiTheme="minorHAnsi" w:cstheme="minorHAnsi"/>
                <w:color w:val="2C2F34"/>
                <w:sz w:val="22"/>
                <w:szCs w:val="22"/>
              </w:rPr>
              <w:t>: Bir şeyin içinde bulunanlar</w:t>
            </w:r>
          </w:p>
          <w:p w:rsidR="00FA0CD4" w:rsidRPr="00FA0CD4" w:rsidRDefault="00FA0CD4" w:rsidP="00BB00EF">
            <w:pPr>
              <w:numPr>
                <w:ilvl w:val="0"/>
                <w:numId w:val="9"/>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Cümlem</w:t>
            </w:r>
            <w:r w:rsidRPr="00FA0CD4">
              <w:rPr>
                <w:rFonts w:asciiTheme="minorHAnsi" w:hAnsiTheme="minorHAnsi" w:cstheme="minorHAnsi"/>
                <w:color w:val="2C2F34"/>
                <w:sz w:val="22"/>
                <w:szCs w:val="22"/>
              </w:rPr>
              <w:t>: Tarhananın içeriğinde biber ve domates de vardır.</w:t>
            </w:r>
          </w:p>
          <w:p w:rsidR="00FA0CD4" w:rsidRPr="00FA0CD4" w:rsidRDefault="00FA0CD4" w:rsidP="00390A2A">
            <w:pPr>
              <w:pStyle w:val="Balk3"/>
              <w:shd w:val="clear" w:color="auto" w:fill="FFFFFF"/>
              <w:spacing w:before="0" w:after="0"/>
              <w:jc w:val="both"/>
              <w:rPr>
                <w:rFonts w:asciiTheme="minorHAnsi" w:hAnsiTheme="minorHAnsi" w:cstheme="minorHAnsi"/>
                <w:b w:val="0"/>
                <w:bCs w:val="0"/>
                <w:color w:val="2C2F34"/>
                <w:sz w:val="22"/>
                <w:szCs w:val="22"/>
              </w:rPr>
            </w:pPr>
          </w:p>
          <w:p w:rsidR="00390A2A" w:rsidRPr="00FA0CD4" w:rsidRDefault="00BB00EF" w:rsidP="00390A2A">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sidRPr="00FA0CD4">
              <w:rPr>
                <w:rFonts w:asciiTheme="minorHAnsi" w:hAnsiTheme="minorHAnsi" w:cstheme="minorHAnsi"/>
                <w:noProof/>
                <w:color w:val="000000"/>
                <w:sz w:val="22"/>
                <w:szCs w:val="22"/>
              </w:rPr>
              <w:pict>
                <v:roundrect id="_x0000_s1307" style="position:absolute;left:0;text-align:left;margin-left:182.05pt;margin-top:6.8pt;width:185.25pt;height:24pt;z-index:251875328" arcsize="10923f" fillcolor="yellow">
                  <v:textbox style="mso-next-textbox:#_x0000_s1307">
                    <w:txbxContent>
                      <w:p w:rsidR="00390A2A" w:rsidRPr="000C42BE" w:rsidRDefault="00390A2A" w:rsidP="00B533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390A2A" w:rsidRDefault="00390A2A" w:rsidP="00B53368"/>
                    </w:txbxContent>
                  </v:textbox>
                </v:roundrect>
              </w:pict>
            </w:r>
          </w:p>
          <w:p w:rsidR="00FA0CD4" w:rsidRPr="00FA0CD4" w:rsidRDefault="00FA0CD4" w:rsidP="00FA0CD4">
            <w:pPr>
              <w:pStyle w:val="Balk3"/>
              <w:shd w:val="clear" w:color="auto" w:fill="FFFFFF"/>
              <w:spacing w:before="0" w:after="0"/>
              <w:jc w:val="both"/>
              <w:rPr>
                <w:rFonts w:asciiTheme="minorHAnsi" w:hAnsiTheme="minorHAnsi" w:cstheme="minorHAnsi"/>
                <w:color w:val="2C2F34"/>
                <w:sz w:val="22"/>
                <w:szCs w:val="22"/>
              </w:rPr>
            </w:pP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Aşağıdaki soruları metne göre cevaplayınız.</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1. Akşam yemeğini yedikten sonra sabaha kadar geçen sürede vücudumuzda neler olur?</w:t>
            </w:r>
          </w:p>
          <w:p w:rsidR="00FA0CD4" w:rsidRPr="00FA0CD4" w:rsidRDefault="00FA0CD4" w:rsidP="00FA0CD4">
            <w:pPr>
              <w:shd w:val="clear" w:color="auto" w:fill="FFFFFF"/>
              <w:rPr>
                <w:rFonts w:asciiTheme="minorHAnsi" w:hAnsiTheme="minorHAnsi" w:cstheme="minorHAnsi"/>
                <w:color w:val="2C2F34"/>
                <w:sz w:val="22"/>
                <w:szCs w:val="22"/>
              </w:rPr>
            </w:pPr>
            <w:r w:rsidRPr="00FA0CD4">
              <w:rPr>
                <w:rStyle w:val="Gl"/>
                <w:rFonts w:asciiTheme="minorHAnsi" w:hAnsiTheme="minorHAnsi" w:cstheme="minorHAnsi"/>
                <w:color w:val="FF0000"/>
                <w:sz w:val="22"/>
                <w:szCs w:val="22"/>
                <w:bdr w:val="none" w:sz="0" w:space="0" w:color="auto" w:frame="1"/>
              </w:rPr>
              <w:t>Cevap</w:t>
            </w:r>
            <w:r w:rsidRPr="00FA0CD4">
              <w:rPr>
                <w:rFonts w:asciiTheme="minorHAnsi" w:hAnsiTheme="minorHAnsi" w:cstheme="minorHAnsi"/>
                <w:color w:val="2C2F34"/>
                <w:sz w:val="22"/>
                <w:szCs w:val="22"/>
              </w:rPr>
              <w:t>: Vücudumuz kandaki besinlerin hepsini tüketir.</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2. Protein yönünden zengin besinlerin vücudumuz için yararları nelerdir?</w:t>
            </w:r>
          </w:p>
          <w:p w:rsidR="00FA0CD4" w:rsidRPr="00FA0CD4" w:rsidRDefault="00FA0CD4" w:rsidP="00FA0CD4">
            <w:pPr>
              <w:shd w:val="clear" w:color="auto" w:fill="FFFFFF"/>
              <w:rPr>
                <w:rFonts w:asciiTheme="minorHAnsi" w:hAnsiTheme="minorHAnsi" w:cstheme="minorHAnsi"/>
                <w:color w:val="2C2F34"/>
                <w:sz w:val="22"/>
                <w:szCs w:val="22"/>
              </w:rPr>
            </w:pPr>
            <w:r w:rsidRPr="00FA0CD4">
              <w:rPr>
                <w:rStyle w:val="Gl"/>
                <w:rFonts w:asciiTheme="minorHAnsi" w:hAnsiTheme="minorHAnsi" w:cstheme="minorHAnsi"/>
                <w:color w:val="FF0000"/>
                <w:sz w:val="22"/>
                <w:szCs w:val="22"/>
                <w:bdr w:val="none" w:sz="0" w:space="0" w:color="auto" w:frame="1"/>
              </w:rPr>
              <w:t>Cevap</w:t>
            </w:r>
            <w:r w:rsidRPr="00FA0CD4">
              <w:rPr>
                <w:rFonts w:asciiTheme="minorHAnsi" w:hAnsiTheme="minorHAnsi" w:cstheme="minorHAnsi"/>
                <w:color w:val="2C2F34"/>
                <w:sz w:val="22"/>
                <w:szCs w:val="22"/>
              </w:rPr>
              <w:t>: Protein yönünden zengin besinler,  kan şekerini düzenleyerek yorgunluk, açlık gibi duyguların önlenmesinde etkili olurlar.</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3. Sebze ve meyve yemenin sağlığımız için önemi nedir?</w:t>
            </w:r>
          </w:p>
          <w:p w:rsidR="00FA0CD4" w:rsidRPr="00FA0CD4" w:rsidRDefault="00FA0CD4" w:rsidP="00FA0CD4">
            <w:pPr>
              <w:shd w:val="clear" w:color="auto" w:fill="FFFFFF"/>
              <w:rPr>
                <w:rFonts w:asciiTheme="minorHAnsi" w:hAnsiTheme="minorHAnsi" w:cstheme="minorHAnsi"/>
                <w:color w:val="2C2F34"/>
                <w:sz w:val="22"/>
                <w:szCs w:val="22"/>
              </w:rPr>
            </w:pPr>
            <w:r w:rsidRPr="00FA0CD4">
              <w:rPr>
                <w:rStyle w:val="Gl"/>
                <w:rFonts w:asciiTheme="minorHAnsi" w:hAnsiTheme="minorHAnsi" w:cstheme="minorHAnsi"/>
                <w:color w:val="FF0000"/>
                <w:sz w:val="22"/>
                <w:szCs w:val="22"/>
                <w:bdr w:val="none" w:sz="0" w:space="0" w:color="auto" w:frame="1"/>
              </w:rPr>
              <w:t>Cevap</w:t>
            </w:r>
            <w:r w:rsidRPr="00FA0CD4">
              <w:rPr>
                <w:rFonts w:asciiTheme="minorHAnsi" w:hAnsiTheme="minorHAnsi" w:cstheme="minorHAnsi"/>
                <w:color w:val="2C2F34"/>
                <w:sz w:val="22"/>
                <w:szCs w:val="22"/>
              </w:rPr>
              <w:t>: Sebze ve meyveler vitamin yönünden zengindir. Bu yiyecekler, kahvaltıda tüketilen besinlerin vücudumuz için daha da yararlı olmasını sağlarlar.</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4. Kahvaltıda içilebilecek en sağlıklı içecek nedir? Neden?</w:t>
            </w:r>
          </w:p>
          <w:p w:rsidR="00FA0CD4" w:rsidRPr="00FA0CD4" w:rsidRDefault="00FA0CD4" w:rsidP="00FA0CD4">
            <w:pPr>
              <w:shd w:val="clear" w:color="auto" w:fill="FFFFFF"/>
              <w:rPr>
                <w:rFonts w:asciiTheme="minorHAnsi" w:hAnsiTheme="minorHAnsi" w:cstheme="minorHAnsi"/>
                <w:color w:val="2C2F34"/>
                <w:sz w:val="22"/>
                <w:szCs w:val="22"/>
              </w:rPr>
            </w:pPr>
            <w:r w:rsidRPr="00FA0CD4">
              <w:rPr>
                <w:rStyle w:val="Gl"/>
                <w:rFonts w:asciiTheme="minorHAnsi" w:hAnsiTheme="minorHAnsi" w:cstheme="minorHAnsi"/>
                <w:color w:val="FF0000"/>
                <w:sz w:val="22"/>
                <w:szCs w:val="22"/>
                <w:bdr w:val="none" w:sz="0" w:space="0" w:color="auto" w:frame="1"/>
              </w:rPr>
              <w:t>Cevap</w:t>
            </w:r>
            <w:r w:rsidRPr="00FA0CD4">
              <w:rPr>
                <w:rFonts w:asciiTheme="minorHAnsi" w:hAnsiTheme="minorHAnsi" w:cstheme="minorHAnsi"/>
                <w:color w:val="2C2F34"/>
                <w:sz w:val="22"/>
                <w:szCs w:val="22"/>
              </w:rPr>
              <w:t>: Kahvaltıda içilebilecek en sağlıklı içecek süttür. Çünkü süt içmek güne dinamik ve sağlıklı başlamak açısından atılabilecek en önemli adımdır.</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5. Siz metinde verilen kahvaltı örneklerinden hangisini seçersiniz? Neden?</w:t>
            </w:r>
          </w:p>
          <w:p w:rsidR="00FA0CD4" w:rsidRPr="00FA0CD4" w:rsidRDefault="00FA0CD4" w:rsidP="00FA0CD4">
            <w:pPr>
              <w:shd w:val="clear" w:color="auto" w:fill="FFFFFF"/>
              <w:jc w:val="both"/>
              <w:rPr>
                <w:rFonts w:asciiTheme="minorHAnsi" w:hAnsiTheme="minorHAnsi" w:cstheme="minorHAnsi"/>
                <w:color w:val="2C2F34"/>
                <w:sz w:val="22"/>
                <w:szCs w:val="22"/>
              </w:rPr>
            </w:pPr>
            <w:r w:rsidRPr="00FA0CD4">
              <w:rPr>
                <w:rStyle w:val="Gl"/>
                <w:rFonts w:asciiTheme="minorHAnsi" w:hAnsiTheme="minorHAnsi" w:cstheme="minorHAnsi"/>
                <w:color w:val="FF0000"/>
                <w:sz w:val="22"/>
                <w:szCs w:val="22"/>
                <w:bdr w:val="none" w:sz="0" w:space="0" w:color="auto" w:frame="1"/>
              </w:rPr>
              <w:t>Cevap</w:t>
            </w:r>
            <w:r w:rsidRPr="00FA0CD4">
              <w:rPr>
                <w:rFonts w:asciiTheme="minorHAnsi" w:hAnsiTheme="minorHAnsi" w:cstheme="minorHAnsi"/>
                <w:color w:val="2C2F34"/>
                <w:sz w:val="22"/>
                <w:szCs w:val="22"/>
              </w:rPr>
              <w:t>: Ben birinci örneği seçerdim çünkü peynir, domates ve zeytin en sevdiğim kahvaltı malzemeleridir.</w:t>
            </w:r>
          </w:p>
          <w:p w:rsidR="00EF6D82" w:rsidRPr="00FA0CD4" w:rsidRDefault="00EF6D82" w:rsidP="004C18F7">
            <w:pPr>
              <w:pStyle w:val="NormalWeb"/>
              <w:shd w:val="clear" w:color="auto" w:fill="FFFFFF"/>
              <w:spacing w:before="0" w:beforeAutospacing="0" w:after="0" w:afterAutospacing="0" w:line="390" w:lineRule="atLeast"/>
              <w:rPr>
                <w:rFonts w:asciiTheme="minorHAnsi" w:hAnsiTheme="minorHAnsi" w:cstheme="minorHAnsi"/>
                <w:sz w:val="22"/>
                <w:szCs w:val="22"/>
              </w:rPr>
            </w:pPr>
          </w:p>
          <w:p w:rsidR="00390A2A" w:rsidRPr="00FA0CD4" w:rsidRDefault="00BB00EF" w:rsidP="004C18F7">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FA0CD4">
              <w:rPr>
                <w:rFonts w:asciiTheme="minorHAnsi" w:hAnsiTheme="minorHAnsi" w:cstheme="minorHAnsi"/>
                <w:noProof/>
                <w:color w:val="000000"/>
                <w:sz w:val="22"/>
                <w:szCs w:val="22"/>
              </w:rPr>
              <w:pict>
                <v:roundrect id="_x0000_s1299" style="position:absolute;margin-left:178.3pt;margin-top:6.05pt;width:185.25pt;height:24pt;z-index:251867136" arcsize="10923f" fillcolor="yellow">
                  <v:textbox style="mso-next-textbox:#_x0000_s1299">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390A2A" w:rsidRDefault="00390A2A" w:rsidP="0031195A"/>
                    </w:txbxContent>
                  </v:textbox>
                </v:roundrect>
              </w:pict>
            </w:r>
          </w:p>
          <w:p w:rsidR="00B742D8" w:rsidRPr="00FA0CD4" w:rsidRDefault="00745420" w:rsidP="00B742D8">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FA0CD4">
              <w:rPr>
                <w:rStyle w:val="Gl"/>
                <w:rFonts w:asciiTheme="minorHAnsi" w:hAnsiTheme="minorHAnsi" w:cstheme="minorHAnsi"/>
                <w:color w:val="2C2F34"/>
                <w:sz w:val="22"/>
                <w:szCs w:val="22"/>
                <w:bdr w:val="none" w:sz="0" w:space="0" w:color="auto" w:frame="1"/>
              </w:rPr>
              <w:t xml:space="preserve"> </w:t>
            </w:r>
          </w:p>
          <w:p w:rsidR="00FA0CD4" w:rsidRDefault="00FA0CD4" w:rsidP="00FA0CD4">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FA0CD4">
              <w:rPr>
                <w:rStyle w:val="Gl"/>
                <w:rFonts w:asciiTheme="minorHAnsi" w:hAnsiTheme="minorHAnsi" w:cstheme="minorHAnsi"/>
                <w:color w:val="2C2F34"/>
                <w:sz w:val="22"/>
                <w:szCs w:val="22"/>
                <w:bdr w:val="none" w:sz="0" w:space="0" w:color="auto" w:frame="1"/>
              </w:rPr>
              <w:lastRenderedPageBreak/>
              <w:t>Okuduğunuz metnin konusunu ve ana fikrini aşağıya yazınız.</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FF0000"/>
                <w:sz w:val="22"/>
                <w:szCs w:val="22"/>
                <w:bdr w:val="none" w:sz="0" w:space="0" w:color="auto" w:frame="1"/>
              </w:rPr>
              <w:t>Cevap</w:t>
            </w:r>
            <w:r w:rsidRPr="00FA0CD4">
              <w:rPr>
                <w:rFonts w:asciiTheme="minorHAnsi" w:hAnsiTheme="minorHAnsi" w:cstheme="minorHAnsi"/>
                <w:color w:val="2C2F34"/>
                <w:sz w:val="22"/>
                <w:szCs w:val="22"/>
              </w:rPr>
              <w:t>:</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Metnin Konusu</w:t>
            </w:r>
            <w:r w:rsidRPr="00FA0CD4">
              <w:rPr>
                <w:rFonts w:asciiTheme="minorHAnsi" w:hAnsiTheme="minorHAnsi" w:cstheme="minorHAnsi"/>
                <w:color w:val="2C2F34"/>
                <w:sz w:val="22"/>
                <w:szCs w:val="22"/>
              </w:rPr>
              <w:t>: Kahvaltının önemi</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Metnin Ana Fikri</w:t>
            </w:r>
            <w:r w:rsidRPr="00FA0CD4">
              <w:rPr>
                <w:rFonts w:asciiTheme="minorHAnsi" w:hAnsiTheme="minorHAnsi" w:cstheme="minorHAnsi"/>
                <w:color w:val="2C2F34"/>
                <w:sz w:val="22"/>
                <w:szCs w:val="22"/>
              </w:rPr>
              <w:t>: Kahvaltı günün en önemli öğünüdür ve mutlaka düzenli bir şekilde yapılmalıdır.</w:t>
            </w:r>
          </w:p>
          <w:p w:rsidR="00B742D8" w:rsidRPr="00FA0CD4" w:rsidRDefault="00B742D8" w:rsidP="00B742D8">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390A2A" w:rsidRPr="00FA0CD4" w:rsidRDefault="00BB00EF" w:rsidP="00B742D8">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Fonts w:asciiTheme="minorHAnsi" w:hAnsiTheme="minorHAnsi" w:cstheme="minorHAnsi"/>
                <w:noProof/>
                <w:color w:val="000000"/>
                <w:sz w:val="22"/>
                <w:szCs w:val="22"/>
              </w:rPr>
              <w:pict>
                <v:roundrect id="_x0000_s1300" style="position:absolute;margin-left:181.3pt;margin-top:7.35pt;width:185.25pt;height:24pt;z-index:251868160" arcsize="10923f" fillcolor="yellow">
                  <v:textbox style="mso-next-textbox:#_x0000_s1300">
                    <w:txbxContent>
                      <w:p w:rsidR="00390A2A" w:rsidRPr="000C42BE" w:rsidRDefault="00390A2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390A2A" w:rsidRDefault="00390A2A" w:rsidP="0031195A"/>
                    </w:txbxContent>
                  </v:textbox>
                </v:roundrect>
              </w:pict>
            </w:r>
            <w:r w:rsidR="00390A2A" w:rsidRPr="00FA0CD4">
              <w:rPr>
                <w:rStyle w:val="Gl"/>
                <w:rFonts w:asciiTheme="minorHAnsi" w:hAnsiTheme="minorHAnsi" w:cstheme="minorHAnsi"/>
                <w:color w:val="2C2F34"/>
                <w:sz w:val="22"/>
                <w:szCs w:val="22"/>
                <w:bdr w:val="none" w:sz="0" w:space="0" w:color="auto" w:frame="1"/>
              </w:rPr>
              <w:t xml:space="preserve"> </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b/>
                <w:bCs/>
                <w:color w:val="2C2F34"/>
                <w:sz w:val="22"/>
                <w:szCs w:val="22"/>
              </w:rPr>
            </w:pP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Aşağıya okuduğunuz metinle ilgili üç soru yazınız. Yazdığınız sorulan arkadaşlarınıza sorunuz. Arkadaşlarınızdan aldığınız cevaplan soruların altlarına yazınız.</w:t>
            </w:r>
          </w:p>
          <w:p w:rsidR="00FA0CD4" w:rsidRPr="00FA0CD4" w:rsidRDefault="00FA0CD4" w:rsidP="00FA0CD4">
            <w:pPr>
              <w:shd w:val="clear" w:color="auto" w:fill="FFFFFF"/>
              <w:jc w:val="both"/>
              <w:rPr>
                <w:rFonts w:asciiTheme="minorHAnsi" w:hAnsiTheme="minorHAnsi" w:cstheme="minorHAnsi"/>
                <w:color w:val="2C2F34"/>
                <w:sz w:val="22"/>
                <w:szCs w:val="22"/>
              </w:rPr>
            </w:pPr>
            <w:r w:rsidRPr="00FA0CD4">
              <w:rPr>
                <w:rStyle w:val="Gl"/>
                <w:rFonts w:asciiTheme="minorHAnsi" w:hAnsiTheme="minorHAnsi" w:cstheme="minorHAnsi"/>
                <w:color w:val="FF0000"/>
                <w:sz w:val="22"/>
                <w:szCs w:val="22"/>
                <w:bdr w:val="none" w:sz="0" w:space="0" w:color="auto" w:frame="1"/>
              </w:rPr>
              <w:t>Cevap</w:t>
            </w:r>
            <w:r w:rsidRPr="00FA0CD4">
              <w:rPr>
                <w:rFonts w:asciiTheme="minorHAnsi" w:hAnsiTheme="minorHAnsi" w:cstheme="minorHAnsi"/>
                <w:color w:val="2C2F34"/>
                <w:sz w:val="22"/>
                <w:szCs w:val="22"/>
              </w:rPr>
              <w:t>:</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Soru</w:t>
            </w:r>
            <w:r w:rsidRPr="00FA0CD4">
              <w:rPr>
                <w:rFonts w:asciiTheme="minorHAnsi" w:hAnsiTheme="minorHAnsi" w:cstheme="minorHAnsi"/>
                <w:color w:val="2C2F34"/>
                <w:sz w:val="22"/>
                <w:szCs w:val="22"/>
              </w:rPr>
              <w:t>: Kahvaltıda fındık ezmesi, marmelat, pekmez, reçel, bal tüketmenin koşulu nedir?</w:t>
            </w:r>
            <w:r w:rsidRPr="00FA0CD4">
              <w:rPr>
                <w:rFonts w:asciiTheme="minorHAnsi" w:hAnsiTheme="minorHAnsi" w:cstheme="minorHAnsi"/>
                <w:color w:val="2C2F34"/>
                <w:sz w:val="22"/>
                <w:szCs w:val="22"/>
              </w:rPr>
              <w:br/>
            </w:r>
            <w:r w:rsidRPr="00FA0CD4">
              <w:rPr>
                <w:rStyle w:val="Gl"/>
                <w:rFonts w:asciiTheme="minorHAnsi" w:hAnsiTheme="minorHAnsi" w:cstheme="minorHAnsi"/>
                <w:color w:val="2C2F34"/>
                <w:sz w:val="22"/>
                <w:szCs w:val="22"/>
                <w:bdr w:val="none" w:sz="0" w:space="0" w:color="auto" w:frame="1"/>
              </w:rPr>
              <w:t>Cevap</w:t>
            </w:r>
            <w:r w:rsidRPr="00FA0CD4">
              <w:rPr>
                <w:rFonts w:asciiTheme="minorHAnsi" w:hAnsiTheme="minorHAnsi" w:cstheme="minorHAnsi"/>
                <w:color w:val="2C2F34"/>
                <w:sz w:val="22"/>
                <w:szCs w:val="22"/>
              </w:rPr>
              <w:t>: Vücut ağırlığının fazla olmamasıdır.</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Soru</w:t>
            </w:r>
            <w:r w:rsidRPr="00FA0CD4">
              <w:rPr>
                <w:rFonts w:asciiTheme="minorHAnsi" w:hAnsiTheme="minorHAnsi" w:cstheme="minorHAnsi"/>
                <w:color w:val="2C2F34"/>
                <w:sz w:val="22"/>
                <w:szCs w:val="22"/>
              </w:rPr>
              <w:t>: Kahvaltı yapılmadığında ne gibi sıkıntılar yaşanır?</w:t>
            </w:r>
            <w:r w:rsidRPr="00FA0CD4">
              <w:rPr>
                <w:rFonts w:asciiTheme="minorHAnsi" w:hAnsiTheme="minorHAnsi" w:cstheme="minorHAnsi"/>
                <w:color w:val="2C2F34"/>
                <w:sz w:val="22"/>
                <w:szCs w:val="22"/>
              </w:rPr>
              <w:br/>
            </w:r>
            <w:r w:rsidRPr="00FA0CD4">
              <w:rPr>
                <w:rStyle w:val="Gl"/>
                <w:rFonts w:asciiTheme="minorHAnsi" w:hAnsiTheme="minorHAnsi" w:cstheme="minorHAnsi"/>
                <w:color w:val="2C2F34"/>
                <w:sz w:val="22"/>
                <w:szCs w:val="22"/>
                <w:bdr w:val="none" w:sz="0" w:space="0" w:color="auto" w:frame="1"/>
              </w:rPr>
              <w:t>Cevap</w:t>
            </w:r>
            <w:r w:rsidRPr="00FA0CD4">
              <w:rPr>
                <w:rFonts w:asciiTheme="minorHAnsi" w:hAnsiTheme="minorHAnsi" w:cstheme="minorHAnsi"/>
                <w:color w:val="2C2F34"/>
                <w:sz w:val="22"/>
                <w:szCs w:val="22"/>
              </w:rPr>
              <w:t>: Kahvaltı yapılmadığında kan şekerimiz düşer; buna bağlı olarak yorgunluk, baş ağrısı, dikkat ve algılama azlığı gibi sıkıntılar yaşanır.</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Soru</w:t>
            </w:r>
            <w:r w:rsidRPr="00FA0CD4">
              <w:rPr>
                <w:rFonts w:asciiTheme="minorHAnsi" w:hAnsiTheme="minorHAnsi" w:cstheme="minorHAnsi"/>
                <w:color w:val="2C2F34"/>
                <w:sz w:val="22"/>
                <w:szCs w:val="22"/>
              </w:rPr>
              <w:t>: Mısır gevreği ve yulaf ezmesi gibi gıdaların yanında neler tüketilmelidir?</w:t>
            </w:r>
            <w:r w:rsidRPr="00FA0CD4">
              <w:rPr>
                <w:rFonts w:asciiTheme="minorHAnsi" w:hAnsiTheme="minorHAnsi" w:cstheme="minorHAnsi"/>
                <w:color w:val="2C2F34"/>
                <w:sz w:val="22"/>
                <w:szCs w:val="22"/>
              </w:rPr>
              <w:br/>
            </w:r>
            <w:r w:rsidRPr="00FA0CD4">
              <w:rPr>
                <w:rStyle w:val="Gl"/>
                <w:rFonts w:asciiTheme="minorHAnsi" w:hAnsiTheme="minorHAnsi" w:cstheme="minorHAnsi"/>
                <w:color w:val="2C2F34"/>
                <w:sz w:val="22"/>
                <w:szCs w:val="22"/>
                <w:bdr w:val="none" w:sz="0" w:space="0" w:color="auto" w:frame="1"/>
              </w:rPr>
              <w:t>Cevap</w:t>
            </w:r>
            <w:r w:rsidRPr="00FA0CD4">
              <w:rPr>
                <w:rFonts w:asciiTheme="minorHAnsi" w:hAnsiTheme="minorHAnsi" w:cstheme="minorHAnsi"/>
                <w:color w:val="2C2F34"/>
                <w:sz w:val="22"/>
                <w:szCs w:val="22"/>
              </w:rPr>
              <w:t>: Süt, sebze ve meyve tüketilmelidir.</w:t>
            </w:r>
          </w:p>
          <w:p w:rsidR="004A7380" w:rsidRPr="00FA0CD4" w:rsidRDefault="004A7380" w:rsidP="00EF6D8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390A2A" w:rsidRPr="00FA0CD4" w:rsidRDefault="00BB00EF" w:rsidP="00390A2A">
            <w:pPr>
              <w:pStyle w:val="NormalWeb"/>
              <w:shd w:val="clear" w:color="auto" w:fill="FFFFFF"/>
              <w:spacing w:before="0" w:beforeAutospacing="0" w:after="0" w:afterAutospacing="0" w:line="390" w:lineRule="atLeast"/>
              <w:rPr>
                <w:rFonts w:asciiTheme="minorHAnsi" w:hAnsiTheme="minorHAnsi" w:cstheme="minorHAnsi"/>
                <w:b/>
                <w:color w:val="000000"/>
                <w:sz w:val="22"/>
                <w:szCs w:val="22"/>
              </w:rPr>
            </w:pPr>
            <w:r w:rsidRPr="00FA0CD4">
              <w:rPr>
                <w:rFonts w:asciiTheme="minorHAnsi" w:hAnsiTheme="minorHAnsi" w:cstheme="minorHAnsi"/>
                <w:b/>
                <w:noProof/>
                <w:color w:val="000000"/>
                <w:sz w:val="22"/>
                <w:szCs w:val="22"/>
              </w:rPr>
              <w:pict>
                <v:roundrect id="_x0000_s1298" style="position:absolute;margin-left:186.55pt;margin-top:1.65pt;width:185.25pt;height:24pt;z-index:251866112" arcsize="10923f" fillcolor="yellow">
                  <v:textbox style="mso-next-textbox:#_x0000_s1298">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390A2A" w:rsidRDefault="00390A2A" w:rsidP="0031195A"/>
                    </w:txbxContent>
                  </v:textbox>
                </v:roundrect>
              </w:pict>
            </w:r>
          </w:p>
          <w:p w:rsidR="00EF6D82" w:rsidRPr="00FA0CD4" w:rsidRDefault="00EF6D82" w:rsidP="0010501F">
            <w:pPr>
              <w:shd w:val="clear" w:color="auto" w:fill="FFFFFF"/>
              <w:jc w:val="both"/>
              <w:rPr>
                <w:rStyle w:val="Gl"/>
                <w:rFonts w:asciiTheme="minorHAnsi" w:hAnsiTheme="minorHAnsi" w:cstheme="minorHAnsi"/>
                <w:sz w:val="22"/>
                <w:szCs w:val="22"/>
                <w:bdr w:val="none" w:sz="0" w:space="0" w:color="auto" w:frame="1"/>
              </w:rPr>
            </w:pP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Günlük tüketmeniz gereken yiyeceklerin oranı aşağıdaki grafikteki gibi olduğunda yeterli ve dengeli besleniyorsunuz demektir. Grafiği inceleyerek sorulan cevaplayınız.</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1. Yeterli ve dengeli beslenebilmek için tükettiğiniz besinlerin yüzde kaçı meyve veya sebze olmalıdır?</w:t>
            </w:r>
          </w:p>
          <w:p w:rsidR="00FA0CD4" w:rsidRPr="00FA0CD4" w:rsidRDefault="00FA0CD4" w:rsidP="00FA0CD4">
            <w:pPr>
              <w:shd w:val="clear" w:color="auto" w:fill="FFFFFF"/>
              <w:rPr>
                <w:rFonts w:asciiTheme="minorHAnsi" w:hAnsiTheme="minorHAnsi" w:cstheme="minorHAnsi"/>
                <w:color w:val="2C2F34"/>
                <w:sz w:val="22"/>
                <w:szCs w:val="22"/>
              </w:rPr>
            </w:pPr>
            <w:r w:rsidRPr="00FA0CD4">
              <w:rPr>
                <w:rStyle w:val="Gl"/>
                <w:rFonts w:asciiTheme="minorHAnsi" w:hAnsiTheme="minorHAnsi" w:cstheme="minorHAnsi"/>
                <w:color w:val="FF0000"/>
                <w:sz w:val="22"/>
                <w:szCs w:val="22"/>
                <w:bdr w:val="none" w:sz="0" w:space="0" w:color="auto" w:frame="1"/>
              </w:rPr>
              <w:t>Cevap</w:t>
            </w:r>
            <w:r w:rsidRPr="00FA0CD4">
              <w:rPr>
                <w:rFonts w:asciiTheme="minorHAnsi" w:hAnsiTheme="minorHAnsi" w:cstheme="minorHAnsi"/>
                <w:color w:val="2C2F34"/>
                <w:sz w:val="22"/>
                <w:szCs w:val="22"/>
              </w:rPr>
              <w:t>: %33’ü sebze ve meyve olmalıdır.</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2. En çok tüketmemiz gereken yiyecekler nelerdir?</w:t>
            </w:r>
          </w:p>
          <w:p w:rsidR="00FA0CD4" w:rsidRPr="00FA0CD4" w:rsidRDefault="00FA0CD4" w:rsidP="00FA0CD4">
            <w:pPr>
              <w:shd w:val="clear" w:color="auto" w:fill="FFFFFF"/>
              <w:rPr>
                <w:rFonts w:asciiTheme="minorHAnsi" w:hAnsiTheme="minorHAnsi" w:cstheme="minorHAnsi"/>
                <w:color w:val="2C2F34"/>
                <w:sz w:val="22"/>
                <w:szCs w:val="22"/>
              </w:rPr>
            </w:pPr>
            <w:r w:rsidRPr="00FA0CD4">
              <w:rPr>
                <w:rStyle w:val="Gl"/>
                <w:rFonts w:asciiTheme="minorHAnsi" w:hAnsiTheme="minorHAnsi" w:cstheme="minorHAnsi"/>
                <w:color w:val="FF0000"/>
                <w:sz w:val="22"/>
                <w:szCs w:val="22"/>
                <w:bdr w:val="none" w:sz="0" w:space="0" w:color="auto" w:frame="1"/>
              </w:rPr>
              <w:t>Cevap</w:t>
            </w:r>
            <w:r w:rsidRPr="00FA0CD4">
              <w:rPr>
                <w:rFonts w:asciiTheme="minorHAnsi" w:hAnsiTheme="minorHAnsi" w:cstheme="minorHAnsi"/>
                <w:color w:val="2C2F34"/>
                <w:sz w:val="22"/>
                <w:szCs w:val="22"/>
              </w:rPr>
              <w:t>: Meyve ve sebze ile ekmek ve diğer tahıllardır.</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3. Günlük tüketeceğimiz besinler içinde en az olması gereken yiyecekler nelerdir?</w:t>
            </w:r>
          </w:p>
          <w:p w:rsidR="00FA0CD4" w:rsidRPr="00FA0CD4" w:rsidRDefault="00FA0CD4" w:rsidP="00FA0CD4">
            <w:pPr>
              <w:shd w:val="clear" w:color="auto" w:fill="FFFFFF"/>
              <w:rPr>
                <w:rFonts w:asciiTheme="minorHAnsi" w:hAnsiTheme="minorHAnsi" w:cstheme="minorHAnsi"/>
                <w:color w:val="2C2F34"/>
                <w:sz w:val="22"/>
                <w:szCs w:val="22"/>
              </w:rPr>
            </w:pPr>
            <w:r w:rsidRPr="00FA0CD4">
              <w:rPr>
                <w:rStyle w:val="Gl"/>
                <w:rFonts w:asciiTheme="minorHAnsi" w:hAnsiTheme="minorHAnsi" w:cstheme="minorHAnsi"/>
                <w:color w:val="FF0000"/>
                <w:sz w:val="22"/>
                <w:szCs w:val="22"/>
                <w:bdr w:val="none" w:sz="0" w:space="0" w:color="auto" w:frame="1"/>
              </w:rPr>
              <w:t>Cevap</w:t>
            </w:r>
            <w:r w:rsidRPr="00FA0CD4">
              <w:rPr>
                <w:rFonts w:asciiTheme="minorHAnsi" w:hAnsiTheme="minorHAnsi" w:cstheme="minorHAnsi"/>
                <w:color w:val="2C2F34"/>
                <w:sz w:val="22"/>
                <w:szCs w:val="22"/>
              </w:rPr>
              <w:t>: Yağ ve şeker içeriği yüksek gıdalardır.</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4. Tüketeceğimiz besinlerin yüzde 40’mın kuru baklagiller olması durumunda yeterli ve dengeli beslenmiş olur muyuz?</w:t>
            </w:r>
          </w:p>
          <w:p w:rsidR="00FA0CD4" w:rsidRPr="00FA0CD4" w:rsidRDefault="00FA0CD4" w:rsidP="00FA0CD4">
            <w:pPr>
              <w:shd w:val="clear" w:color="auto" w:fill="FFFFFF"/>
              <w:jc w:val="both"/>
              <w:rPr>
                <w:rFonts w:asciiTheme="minorHAnsi" w:hAnsiTheme="minorHAnsi" w:cstheme="minorHAnsi"/>
                <w:color w:val="2C2F34"/>
                <w:sz w:val="22"/>
                <w:szCs w:val="22"/>
              </w:rPr>
            </w:pPr>
            <w:r w:rsidRPr="00FA0CD4">
              <w:rPr>
                <w:rStyle w:val="Gl"/>
                <w:rFonts w:asciiTheme="minorHAnsi" w:hAnsiTheme="minorHAnsi" w:cstheme="minorHAnsi"/>
                <w:color w:val="FF0000"/>
                <w:sz w:val="22"/>
                <w:szCs w:val="22"/>
                <w:bdr w:val="none" w:sz="0" w:space="0" w:color="auto" w:frame="1"/>
              </w:rPr>
              <w:t>Cevap</w:t>
            </w:r>
            <w:r w:rsidRPr="00FA0CD4">
              <w:rPr>
                <w:rFonts w:asciiTheme="minorHAnsi" w:hAnsiTheme="minorHAnsi" w:cstheme="minorHAnsi"/>
                <w:color w:val="2C2F34"/>
                <w:sz w:val="22"/>
                <w:szCs w:val="22"/>
              </w:rPr>
              <w:t>: Hayır, bu gıdaların oranı %12 olmalıdır.</w:t>
            </w:r>
          </w:p>
          <w:p w:rsidR="00B742D8" w:rsidRPr="00FA0CD4" w:rsidRDefault="00B742D8" w:rsidP="0010501F">
            <w:pPr>
              <w:shd w:val="clear" w:color="auto" w:fill="FFFFFF"/>
              <w:jc w:val="both"/>
              <w:rPr>
                <w:rStyle w:val="Gl"/>
                <w:rFonts w:asciiTheme="minorHAnsi" w:hAnsiTheme="minorHAnsi" w:cstheme="minorHAnsi"/>
                <w:sz w:val="22"/>
                <w:szCs w:val="22"/>
                <w:bdr w:val="none" w:sz="0" w:space="0" w:color="auto" w:frame="1"/>
              </w:rPr>
            </w:pPr>
          </w:p>
          <w:p w:rsidR="00FA0CD4" w:rsidRDefault="00BB00EF" w:rsidP="00FA0CD4">
            <w:pPr>
              <w:shd w:val="clear" w:color="auto" w:fill="FFFFFF"/>
              <w:jc w:val="both"/>
              <w:rPr>
                <w:rStyle w:val="Gl"/>
                <w:rFonts w:asciiTheme="minorHAnsi" w:hAnsiTheme="minorHAnsi" w:cstheme="minorHAnsi"/>
                <w:b w:val="0"/>
                <w:bCs w:val="0"/>
                <w:color w:val="2C2F34"/>
                <w:sz w:val="22"/>
                <w:szCs w:val="22"/>
              </w:rPr>
            </w:pPr>
            <w:r w:rsidRPr="00FA0CD4">
              <w:rPr>
                <w:rFonts w:asciiTheme="minorHAnsi" w:hAnsiTheme="minorHAnsi" w:cstheme="minorHAnsi"/>
                <w:noProof/>
                <w:color w:val="000000"/>
                <w:sz w:val="22"/>
                <w:szCs w:val="22"/>
              </w:rPr>
              <w:pict>
                <v:roundrect id="_x0000_s1303" style="position:absolute;left:0;text-align:left;margin-left:187.3pt;margin-top:1.75pt;width:180pt;height:24pt;z-index:251871232" arcsize="10923f" fillcolor="yellow">
                  <v:textbox style="mso-next-textbox:#_x0000_s1303">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390A2A" w:rsidRDefault="00390A2A" w:rsidP="0031195A"/>
                    </w:txbxContent>
                  </v:textbox>
                </v:roundrect>
              </w:pict>
            </w:r>
          </w:p>
          <w:p w:rsidR="00FA0CD4" w:rsidRPr="00FA0CD4" w:rsidRDefault="00FA0CD4" w:rsidP="00FA0CD4">
            <w:pPr>
              <w:shd w:val="clear" w:color="auto" w:fill="FFFFFF"/>
              <w:jc w:val="both"/>
              <w:rPr>
                <w:rStyle w:val="Gl"/>
                <w:rFonts w:asciiTheme="minorHAnsi" w:hAnsiTheme="minorHAnsi" w:cstheme="minorHAnsi"/>
                <w:b w:val="0"/>
                <w:bCs w:val="0"/>
                <w:color w:val="2C2F34"/>
                <w:sz w:val="22"/>
                <w:szCs w:val="22"/>
              </w:rPr>
            </w:pP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Aşağıdaki medya metninin bilgilendirme, olay yorumlama, eğlendirme, ikna etme ya da kültür aktarma amaçlarından hangisi ya da hangileri için hazırlanmış olduğunu altına yazınız.</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Okul Çağı Çocuklarında Beslenme</w:t>
            </w:r>
          </w:p>
          <w:p w:rsidR="00FA0CD4" w:rsidRPr="00FA0CD4" w:rsidRDefault="00FA0CD4" w:rsidP="00FA0CD4">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A0CD4">
              <w:rPr>
                <w:rFonts w:asciiTheme="minorHAnsi" w:hAnsiTheme="minorHAnsi" w:cstheme="minorHAnsi"/>
                <w:color w:val="2C2F34"/>
                <w:sz w:val="22"/>
                <w:szCs w:val="22"/>
              </w:rPr>
              <w:t>Sağlıklı, yeterli ve dengeli beslenme her yaş döneminde olduğu gibi özellikle de çocuklar için çok önemlidir.</w:t>
            </w:r>
          </w:p>
          <w:p w:rsidR="00FA0CD4" w:rsidRPr="00FA0CD4" w:rsidRDefault="00FA0CD4" w:rsidP="00FA0CD4">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A0CD4">
              <w:rPr>
                <w:rFonts w:asciiTheme="minorHAnsi" w:hAnsiTheme="minorHAnsi" w:cstheme="minorHAnsi"/>
                <w:color w:val="2C2F34"/>
                <w:sz w:val="22"/>
                <w:szCs w:val="22"/>
              </w:rPr>
              <w:t>Hızlı büyüme ve gelişme nedeni ile okul öncesi çocukların pek çok besin öğesine olan ihtiyacı hayatın diğer dönemlerine oranla daha fazladır ve bu dönemde kazanılacak beslenme alışkanlıkları yaşam boyu sürmektedir. Toplumun çekirdeğini oluşturan ve sürekli bir büyüme gelişme süreci içinde olan çocuklar, beslenme yetersizliklerinden en çok etkilenen gruplardan biridir ve çocukluk döneminde edinilen yanlış beslenme alışkanlıkları kalp hastalıkları, yüksek tansiyon ve şişmanlık gibi hastalıklar için temel risk faktörü oluşturmaktadır.</w:t>
            </w:r>
          </w:p>
          <w:p w:rsidR="00FA0CD4" w:rsidRPr="00FA0CD4" w:rsidRDefault="00FA0CD4" w:rsidP="00FA0CD4">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A0CD4">
              <w:rPr>
                <w:rFonts w:asciiTheme="minorHAnsi" w:hAnsiTheme="minorHAnsi" w:cstheme="minorHAnsi"/>
                <w:color w:val="2C2F34"/>
                <w:sz w:val="22"/>
                <w:szCs w:val="22"/>
              </w:rPr>
              <w:lastRenderedPageBreak/>
              <w:t>Sağlıklı beslenmenin yanı sıra çocukların daha hareketli bir yaşam tarzı benimsemeleri, fiziksel aktivite düzeylerinin arttırılması ve bu konuda desteklenmeleri çocukların sosyal, zihinsel ve bedensel gelişimlerine önemli katkılar sağlayacaktır.</w:t>
            </w:r>
          </w:p>
          <w:p w:rsidR="00FA0CD4" w:rsidRPr="00FA0CD4" w:rsidRDefault="00FA0CD4" w:rsidP="00FA0CD4">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A0CD4">
              <w:rPr>
                <w:rFonts w:asciiTheme="minorHAnsi" w:hAnsiTheme="minorHAnsi" w:cstheme="minorHAnsi"/>
                <w:color w:val="2C2F34"/>
                <w:sz w:val="22"/>
                <w:szCs w:val="22"/>
              </w:rPr>
              <w:t>* Okul çağı çocukları için günlük tüketilmesi önerilen besin gruplan ve diğer öneriler için tıklayınız.</w:t>
            </w:r>
          </w:p>
          <w:p w:rsidR="00FA0CD4" w:rsidRPr="00FA0CD4" w:rsidRDefault="00FA0CD4" w:rsidP="00FA0CD4">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A0CD4">
              <w:rPr>
                <w:rFonts w:asciiTheme="minorHAnsi" w:hAnsiTheme="minorHAnsi" w:cstheme="minorHAnsi"/>
                <w:color w:val="2C2F34"/>
                <w:sz w:val="22"/>
                <w:szCs w:val="22"/>
              </w:rPr>
              <w:t>Değerli Eğitimciler, okul çağı, büyüme ve gelişmenin en hızlı olduğu ve yaşam boyu sürebilecek davranışların büyük ölçüde oluştuğu çok önemli bir dönemdir. Bu dönemde çocuklar yetersiz ve dengesiz beslenirse, hastalıklara karşı dirençsiz olur; sık hastalanır, hastalığı ağır seyreder ve devamsızlık nedeni ile okul başarısı düşer.</w:t>
            </w:r>
          </w:p>
          <w:p w:rsidR="00FA0CD4" w:rsidRPr="00FA0CD4" w:rsidRDefault="00FA0CD4" w:rsidP="00FA0CD4">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A0CD4">
              <w:rPr>
                <w:rFonts w:asciiTheme="minorHAnsi" w:hAnsiTheme="minorHAnsi" w:cstheme="minorHAnsi"/>
                <w:color w:val="2C2F34"/>
                <w:sz w:val="22"/>
                <w:szCs w:val="22"/>
              </w:rPr>
              <w:t>• Öğrencilerinize ulaştırmanızı İstediğimiz mesajlar için tıklayınız.</w:t>
            </w:r>
          </w:p>
          <w:p w:rsidR="00FA0CD4" w:rsidRPr="00FA0CD4" w:rsidRDefault="00FA0CD4" w:rsidP="00FA0CD4">
            <w:pPr>
              <w:shd w:val="clear" w:color="auto" w:fill="FFFFFF"/>
              <w:jc w:val="both"/>
              <w:rPr>
                <w:rFonts w:asciiTheme="minorHAnsi" w:hAnsiTheme="minorHAnsi" w:cstheme="minorHAnsi"/>
                <w:color w:val="2C2F34"/>
                <w:sz w:val="22"/>
                <w:szCs w:val="22"/>
              </w:rPr>
            </w:pPr>
            <w:r w:rsidRPr="00FA0CD4">
              <w:rPr>
                <w:rStyle w:val="Gl"/>
                <w:rFonts w:asciiTheme="minorHAnsi" w:hAnsiTheme="minorHAnsi" w:cstheme="minorHAnsi"/>
                <w:color w:val="FF0000"/>
                <w:sz w:val="22"/>
                <w:szCs w:val="22"/>
                <w:bdr w:val="none" w:sz="0" w:space="0" w:color="auto" w:frame="1"/>
              </w:rPr>
              <w:t>Cevap</w:t>
            </w:r>
            <w:r w:rsidRPr="00FA0CD4">
              <w:rPr>
                <w:rFonts w:asciiTheme="minorHAnsi" w:hAnsiTheme="minorHAnsi" w:cstheme="minorHAnsi"/>
                <w:color w:val="2C2F34"/>
                <w:sz w:val="22"/>
                <w:szCs w:val="22"/>
              </w:rPr>
              <w:t>: Bu medya metni, bilgilendirme ve ikna etme amacıyla hazırlanmıştır.</w:t>
            </w:r>
          </w:p>
          <w:p w:rsidR="0074755A" w:rsidRPr="00FA0CD4" w:rsidRDefault="00BB00EF" w:rsidP="00745420">
            <w:pPr>
              <w:shd w:val="clear" w:color="auto" w:fill="FFFFFF"/>
              <w:rPr>
                <w:rStyle w:val="Gl"/>
                <w:rFonts w:asciiTheme="minorHAnsi" w:hAnsiTheme="minorHAnsi" w:cstheme="minorHAnsi"/>
                <w:b w:val="0"/>
                <w:bCs w:val="0"/>
                <w:noProof/>
                <w:color w:val="000000"/>
                <w:sz w:val="22"/>
                <w:szCs w:val="22"/>
              </w:rPr>
            </w:pPr>
            <w:r w:rsidRPr="00FA0CD4">
              <w:rPr>
                <w:rFonts w:asciiTheme="minorHAnsi" w:hAnsiTheme="minorHAnsi" w:cstheme="minorHAnsi"/>
                <w:noProof/>
                <w:color w:val="000000"/>
                <w:sz w:val="22"/>
                <w:szCs w:val="22"/>
              </w:rPr>
              <w:pict>
                <v:roundrect id="_x0000_s1304" style="position:absolute;margin-left:189.55pt;margin-top:19.2pt;width:185.25pt;height:24pt;z-index:251872256" arcsize="10923f" fillcolor="yellow">
                  <v:textbox style="mso-next-textbox:#_x0000_s1304">
                    <w:txbxContent>
                      <w:p w:rsidR="00390A2A" w:rsidRPr="000C42BE" w:rsidRDefault="00390A2A"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390A2A" w:rsidRDefault="00390A2A" w:rsidP="005C65B9"/>
                    </w:txbxContent>
                  </v:textbox>
                </v:roundrect>
              </w:pict>
            </w:r>
          </w:p>
          <w:p w:rsidR="00FA0CD4" w:rsidRPr="00FA0CD4" w:rsidRDefault="00FA0CD4" w:rsidP="00FA0CD4">
            <w:pPr>
              <w:pStyle w:val="Balk3"/>
              <w:shd w:val="clear" w:color="auto" w:fill="FFFFFF"/>
              <w:spacing w:before="0" w:after="0"/>
              <w:jc w:val="both"/>
              <w:rPr>
                <w:rFonts w:asciiTheme="minorHAnsi" w:hAnsiTheme="minorHAnsi" w:cstheme="minorHAnsi"/>
                <w:b w:val="0"/>
                <w:bCs w:val="0"/>
                <w:sz w:val="22"/>
                <w:szCs w:val="22"/>
              </w:rPr>
            </w:pPr>
          </w:p>
          <w:p w:rsidR="00FA0CD4" w:rsidRPr="00FA0CD4" w:rsidRDefault="00FA0CD4" w:rsidP="00FA0CD4">
            <w:pPr>
              <w:rPr>
                <w:rFonts w:asciiTheme="minorHAnsi" w:hAnsiTheme="minorHAnsi" w:cstheme="minorHAnsi"/>
                <w:sz w:val="22"/>
                <w:szCs w:val="22"/>
              </w:rPr>
            </w:pP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Dengeli beslenme konusunda bir araştırma yapınız. Araştırma sonucunda edindiğiniz bilgilerden yararlanarak bir sunum hazırlayınız. Sunumunuzda düşüncelerinizi mantıksal bir bütünlük içerisinde ifade ederek görsel, işitsel vb. destekleyici materyaller kullanınız. Hazırladığınız sunumu sınıfınızda veya okulunuzda sunmak üzere prova yapınız.</w:t>
            </w:r>
          </w:p>
          <w:p w:rsidR="00FA0CD4" w:rsidRPr="00FA0CD4" w:rsidRDefault="00FA0CD4" w:rsidP="00FA0CD4">
            <w:pPr>
              <w:shd w:val="clear" w:color="auto" w:fill="FFFFFF"/>
              <w:jc w:val="both"/>
              <w:rPr>
                <w:rFonts w:asciiTheme="minorHAnsi" w:hAnsiTheme="minorHAnsi" w:cstheme="minorHAnsi"/>
                <w:color w:val="2C2F34"/>
                <w:sz w:val="22"/>
                <w:szCs w:val="22"/>
              </w:rPr>
            </w:pPr>
            <w:r w:rsidRPr="00FA0CD4">
              <w:rPr>
                <w:rStyle w:val="Gl"/>
                <w:rFonts w:asciiTheme="minorHAnsi" w:hAnsiTheme="minorHAnsi" w:cstheme="minorHAnsi"/>
                <w:color w:val="FF0000"/>
                <w:sz w:val="22"/>
                <w:szCs w:val="22"/>
                <w:bdr w:val="none" w:sz="0" w:space="0" w:color="auto" w:frame="1"/>
              </w:rPr>
              <w:t>Cevap</w:t>
            </w:r>
            <w:r w:rsidRPr="00FA0CD4">
              <w:rPr>
                <w:rFonts w:asciiTheme="minorHAnsi" w:hAnsiTheme="minorHAnsi" w:cstheme="minorHAnsi"/>
                <w:color w:val="2C2F34"/>
                <w:sz w:val="22"/>
                <w:szCs w:val="22"/>
              </w:rPr>
              <w:t>:</w:t>
            </w:r>
          </w:p>
          <w:p w:rsidR="00FA0CD4" w:rsidRPr="00FA0CD4" w:rsidRDefault="00FA0CD4" w:rsidP="00FA0CD4">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A0CD4">
              <w:rPr>
                <w:rFonts w:asciiTheme="minorHAnsi" w:hAnsiTheme="minorHAnsi" w:cstheme="minorHAnsi"/>
                <w:color w:val="2C2F34"/>
                <w:sz w:val="22"/>
                <w:szCs w:val="22"/>
              </w:rPr>
              <w:t>Dengeli beslenme, çeşitli ve sağlıklı yiyeceklerin düzenli olarak tüketilmesi anlamına gelir. İdeal olarak, bir ortaokul öğrencisi için dengeli bir diyet şunları içermelidir:</w:t>
            </w:r>
          </w:p>
          <w:p w:rsidR="00FA0CD4" w:rsidRPr="00FA0CD4" w:rsidRDefault="00FA0CD4" w:rsidP="00BB00EF">
            <w:pPr>
              <w:numPr>
                <w:ilvl w:val="0"/>
                <w:numId w:val="10"/>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Meyve ve Sebzeler</w:t>
            </w:r>
            <w:r w:rsidRPr="00FA0CD4">
              <w:rPr>
                <w:rFonts w:asciiTheme="minorHAnsi" w:hAnsiTheme="minorHAnsi" w:cstheme="minorHAnsi"/>
                <w:color w:val="2C2F34"/>
                <w:sz w:val="22"/>
                <w:szCs w:val="22"/>
              </w:rPr>
              <w:t>: Günlük diyetin büyük bir bölümünü oluşturmalıdır. Vitamin, mineral ve lif bakımından zengindirler.</w:t>
            </w:r>
          </w:p>
          <w:p w:rsidR="00FA0CD4" w:rsidRPr="00FA0CD4" w:rsidRDefault="00FA0CD4" w:rsidP="00BB00EF">
            <w:pPr>
              <w:numPr>
                <w:ilvl w:val="0"/>
                <w:numId w:val="10"/>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Protein Kaynakları</w:t>
            </w:r>
            <w:r w:rsidRPr="00FA0CD4">
              <w:rPr>
                <w:rFonts w:asciiTheme="minorHAnsi" w:hAnsiTheme="minorHAnsi" w:cstheme="minorHAnsi"/>
                <w:color w:val="2C2F34"/>
                <w:sz w:val="22"/>
                <w:szCs w:val="22"/>
              </w:rPr>
              <w:t>: Et, balık, yumurta, baklagiller ve tofu gibi yiyecekler, kasların ve vücudun sağlıklı büyümesi için önemlidir.</w:t>
            </w:r>
          </w:p>
          <w:p w:rsidR="00FA0CD4" w:rsidRPr="00FA0CD4" w:rsidRDefault="00FA0CD4" w:rsidP="00BB00EF">
            <w:pPr>
              <w:numPr>
                <w:ilvl w:val="0"/>
                <w:numId w:val="10"/>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Tam Tahıllar</w:t>
            </w:r>
            <w:r w:rsidRPr="00FA0CD4">
              <w:rPr>
                <w:rFonts w:asciiTheme="minorHAnsi" w:hAnsiTheme="minorHAnsi" w:cstheme="minorHAnsi"/>
                <w:color w:val="2C2F34"/>
                <w:sz w:val="22"/>
                <w:szCs w:val="22"/>
              </w:rPr>
              <w:t>: Ekmek, makarna, pirinç ve tahıllar gibi tam tahıllar, enerji verir ve sindirim sistemini düzenler.</w:t>
            </w:r>
          </w:p>
          <w:p w:rsidR="00FA0CD4" w:rsidRPr="00FA0CD4" w:rsidRDefault="00FA0CD4" w:rsidP="00BB00EF">
            <w:pPr>
              <w:numPr>
                <w:ilvl w:val="0"/>
                <w:numId w:val="10"/>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Süt ve Süt Ürünleri</w:t>
            </w:r>
            <w:r w:rsidRPr="00FA0CD4">
              <w:rPr>
                <w:rFonts w:asciiTheme="minorHAnsi" w:hAnsiTheme="minorHAnsi" w:cstheme="minorHAnsi"/>
                <w:color w:val="2C2F34"/>
                <w:sz w:val="22"/>
                <w:szCs w:val="22"/>
              </w:rPr>
              <w:t>: Kalsiyum açısından zengin olan süt, yoğurt ve peynir gibi ürünler, kemiklerin sağlıklı gelişimi için gereklidir.</w:t>
            </w:r>
          </w:p>
          <w:p w:rsidR="00FA0CD4" w:rsidRPr="00FA0CD4" w:rsidRDefault="00FA0CD4" w:rsidP="00BB00EF">
            <w:pPr>
              <w:numPr>
                <w:ilvl w:val="0"/>
                <w:numId w:val="10"/>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Az İşlenmiş Gıdalar</w:t>
            </w:r>
            <w:r w:rsidRPr="00FA0CD4">
              <w:rPr>
                <w:rFonts w:asciiTheme="minorHAnsi" w:hAnsiTheme="minorHAnsi" w:cstheme="minorHAnsi"/>
                <w:color w:val="2C2F34"/>
                <w:sz w:val="22"/>
                <w:szCs w:val="22"/>
              </w:rPr>
              <w:t>: Paketlenmiş ve işlenmiş gıdalardan kaçınılmalıdır. Taze, doğal gıdalar tercih edilmelidir.</w:t>
            </w:r>
          </w:p>
          <w:p w:rsidR="00FA0CD4" w:rsidRPr="00FA0CD4" w:rsidRDefault="00FA0CD4" w:rsidP="00BB00EF">
            <w:pPr>
              <w:numPr>
                <w:ilvl w:val="0"/>
                <w:numId w:val="10"/>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Su</w:t>
            </w:r>
            <w:r w:rsidRPr="00FA0CD4">
              <w:rPr>
                <w:rFonts w:asciiTheme="minorHAnsi" w:hAnsiTheme="minorHAnsi" w:cstheme="minorHAnsi"/>
                <w:color w:val="2C2F34"/>
                <w:sz w:val="22"/>
                <w:szCs w:val="22"/>
              </w:rPr>
              <w:t>: Yeterli miktarda su içmek, vücudun sıvı dengesini korur ve sağlıklı kalmasını sağlar.</w:t>
            </w:r>
          </w:p>
          <w:p w:rsidR="00E27A2C" w:rsidRPr="00FA0CD4" w:rsidRDefault="00FA0CD4" w:rsidP="00FA0CD4">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A0CD4">
              <w:rPr>
                <w:rFonts w:asciiTheme="minorHAnsi" w:hAnsiTheme="minorHAnsi" w:cstheme="minorHAnsi"/>
                <w:color w:val="2C2F34"/>
                <w:sz w:val="22"/>
                <w:szCs w:val="22"/>
              </w:rPr>
              <w:t>Öğrenciler için öğünlerin eğlenceli ve çeşitli olması önemlidir. Böylece dengeli beslenme alışkanlığı daha kolay kazanılır. Ayrıca, abur cubur ve tatlı tüketimini sınırlamak da sağlıklı beslenme alışkanlıkları için önemlidir.</w:t>
            </w:r>
          </w:p>
          <w:p w:rsidR="00745420" w:rsidRPr="00FA0CD4" w:rsidRDefault="00BB00EF" w:rsidP="00390A2A">
            <w:pPr>
              <w:shd w:val="clear" w:color="auto" w:fill="FFFFFF"/>
              <w:jc w:val="both"/>
              <w:rPr>
                <w:rFonts w:asciiTheme="minorHAnsi" w:hAnsiTheme="minorHAnsi" w:cstheme="minorHAnsi"/>
                <w:color w:val="2C2F34"/>
                <w:sz w:val="22"/>
                <w:szCs w:val="22"/>
              </w:rPr>
            </w:pPr>
            <w:r w:rsidRPr="00FA0CD4">
              <w:rPr>
                <w:rFonts w:asciiTheme="minorHAnsi" w:hAnsiTheme="minorHAnsi" w:cstheme="minorHAnsi"/>
                <w:noProof/>
                <w:color w:val="000000"/>
                <w:sz w:val="22"/>
                <w:szCs w:val="22"/>
              </w:rPr>
              <w:pict>
                <v:roundrect id="_x0000_s1323" style="position:absolute;left:0;text-align:left;margin-left:189.55pt;margin-top:4.15pt;width:185.25pt;height:24pt;z-index:251890688" arcsize="10923f" fillcolor="yellow">
                  <v:textbox style="mso-next-textbox:#_x0000_s1323">
                    <w:txbxContent>
                      <w:p w:rsidR="00745420" w:rsidRPr="000C42BE" w:rsidRDefault="00745420" w:rsidP="00745420">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745420" w:rsidRDefault="00745420" w:rsidP="00745420"/>
                    </w:txbxContent>
                  </v:textbox>
                </v:roundrect>
              </w:pict>
            </w:r>
          </w:p>
          <w:p w:rsidR="00745420" w:rsidRPr="00FA0CD4" w:rsidRDefault="00745420" w:rsidP="00390A2A">
            <w:pPr>
              <w:shd w:val="clear" w:color="auto" w:fill="FFFFFF"/>
              <w:jc w:val="both"/>
              <w:rPr>
                <w:rFonts w:asciiTheme="minorHAnsi" w:hAnsiTheme="minorHAnsi" w:cstheme="minorHAnsi"/>
                <w:color w:val="2C2F34"/>
                <w:sz w:val="22"/>
                <w:szCs w:val="22"/>
              </w:rPr>
            </w:pPr>
          </w:p>
          <w:p w:rsidR="00FA0CD4" w:rsidRPr="00FA0CD4" w:rsidRDefault="00FA0CD4" w:rsidP="00FA0CD4">
            <w:pPr>
              <w:pStyle w:val="Balk3"/>
              <w:shd w:val="clear" w:color="auto" w:fill="FFFFFF"/>
              <w:spacing w:before="0" w:after="0"/>
              <w:jc w:val="both"/>
              <w:rPr>
                <w:rFonts w:asciiTheme="minorHAnsi" w:hAnsiTheme="minorHAnsi" w:cstheme="minorHAnsi"/>
                <w:color w:val="2C2F34"/>
                <w:sz w:val="22"/>
                <w:szCs w:val="22"/>
              </w:rPr>
            </w:pP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Aşağıya “kelime ve kavram havuzundan seçerek yazma” yöntemini kullanarak beslenme konusunda bilgilendirici bir metin yazınız. Bu amaçla konuyla ilgili aklınıza gelen kelime ve kelime gruplarını kâğıtlara yazınız. Arkadaşlarınızın yazdığı kâğıtlarla kendi kâğıtlarınızı bir masada toplayınız. Oluşturduğunuz kavram havuzundan yararlanarak metninizi yazınız. Metninizi gözden geçirirken varsa metninizdeki yazım, noktalama hatalarını ve anlatım bozukluklarını düzeltiniz. Yazdığınız metni sınıfta arkadaşlarınıza okuyunuz.</w:t>
            </w:r>
          </w:p>
          <w:p w:rsidR="00FA0CD4" w:rsidRPr="00FA0CD4" w:rsidRDefault="00FA0CD4" w:rsidP="00BB00EF">
            <w:pPr>
              <w:numPr>
                <w:ilvl w:val="0"/>
                <w:numId w:val="11"/>
              </w:numPr>
              <w:shd w:val="clear" w:color="auto" w:fill="FFFFFF"/>
              <w:ind w:left="300"/>
              <w:jc w:val="both"/>
              <w:rPr>
                <w:rFonts w:asciiTheme="minorHAnsi" w:hAnsiTheme="minorHAnsi" w:cstheme="minorHAnsi"/>
                <w:color w:val="2C2F34"/>
                <w:sz w:val="22"/>
                <w:szCs w:val="22"/>
              </w:rPr>
            </w:pPr>
            <w:r w:rsidRPr="00FA0CD4">
              <w:rPr>
                <w:rStyle w:val="Gl"/>
                <w:rFonts w:asciiTheme="minorHAnsi" w:hAnsiTheme="minorHAnsi" w:cstheme="minorHAnsi"/>
                <w:color w:val="FF0000"/>
                <w:sz w:val="22"/>
                <w:szCs w:val="22"/>
                <w:bdr w:val="none" w:sz="0" w:space="0" w:color="auto" w:frame="1"/>
              </w:rPr>
              <w:t>Cevap</w:t>
            </w:r>
            <w:r w:rsidRPr="00FA0CD4">
              <w:rPr>
                <w:rFonts w:asciiTheme="minorHAnsi" w:hAnsiTheme="minorHAnsi" w:cstheme="minorHAnsi"/>
                <w:color w:val="2C2F34"/>
                <w:sz w:val="22"/>
                <w:szCs w:val="22"/>
              </w:rPr>
              <w:t>:</w:t>
            </w:r>
          </w:p>
          <w:p w:rsidR="00FA0CD4" w:rsidRPr="00FA0CD4" w:rsidRDefault="00FA0CD4" w:rsidP="00FA0CD4">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A0CD4">
              <w:rPr>
                <w:rStyle w:val="Gl"/>
                <w:rFonts w:asciiTheme="minorHAnsi" w:hAnsiTheme="minorHAnsi" w:cstheme="minorHAnsi"/>
                <w:color w:val="008080"/>
                <w:sz w:val="22"/>
                <w:szCs w:val="22"/>
                <w:bdr w:val="none" w:sz="0" w:space="0" w:color="auto" w:frame="1"/>
              </w:rPr>
              <w:t>Sağlıklı Beslenme: Enerjik ve Mutlu Olmanın Yolu!</w:t>
            </w:r>
          </w:p>
          <w:p w:rsidR="00FA0CD4" w:rsidRPr="00FA0CD4" w:rsidRDefault="00FA0CD4" w:rsidP="00FA0CD4">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A0CD4">
              <w:rPr>
                <w:rFonts w:asciiTheme="minorHAnsi" w:hAnsiTheme="minorHAnsi" w:cstheme="minorHAnsi"/>
                <w:color w:val="2C2F34"/>
                <w:sz w:val="22"/>
                <w:szCs w:val="22"/>
              </w:rPr>
              <w:t>Merhaba Arkadaşlar!</w:t>
            </w:r>
          </w:p>
          <w:p w:rsidR="00FA0CD4" w:rsidRPr="00FA0CD4" w:rsidRDefault="00FA0CD4" w:rsidP="00FA0CD4">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A0CD4">
              <w:rPr>
                <w:rFonts w:asciiTheme="minorHAnsi" w:hAnsiTheme="minorHAnsi" w:cstheme="minorHAnsi"/>
                <w:color w:val="2C2F34"/>
                <w:sz w:val="22"/>
                <w:szCs w:val="22"/>
              </w:rPr>
              <w:lastRenderedPageBreak/>
              <w:t>Sağlıklı beslenmek, hem vücudumuzu hem de zihnimizi güçlü tutmamıza yardımcı olur. Peki, sağlıklı beslenmek için neler yapmalıyız? İşte bazı ipuçları:</w:t>
            </w:r>
          </w:p>
          <w:p w:rsidR="00FA0CD4" w:rsidRPr="00FA0CD4" w:rsidRDefault="00FA0CD4" w:rsidP="00BB00EF">
            <w:pPr>
              <w:numPr>
                <w:ilvl w:val="0"/>
                <w:numId w:val="12"/>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Renkli Tabaklar Yaratın</w:t>
            </w:r>
            <w:r w:rsidRPr="00FA0CD4">
              <w:rPr>
                <w:rFonts w:asciiTheme="minorHAnsi" w:hAnsiTheme="minorHAnsi" w:cstheme="minorHAnsi"/>
                <w:color w:val="2C2F34"/>
                <w:sz w:val="22"/>
                <w:szCs w:val="22"/>
              </w:rPr>
              <w:t>: Meyve ve sebzeleri tabağınıza ekleyin. Kırmızı biber, yeşil ıspanak, sarı muz gibi renkli yiyecekler hem göze hem de sağlığa iyi gelir!</w:t>
            </w:r>
          </w:p>
          <w:p w:rsidR="00FA0CD4" w:rsidRPr="00FA0CD4" w:rsidRDefault="00FA0CD4" w:rsidP="00BB00EF">
            <w:pPr>
              <w:numPr>
                <w:ilvl w:val="0"/>
                <w:numId w:val="12"/>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Protein Gücü</w:t>
            </w:r>
            <w:r w:rsidRPr="00FA0CD4">
              <w:rPr>
                <w:rFonts w:asciiTheme="minorHAnsi" w:hAnsiTheme="minorHAnsi" w:cstheme="minorHAnsi"/>
                <w:color w:val="2C2F34"/>
                <w:sz w:val="22"/>
                <w:szCs w:val="22"/>
              </w:rPr>
              <w:t>: Et, balık, tavuk, baklagiller ve yumurta gibi protein kaynakları, büyümenize ve güçlenmenize yardımcı olur.</w:t>
            </w:r>
          </w:p>
          <w:p w:rsidR="00FA0CD4" w:rsidRPr="00FA0CD4" w:rsidRDefault="00FA0CD4" w:rsidP="00BB00EF">
            <w:pPr>
              <w:numPr>
                <w:ilvl w:val="0"/>
                <w:numId w:val="12"/>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Tam Tahıllara Merhaba Deyin</w:t>
            </w:r>
            <w:r w:rsidRPr="00FA0CD4">
              <w:rPr>
                <w:rFonts w:asciiTheme="minorHAnsi" w:hAnsiTheme="minorHAnsi" w:cstheme="minorHAnsi"/>
                <w:color w:val="2C2F34"/>
                <w:sz w:val="22"/>
                <w:szCs w:val="22"/>
              </w:rPr>
              <w:t>: Beyaz ekmek ve pirinç yerine tam tahıllı ekmek ve kahverengi pirinç gibi seçenekleri deneyin. Daha fazla lif içerir ve sizi daha uzun süre tok tutar.</w:t>
            </w:r>
          </w:p>
          <w:p w:rsidR="00FA0CD4" w:rsidRPr="00FA0CD4" w:rsidRDefault="00FA0CD4" w:rsidP="00BB00EF">
            <w:pPr>
              <w:numPr>
                <w:ilvl w:val="0"/>
                <w:numId w:val="12"/>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Süt ve Süt Ürünleri</w:t>
            </w:r>
            <w:r w:rsidRPr="00FA0CD4">
              <w:rPr>
                <w:rFonts w:asciiTheme="minorHAnsi" w:hAnsiTheme="minorHAnsi" w:cstheme="minorHAnsi"/>
                <w:color w:val="2C2F34"/>
                <w:sz w:val="22"/>
                <w:szCs w:val="22"/>
              </w:rPr>
              <w:t>: Kemiklerinizi güçlü tutmak için süt, yoğurt ve peynir gibi kalsiyum zengini yiyecekleri tüketin.</w:t>
            </w:r>
          </w:p>
          <w:p w:rsidR="00FA0CD4" w:rsidRPr="00FA0CD4" w:rsidRDefault="00FA0CD4" w:rsidP="00BB00EF">
            <w:pPr>
              <w:numPr>
                <w:ilvl w:val="0"/>
                <w:numId w:val="12"/>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Tatlı ve İşlenmiş Gıdalardan Uzak Durun</w:t>
            </w:r>
            <w:r w:rsidRPr="00FA0CD4">
              <w:rPr>
                <w:rFonts w:asciiTheme="minorHAnsi" w:hAnsiTheme="minorHAnsi" w:cstheme="minorHAnsi"/>
                <w:color w:val="2C2F34"/>
                <w:sz w:val="22"/>
                <w:szCs w:val="22"/>
              </w:rPr>
              <w:t>: Çok fazla şeker ve işlenmiş gıda, sağlığınız için iyi değildir. Onun yerine doğal tatlılar gibi meyve yemeyi tercih edin.</w:t>
            </w:r>
          </w:p>
          <w:p w:rsidR="00FA0CD4" w:rsidRPr="00FA0CD4" w:rsidRDefault="00FA0CD4" w:rsidP="00BB00EF">
            <w:pPr>
              <w:numPr>
                <w:ilvl w:val="0"/>
                <w:numId w:val="12"/>
              </w:numPr>
              <w:shd w:val="clear" w:color="auto" w:fill="FFFFFF"/>
              <w:ind w:left="300"/>
              <w:rPr>
                <w:rFonts w:asciiTheme="minorHAnsi" w:hAnsiTheme="minorHAnsi" w:cstheme="minorHAnsi"/>
                <w:color w:val="2C2F34"/>
                <w:sz w:val="22"/>
                <w:szCs w:val="22"/>
              </w:rPr>
            </w:pPr>
            <w:r w:rsidRPr="00FA0CD4">
              <w:rPr>
                <w:rStyle w:val="Gl"/>
                <w:rFonts w:asciiTheme="minorHAnsi" w:hAnsiTheme="minorHAnsi" w:cstheme="minorHAnsi"/>
                <w:color w:val="2C2F34"/>
                <w:sz w:val="22"/>
                <w:szCs w:val="22"/>
                <w:bdr w:val="none" w:sz="0" w:space="0" w:color="auto" w:frame="1"/>
              </w:rPr>
              <w:t>Su İçmeyi Unutmayın</w:t>
            </w:r>
            <w:r w:rsidRPr="00FA0CD4">
              <w:rPr>
                <w:rFonts w:asciiTheme="minorHAnsi" w:hAnsiTheme="minorHAnsi" w:cstheme="minorHAnsi"/>
                <w:color w:val="2C2F34"/>
                <w:sz w:val="22"/>
                <w:szCs w:val="22"/>
              </w:rPr>
              <w:t>: Günde en az 8 bardak su içmek, vücudunuzun sağlıklı kalmasına yardımcı olur.</w:t>
            </w:r>
          </w:p>
          <w:p w:rsidR="00FA0CD4" w:rsidRPr="00FA0CD4" w:rsidRDefault="00FA0CD4" w:rsidP="00FA0CD4">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A0CD4">
              <w:rPr>
                <w:rFonts w:asciiTheme="minorHAnsi" w:hAnsiTheme="minorHAnsi" w:cstheme="minorHAnsi"/>
                <w:color w:val="2C2F34"/>
                <w:sz w:val="22"/>
                <w:szCs w:val="22"/>
              </w:rPr>
              <w:t>Unutmayın, sağlıklı beslenmek sadece iyi hissetmekle kalmaz, aynı zamanda derslerde daha iyi konsantre olmanıza ve enerjik olmanıza da yardımcı olur. Her gün sağlıklı seçimler yaparak mutlu ve enerjik bir yaşam sürdürebilirsiniz!</w:t>
            </w:r>
          </w:p>
          <w:p w:rsidR="006E187E" w:rsidRDefault="00FA0CD4" w:rsidP="009A59E3">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A0CD4">
              <w:rPr>
                <w:rFonts w:asciiTheme="minorHAnsi" w:hAnsiTheme="minorHAnsi" w:cstheme="minorHAnsi"/>
                <w:color w:val="2C2F34"/>
                <w:sz w:val="22"/>
                <w:szCs w:val="22"/>
              </w:rPr>
              <w:t>Sağlıklı günler dilerim!</w:t>
            </w:r>
          </w:p>
          <w:p w:rsidR="00390A2A" w:rsidRPr="00FA0CD4" w:rsidRDefault="00BB00EF" w:rsidP="009A59E3">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A0CD4">
              <w:rPr>
                <w:rFonts w:asciiTheme="minorHAnsi" w:hAnsiTheme="minorHAnsi" w:cstheme="minorHAnsi"/>
                <w:noProof/>
                <w:color w:val="000000"/>
                <w:sz w:val="22"/>
                <w:szCs w:val="22"/>
              </w:rPr>
              <w:pict>
                <v:roundrect id="_x0000_s1306" style="position:absolute;margin-left:-4.95pt;margin-top:11.2pt;width:501pt;height:35.1pt;z-index:251874304" arcsize="10923f" fillcolor="red">
                  <v:textbox style="mso-next-textbox:#_x0000_s1306">
                    <w:txbxContent>
                      <w:p w:rsidR="00390A2A" w:rsidRPr="00306EDA" w:rsidRDefault="00390A2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390A2A" w:rsidRPr="00FA0CD4" w:rsidRDefault="00390A2A" w:rsidP="00390A2A">
            <w:pPr>
              <w:spacing w:before="20" w:after="20"/>
              <w:jc w:val="both"/>
              <w:rPr>
                <w:rFonts w:asciiTheme="minorHAnsi" w:hAnsiTheme="minorHAnsi" w:cstheme="minorHAnsi"/>
                <w:b/>
                <w:color w:val="000000"/>
                <w:sz w:val="22"/>
                <w:szCs w:val="22"/>
              </w:rPr>
            </w:pPr>
          </w:p>
          <w:p w:rsidR="00390A2A" w:rsidRPr="00FA0CD4" w:rsidRDefault="00390A2A" w:rsidP="00390A2A">
            <w:pPr>
              <w:spacing w:before="20" w:after="20"/>
              <w:jc w:val="both"/>
              <w:rPr>
                <w:rFonts w:asciiTheme="minorHAnsi" w:hAnsiTheme="minorHAnsi" w:cstheme="minorHAnsi"/>
                <w:color w:val="000000" w:themeColor="text1"/>
                <w:sz w:val="22"/>
                <w:szCs w:val="22"/>
              </w:rPr>
            </w:pPr>
          </w:p>
          <w:p w:rsidR="00E27A2C" w:rsidRPr="00FA0CD4" w:rsidRDefault="00352EC5" w:rsidP="00EF6D82">
            <w:pPr>
              <w:pStyle w:val="ListeParagraf"/>
              <w:numPr>
                <w:ilvl w:val="0"/>
                <w:numId w:val="3"/>
              </w:numPr>
              <w:spacing w:before="20" w:after="20"/>
              <w:rPr>
                <w:rFonts w:asciiTheme="minorHAnsi" w:hAnsiTheme="minorHAnsi" w:cstheme="minorHAnsi"/>
                <w:sz w:val="22"/>
                <w:szCs w:val="22"/>
              </w:rPr>
            </w:pPr>
            <w:r w:rsidRPr="00FA0CD4">
              <w:rPr>
                <w:rFonts w:asciiTheme="minorHAnsi" w:hAnsiTheme="minorHAnsi" w:cstheme="minorHAnsi"/>
                <w:sz w:val="22"/>
                <w:szCs w:val="22"/>
              </w:rPr>
              <w:t>Medya metinlerinin yazılış amacı</w:t>
            </w:r>
          </w:p>
          <w:p w:rsidR="00352EC5" w:rsidRPr="00FA0CD4" w:rsidRDefault="00352EC5" w:rsidP="00EF6D82">
            <w:pPr>
              <w:pStyle w:val="ListeParagraf"/>
              <w:numPr>
                <w:ilvl w:val="0"/>
                <w:numId w:val="3"/>
              </w:numPr>
              <w:spacing w:before="20" w:after="20"/>
              <w:rPr>
                <w:rFonts w:asciiTheme="minorHAnsi" w:hAnsiTheme="minorHAnsi" w:cstheme="minorHAnsi"/>
                <w:sz w:val="22"/>
                <w:szCs w:val="22"/>
              </w:rPr>
            </w:pPr>
            <w:r w:rsidRPr="00FA0CD4">
              <w:rPr>
                <w:rFonts w:asciiTheme="minorHAnsi" w:hAnsiTheme="minorHAnsi" w:cstheme="minorHAnsi"/>
                <w:sz w:val="22"/>
                <w:szCs w:val="22"/>
              </w:rPr>
              <w:t>Grafik yorumlama</w:t>
            </w:r>
          </w:p>
          <w:p w:rsidR="00390A2A" w:rsidRPr="00FA0CD4" w:rsidRDefault="00390A2A" w:rsidP="004A7380">
            <w:pPr>
              <w:pStyle w:val="ListeParagraf"/>
              <w:numPr>
                <w:ilvl w:val="0"/>
                <w:numId w:val="3"/>
              </w:numPr>
              <w:spacing w:before="20" w:after="20"/>
              <w:jc w:val="both"/>
              <w:rPr>
                <w:rFonts w:asciiTheme="minorHAnsi" w:hAnsiTheme="minorHAnsi" w:cstheme="minorHAnsi"/>
                <w:color w:val="FF0000"/>
                <w:sz w:val="22"/>
                <w:szCs w:val="22"/>
              </w:rPr>
            </w:pPr>
            <w:r w:rsidRPr="00FA0CD4">
              <w:rPr>
                <w:rFonts w:asciiTheme="minorHAnsi" w:hAnsiTheme="minorHAnsi" w:cstheme="minorHAnsi"/>
                <w:color w:val="FF0000"/>
                <w:sz w:val="22"/>
                <w:szCs w:val="22"/>
              </w:rPr>
              <w:t>Gelecek metnin hazırlık çalışması verilecek.</w:t>
            </w:r>
          </w:p>
          <w:p w:rsidR="004A7380" w:rsidRPr="00FA0CD4" w:rsidRDefault="00352EC5" w:rsidP="00EF6D82">
            <w:pPr>
              <w:pStyle w:val="ListeParagraf"/>
              <w:numPr>
                <w:ilvl w:val="0"/>
                <w:numId w:val="3"/>
              </w:numPr>
              <w:spacing w:before="20" w:after="20"/>
              <w:rPr>
                <w:rFonts w:asciiTheme="minorHAnsi" w:hAnsiTheme="minorHAnsi" w:cstheme="minorHAnsi"/>
                <w:sz w:val="22"/>
                <w:szCs w:val="22"/>
              </w:rPr>
            </w:pPr>
            <w:r w:rsidRPr="00FA0CD4">
              <w:rPr>
                <w:rFonts w:asciiTheme="minorHAnsi" w:hAnsiTheme="minorHAnsi" w:cstheme="minorHAnsi"/>
                <w:sz w:val="22"/>
                <w:szCs w:val="22"/>
              </w:rPr>
              <w:t>Güreş sporu hakkında araştırma yapınız.</w:t>
            </w:r>
          </w:p>
        </w:tc>
      </w:tr>
    </w:tbl>
    <w:p w:rsidR="0031195A" w:rsidRPr="00FA0CD4" w:rsidRDefault="0031195A" w:rsidP="0031195A">
      <w:pPr>
        <w:jc w:val="both"/>
        <w:rPr>
          <w:rFonts w:asciiTheme="minorHAnsi" w:hAnsiTheme="minorHAnsi" w:cstheme="minorHAnsi"/>
          <w:b/>
          <w:bCs/>
          <w:color w:val="000000"/>
          <w:sz w:val="22"/>
          <w:szCs w:val="22"/>
        </w:rPr>
      </w:pPr>
      <w:r w:rsidRPr="00FA0CD4">
        <w:rPr>
          <w:rFonts w:asciiTheme="minorHAnsi" w:hAnsiTheme="minorHAnsi" w:cstheme="minorHAnsi"/>
          <w:b/>
          <w:bCs/>
          <w:color w:val="000000"/>
          <w:sz w:val="22"/>
          <w:szCs w:val="22"/>
        </w:rPr>
        <w:lastRenderedPageBreak/>
        <w:t xml:space="preserve">               </w:t>
      </w:r>
    </w:p>
    <w:p w:rsidR="0031195A" w:rsidRPr="00FA0CD4" w:rsidRDefault="0031195A" w:rsidP="0031195A">
      <w:pPr>
        <w:jc w:val="both"/>
        <w:rPr>
          <w:rFonts w:asciiTheme="minorHAnsi" w:hAnsiTheme="minorHAnsi" w:cstheme="minorHAnsi"/>
          <w:b/>
          <w:bCs/>
          <w:color w:val="000000"/>
          <w:sz w:val="22"/>
          <w:szCs w:val="22"/>
        </w:rPr>
      </w:pPr>
      <w:r w:rsidRPr="00FA0CD4">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592CC9" w:rsidRPr="00FA0CD4" w:rsidTr="006A3709">
        <w:trPr>
          <w:trHeight w:val="184"/>
        </w:trPr>
        <w:tc>
          <w:tcPr>
            <w:tcW w:w="4140" w:type="dxa"/>
          </w:tcPr>
          <w:p w:rsidR="0031195A" w:rsidRPr="00FA0CD4" w:rsidRDefault="0031195A" w:rsidP="006A3709">
            <w:pPr>
              <w:spacing w:before="20" w:after="20"/>
              <w:jc w:val="both"/>
              <w:rPr>
                <w:rFonts w:asciiTheme="minorHAnsi" w:hAnsiTheme="minorHAnsi" w:cstheme="minorHAnsi"/>
                <w:color w:val="000000"/>
                <w:sz w:val="22"/>
                <w:szCs w:val="22"/>
              </w:rPr>
            </w:pPr>
            <w:r w:rsidRPr="00FA0CD4">
              <w:rPr>
                <w:rFonts w:asciiTheme="minorHAnsi" w:hAnsiTheme="minorHAnsi" w:cstheme="minorHAnsi"/>
                <w:color w:val="000000"/>
                <w:sz w:val="22"/>
                <w:szCs w:val="22"/>
              </w:rPr>
              <w:t>Ölçme-Değerlendirme</w:t>
            </w:r>
          </w:p>
        </w:tc>
        <w:tc>
          <w:tcPr>
            <w:tcW w:w="5568" w:type="dxa"/>
          </w:tcPr>
          <w:p w:rsidR="0031195A" w:rsidRPr="00FA0CD4" w:rsidRDefault="0031195A" w:rsidP="006A3709">
            <w:pPr>
              <w:spacing w:before="20" w:after="20"/>
              <w:jc w:val="both"/>
              <w:rPr>
                <w:rFonts w:asciiTheme="minorHAnsi" w:hAnsiTheme="minorHAnsi" w:cstheme="minorHAnsi"/>
                <w:b/>
                <w:bCs/>
                <w:color w:val="000000"/>
                <w:sz w:val="22"/>
                <w:szCs w:val="22"/>
              </w:rPr>
            </w:pPr>
          </w:p>
        </w:tc>
      </w:tr>
      <w:tr w:rsidR="00592CC9" w:rsidRPr="00FA0CD4" w:rsidTr="006A3709">
        <w:trPr>
          <w:trHeight w:val="346"/>
        </w:trPr>
        <w:tc>
          <w:tcPr>
            <w:tcW w:w="4140" w:type="dxa"/>
          </w:tcPr>
          <w:p w:rsidR="0031195A" w:rsidRPr="00FA0CD4" w:rsidRDefault="0031195A" w:rsidP="006A3709">
            <w:pPr>
              <w:spacing w:before="20" w:after="20"/>
              <w:rPr>
                <w:rFonts w:asciiTheme="minorHAnsi" w:hAnsiTheme="minorHAnsi" w:cstheme="minorHAnsi"/>
                <w:color w:val="000000"/>
                <w:sz w:val="22"/>
                <w:szCs w:val="22"/>
              </w:rPr>
            </w:pPr>
            <w:r w:rsidRPr="00FA0CD4">
              <w:rPr>
                <w:rFonts w:asciiTheme="minorHAnsi" w:hAnsiTheme="minorHAnsi" w:cstheme="minorHAnsi"/>
                <w:color w:val="000000"/>
                <w:sz w:val="22"/>
                <w:szCs w:val="22"/>
              </w:rPr>
              <w:t>•  Bireysel öğrenme etkinliklerine yönelik Ölçme-Değerlendirme</w:t>
            </w:r>
          </w:p>
          <w:p w:rsidR="0031195A" w:rsidRPr="00FA0CD4" w:rsidRDefault="0031195A" w:rsidP="006A3709">
            <w:pPr>
              <w:spacing w:before="20" w:after="20"/>
              <w:rPr>
                <w:rFonts w:asciiTheme="minorHAnsi" w:hAnsiTheme="minorHAnsi" w:cstheme="minorHAnsi"/>
                <w:color w:val="000000"/>
                <w:sz w:val="22"/>
                <w:szCs w:val="22"/>
              </w:rPr>
            </w:pPr>
            <w:r w:rsidRPr="00FA0CD4">
              <w:rPr>
                <w:rFonts w:asciiTheme="minorHAnsi" w:hAnsiTheme="minorHAnsi" w:cstheme="minorHAnsi"/>
                <w:color w:val="000000"/>
                <w:sz w:val="22"/>
                <w:szCs w:val="22"/>
              </w:rPr>
              <w:t>•  Grupla öğrenme etkinliklerine yönelik Ölçme-Değerlendirme</w:t>
            </w:r>
          </w:p>
          <w:p w:rsidR="0031195A" w:rsidRPr="00FA0CD4" w:rsidRDefault="0031195A" w:rsidP="006A3709">
            <w:pPr>
              <w:spacing w:before="20" w:after="20"/>
              <w:rPr>
                <w:rFonts w:asciiTheme="minorHAnsi" w:hAnsiTheme="minorHAnsi" w:cstheme="minorHAnsi"/>
                <w:color w:val="000000"/>
                <w:sz w:val="22"/>
                <w:szCs w:val="22"/>
              </w:rPr>
            </w:pPr>
            <w:r w:rsidRPr="00FA0CD4">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434734" w:rsidRPr="00FA0CD4" w:rsidRDefault="00434734" w:rsidP="00434734">
            <w:pPr>
              <w:rPr>
                <w:rFonts w:asciiTheme="minorHAnsi" w:hAnsiTheme="minorHAnsi" w:cstheme="minorHAnsi"/>
                <w:sz w:val="22"/>
                <w:szCs w:val="22"/>
              </w:rPr>
            </w:pPr>
          </w:p>
          <w:p w:rsidR="00DB7C82" w:rsidRPr="00995D42" w:rsidRDefault="00DB7C82" w:rsidP="00DB7C82">
            <w:pPr>
              <w:numPr>
                <w:ilvl w:val="0"/>
                <w:numId w:val="4"/>
              </w:numPr>
              <w:rPr>
                <w:rFonts w:ascii="Calibri" w:hAnsi="Calibri" w:cs="Calibri"/>
                <w:bCs/>
                <w:sz w:val="22"/>
                <w:szCs w:val="22"/>
              </w:rPr>
            </w:pPr>
            <w:r>
              <w:rPr>
                <w:rFonts w:ascii="Calibri" w:hAnsi="Calibri" w:cs="Calibri"/>
                <w:bCs/>
                <w:sz w:val="22"/>
                <w:szCs w:val="22"/>
              </w:rPr>
              <w:t>Sağlıklı olmak ne demektir?</w:t>
            </w:r>
          </w:p>
          <w:p w:rsidR="00DB7C82" w:rsidRPr="005F30DE" w:rsidRDefault="00DB7C82" w:rsidP="00DB7C82">
            <w:pPr>
              <w:pStyle w:val="GvdeMetniGirintisi"/>
              <w:numPr>
                <w:ilvl w:val="0"/>
                <w:numId w:val="4"/>
              </w:numPr>
              <w:jc w:val="left"/>
              <w:rPr>
                <w:rFonts w:ascii="Calibri" w:hAnsi="Calibri" w:cs="Calibri"/>
                <w:sz w:val="22"/>
                <w:szCs w:val="22"/>
              </w:rPr>
            </w:pPr>
            <w:r w:rsidRPr="005F30DE">
              <w:rPr>
                <w:rFonts w:ascii="Calibri" w:hAnsi="Calibri" w:cs="Calibri"/>
                <w:sz w:val="22"/>
                <w:szCs w:val="22"/>
              </w:rPr>
              <w:t>Sağlıklı yaşamak için neler yapmalıyız?</w:t>
            </w:r>
          </w:p>
          <w:p w:rsidR="00DB7C82" w:rsidRPr="009C58AA" w:rsidRDefault="00DB7C82" w:rsidP="00DB7C82">
            <w:pPr>
              <w:pStyle w:val="GvdeMetniGirintisi"/>
              <w:numPr>
                <w:ilvl w:val="0"/>
                <w:numId w:val="4"/>
              </w:numPr>
              <w:jc w:val="left"/>
              <w:rPr>
                <w:rFonts w:ascii="Calibri" w:hAnsi="Calibri" w:cs="Calibri"/>
                <w:color w:val="000000"/>
                <w:sz w:val="22"/>
                <w:szCs w:val="22"/>
              </w:rPr>
            </w:pPr>
            <w:r w:rsidRPr="009C58AA">
              <w:rPr>
                <w:rFonts w:ascii="Calibri" w:hAnsi="Calibri" w:cs="Calibri"/>
                <w:color w:val="000000"/>
                <w:sz w:val="22"/>
                <w:szCs w:val="22"/>
              </w:rPr>
              <w:t>Hangi ürünler sağlıklıdır?</w:t>
            </w:r>
          </w:p>
          <w:p w:rsidR="00DB7C82" w:rsidRPr="009C58AA" w:rsidRDefault="00DB7C82" w:rsidP="00DB7C82">
            <w:pPr>
              <w:pStyle w:val="GvdeMetniGirintisi"/>
              <w:numPr>
                <w:ilvl w:val="0"/>
                <w:numId w:val="4"/>
              </w:numPr>
              <w:jc w:val="left"/>
              <w:rPr>
                <w:rFonts w:ascii="Calibri" w:hAnsi="Calibri" w:cs="Calibri"/>
                <w:color w:val="000000"/>
                <w:sz w:val="22"/>
                <w:szCs w:val="22"/>
              </w:rPr>
            </w:pPr>
            <w:r w:rsidRPr="009C58AA">
              <w:rPr>
                <w:rFonts w:ascii="Calibri" w:hAnsi="Calibri" w:cs="Calibri"/>
                <w:color w:val="000000"/>
                <w:sz w:val="22"/>
                <w:szCs w:val="22"/>
              </w:rPr>
              <w:t>Yediğimiz ve içtiğimiz şeyler bir gün tükenebilir mi?</w:t>
            </w:r>
          </w:p>
          <w:p w:rsidR="00DB7C82" w:rsidRPr="009C58AA" w:rsidRDefault="00DB7C82" w:rsidP="00DB7C82">
            <w:pPr>
              <w:pStyle w:val="GvdeMetniGirintisi"/>
              <w:numPr>
                <w:ilvl w:val="0"/>
                <w:numId w:val="4"/>
              </w:numPr>
              <w:jc w:val="left"/>
              <w:rPr>
                <w:rFonts w:ascii="Calibri" w:hAnsi="Calibri" w:cs="Calibri"/>
                <w:color w:val="000000"/>
                <w:sz w:val="22"/>
                <w:szCs w:val="22"/>
              </w:rPr>
            </w:pPr>
            <w:r w:rsidRPr="009C58AA">
              <w:rPr>
                <w:rFonts w:ascii="Calibri" w:hAnsi="Calibri" w:cs="Calibri"/>
                <w:color w:val="000000"/>
                <w:sz w:val="22"/>
                <w:szCs w:val="22"/>
              </w:rPr>
              <w:t>Uykumuzu tam alamadığımızda neler olur?</w:t>
            </w:r>
          </w:p>
          <w:p w:rsidR="00DB7C82" w:rsidRPr="00DA05B9" w:rsidRDefault="006E187E" w:rsidP="006E187E">
            <w:pPr>
              <w:pStyle w:val="GvdeMetniGirintisi"/>
              <w:numPr>
                <w:ilvl w:val="0"/>
                <w:numId w:val="4"/>
              </w:numPr>
              <w:jc w:val="left"/>
              <w:rPr>
                <w:rFonts w:ascii="Calibri" w:hAnsi="Calibri" w:cs="Calibri"/>
                <w:b/>
                <w:sz w:val="22"/>
                <w:szCs w:val="22"/>
              </w:rPr>
            </w:pPr>
            <w:r w:rsidRPr="006E187E">
              <w:rPr>
                <w:rFonts w:ascii="Calibri" w:hAnsi="Calibri" w:cs="Calibri"/>
                <w:b/>
                <w:sz w:val="22"/>
                <w:szCs w:val="22"/>
              </w:rPr>
              <w:drawing>
                <wp:inline distT="0" distB="0" distL="0" distR="0" wp14:anchorId="39824E4C" wp14:editId="5702904D">
                  <wp:extent cx="2124344" cy="29146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9830" cy="2922177"/>
                          </a:xfrm>
                          <a:prstGeom prst="rect">
                            <a:avLst/>
                          </a:prstGeom>
                        </pic:spPr>
                      </pic:pic>
                    </a:graphicData>
                  </a:graphic>
                </wp:inline>
              </w:drawing>
            </w:r>
          </w:p>
          <w:p w:rsidR="00DC79E5" w:rsidRPr="00FA0CD4" w:rsidRDefault="00DC79E5" w:rsidP="006E187E">
            <w:pPr>
              <w:pStyle w:val="GvdeMetniGirintisi"/>
              <w:ind w:left="360" w:firstLine="0"/>
              <w:jc w:val="left"/>
              <w:rPr>
                <w:rFonts w:asciiTheme="minorHAnsi" w:hAnsiTheme="minorHAnsi" w:cstheme="minorHAnsi"/>
                <w:sz w:val="22"/>
                <w:szCs w:val="22"/>
              </w:rPr>
            </w:pPr>
          </w:p>
        </w:tc>
      </w:tr>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lastRenderedPageBreak/>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lastRenderedPageBreak/>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0EF" w:rsidRDefault="00BB00EF" w:rsidP="003F7A4E">
      <w:r>
        <w:separator/>
      </w:r>
    </w:p>
  </w:endnote>
  <w:endnote w:type="continuationSeparator" w:id="0">
    <w:p w:rsidR="00BB00EF" w:rsidRDefault="00BB00EF" w:rsidP="003F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0EF" w:rsidRDefault="00BB00EF" w:rsidP="003F7A4E">
      <w:r>
        <w:separator/>
      </w:r>
    </w:p>
  </w:footnote>
  <w:footnote w:type="continuationSeparator" w:id="0">
    <w:p w:rsidR="00BB00EF" w:rsidRDefault="00BB00EF" w:rsidP="003F7A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55518"/>
    <w:multiLevelType w:val="multilevel"/>
    <w:tmpl w:val="6480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65D30"/>
    <w:multiLevelType w:val="multilevel"/>
    <w:tmpl w:val="9E6C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3A352CF"/>
    <w:multiLevelType w:val="multilevel"/>
    <w:tmpl w:val="2D40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36287C"/>
    <w:multiLevelType w:val="hybridMultilevel"/>
    <w:tmpl w:val="DA7685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1A205F4"/>
    <w:multiLevelType w:val="hybridMultilevel"/>
    <w:tmpl w:val="17A6A9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52C3F67"/>
    <w:multiLevelType w:val="multilevel"/>
    <w:tmpl w:val="06EA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9" w15:restartNumberingAfterBreak="0">
    <w:nsid w:val="69D679A3"/>
    <w:multiLevelType w:val="multilevel"/>
    <w:tmpl w:val="5488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927A11"/>
    <w:multiLevelType w:val="multilevel"/>
    <w:tmpl w:val="671A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2" w15:restartNumberingAfterBreak="0">
    <w:nsid w:val="75F04CB7"/>
    <w:multiLevelType w:val="multilevel"/>
    <w:tmpl w:val="ACF2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9D74FD"/>
    <w:multiLevelType w:val="multilevel"/>
    <w:tmpl w:val="C904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4"/>
  </w:num>
  <w:num w:numId="4">
    <w:abstractNumId w:val="5"/>
  </w:num>
  <w:num w:numId="5">
    <w:abstractNumId w:val="0"/>
  </w:num>
  <w:num w:numId="6">
    <w:abstractNumId w:val="12"/>
  </w:num>
  <w:num w:numId="7">
    <w:abstractNumId w:val="3"/>
  </w:num>
  <w:num w:numId="8">
    <w:abstractNumId w:val="10"/>
  </w:num>
  <w:num w:numId="9">
    <w:abstractNumId w:val="1"/>
  </w:num>
  <w:num w:numId="10">
    <w:abstractNumId w:val="7"/>
  </w:num>
  <w:num w:numId="11">
    <w:abstractNumId w:val="9"/>
  </w:num>
  <w:num w:numId="12">
    <w:abstractNumId w:val="13"/>
  </w:num>
  <w:num w:numId="13">
    <w:abstractNumId w:val="6"/>
  </w:num>
  <w:num w:numId="14">
    <w:abstractNumId w:val="8"/>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1195A"/>
    <w:rsid w:val="000020A6"/>
    <w:rsid w:val="0002096C"/>
    <w:rsid w:val="0002132E"/>
    <w:rsid w:val="00026578"/>
    <w:rsid w:val="000302E0"/>
    <w:rsid w:val="00030DE9"/>
    <w:rsid w:val="0003289E"/>
    <w:rsid w:val="0004085F"/>
    <w:rsid w:val="00041406"/>
    <w:rsid w:val="000425A2"/>
    <w:rsid w:val="00047A02"/>
    <w:rsid w:val="00050B22"/>
    <w:rsid w:val="00052133"/>
    <w:rsid w:val="000528D6"/>
    <w:rsid w:val="00061308"/>
    <w:rsid w:val="00065B2D"/>
    <w:rsid w:val="00073433"/>
    <w:rsid w:val="000826A7"/>
    <w:rsid w:val="00083221"/>
    <w:rsid w:val="00086C0F"/>
    <w:rsid w:val="000911FB"/>
    <w:rsid w:val="00093877"/>
    <w:rsid w:val="00094237"/>
    <w:rsid w:val="00094F8C"/>
    <w:rsid w:val="00095704"/>
    <w:rsid w:val="00097F74"/>
    <w:rsid w:val="000A02F2"/>
    <w:rsid w:val="000C1A97"/>
    <w:rsid w:val="000C6A33"/>
    <w:rsid w:val="000C7125"/>
    <w:rsid w:val="000D4980"/>
    <w:rsid w:val="000E25ED"/>
    <w:rsid w:val="000E64BA"/>
    <w:rsid w:val="000E66E0"/>
    <w:rsid w:val="000F3A9F"/>
    <w:rsid w:val="000F47B2"/>
    <w:rsid w:val="001049BB"/>
    <w:rsid w:val="0010501F"/>
    <w:rsid w:val="00107491"/>
    <w:rsid w:val="0010768E"/>
    <w:rsid w:val="0011355C"/>
    <w:rsid w:val="00113951"/>
    <w:rsid w:val="001176CF"/>
    <w:rsid w:val="00125EF3"/>
    <w:rsid w:val="00131328"/>
    <w:rsid w:val="00131F7F"/>
    <w:rsid w:val="0013406F"/>
    <w:rsid w:val="00141CBE"/>
    <w:rsid w:val="0015567F"/>
    <w:rsid w:val="00156AB2"/>
    <w:rsid w:val="00157BF9"/>
    <w:rsid w:val="001624D9"/>
    <w:rsid w:val="00165ADB"/>
    <w:rsid w:val="00166204"/>
    <w:rsid w:val="00181477"/>
    <w:rsid w:val="00181CD9"/>
    <w:rsid w:val="00181DDB"/>
    <w:rsid w:val="0018310A"/>
    <w:rsid w:val="00184765"/>
    <w:rsid w:val="00187755"/>
    <w:rsid w:val="00192EC5"/>
    <w:rsid w:val="00195DCB"/>
    <w:rsid w:val="00195FF5"/>
    <w:rsid w:val="001960B0"/>
    <w:rsid w:val="0019648E"/>
    <w:rsid w:val="00197A99"/>
    <w:rsid w:val="001A2011"/>
    <w:rsid w:val="001A789A"/>
    <w:rsid w:val="001B203F"/>
    <w:rsid w:val="001B2858"/>
    <w:rsid w:val="001C0F85"/>
    <w:rsid w:val="001C3E29"/>
    <w:rsid w:val="001C47F1"/>
    <w:rsid w:val="001D5B23"/>
    <w:rsid w:val="001D68B3"/>
    <w:rsid w:val="001F57DF"/>
    <w:rsid w:val="001F6B8A"/>
    <w:rsid w:val="00206FBC"/>
    <w:rsid w:val="0021697F"/>
    <w:rsid w:val="00222DB9"/>
    <w:rsid w:val="002260A0"/>
    <w:rsid w:val="00230CC8"/>
    <w:rsid w:val="00234FB2"/>
    <w:rsid w:val="00234FB5"/>
    <w:rsid w:val="002403E3"/>
    <w:rsid w:val="00243B86"/>
    <w:rsid w:val="0025078B"/>
    <w:rsid w:val="00257B3D"/>
    <w:rsid w:val="0026378D"/>
    <w:rsid w:val="00263F5B"/>
    <w:rsid w:val="002706AB"/>
    <w:rsid w:val="00273D14"/>
    <w:rsid w:val="002778A2"/>
    <w:rsid w:val="002872ED"/>
    <w:rsid w:val="002A0985"/>
    <w:rsid w:val="002A3068"/>
    <w:rsid w:val="002B6F87"/>
    <w:rsid w:val="002B7284"/>
    <w:rsid w:val="002C1E23"/>
    <w:rsid w:val="002C7CA5"/>
    <w:rsid w:val="002D122D"/>
    <w:rsid w:val="002D5471"/>
    <w:rsid w:val="002E4F4C"/>
    <w:rsid w:val="002E714D"/>
    <w:rsid w:val="002F3205"/>
    <w:rsid w:val="002F7DB8"/>
    <w:rsid w:val="003008E9"/>
    <w:rsid w:val="00304CCE"/>
    <w:rsid w:val="00305F04"/>
    <w:rsid w:val="00306EDA"/>
    <w:rsid w:val="00307FDE"/>
    <w:rsid w:val="00310B1C"/>
    <w:rsid w:val="0031195A"/>
    <w:rsid w:val="00314CCD"/>
    <w:rsid w:val="003177AC"/>
    <w:rsid w:val="003179F0"/>
    <w:rsid w:val="00322D45"/>
    <w:rsid w:val="00340D50"/>
    <w:rsid w:val="00347462"/>
    <w:rsid w:val="00347B35"/>
    <w:rsid w:val="00352EC5"/>
    <w:rsid w:val="00355F4B"/>
    <w:rsid w:val="00366E4F"/>
    <w:rsid w:val="003714F8"/>
    <w:rsid w:val="003776F6"/>
    <w:rsid w:val="00380AB2"/>
    <w:rsid w:val="00380FD4"/>
    <w:rsid w:val="00382898"/>
    <w:rsid w:val="003840E0"/>
    <w:rsid w:val="0038540D"/>
    <w:rsid w:val="00386FA2"/>
    <w:rsid w:val="0039041A"/>
    <w:rsid w:val="00390A2A"/>
    <w:rsid w:val="00390C42"/>
    <w:rsid w:val="00395B65"/>
    <w:rsid w:val="003B0D20"/>
    <w:rsid w:val="003B421D"/>
    <w:rsid w:val="003B52D9"/>
    <w:rsid w:val="003B59BF"/>
    <w:rsid w:val="003C1830"/>
    <w:rsid w:val="003D0F52"/>
    <w:rsid w:val="003D403F"/>
    <w:rsid w:val="003E1753"/>
    <w:rsid w:val="003F02AB"/>
    <w:rsid w:val="003F0C6D"/>
    <w:rsid w:val="003F7A4E"/>
    <w:rsid w:val="00401D39"/>
    <w:rsid w:val="00401FC2"/>
    <w:rsid w:val="00402C95"/>
    <w:rsid w:val="00404ADB"/>
    <w:rsid w:val="004167C4"/>
    <w:rsid w:val="0042285E"/>
    <w:rsid w:val="00423E12"/>
    <w:rsid w:val="00424B43"/>
    <w:rsid w:val="00432459"/>
    <w:rsid w:val="004325D0"/>
    <w:rsid w:val="00434734"/>
    <w:rsid w:val="0043629F"/>
    <w:rsid w:val="00447912"/>
    <w:rsid w:val="00453995"/>
    <w:rsid w:val="004544BA"/>
    <w:rsid w:val="00464C01"/>
    <w:rsid w:val="00471581"/>
    <w:rsid w:val="0047301D"/>
    <w:rsid w:val="00480C8D"/>
    <w:rsid w:val="00483F7A"/>
    <w:rsid w:val="00484AA8"/>
    <w:rsid w:val="00485D42"/>
    <w:rsid w:val="00487232"/>
    <w:rsid w:val="00497DA6"/>
    <w:rsid w:val="004A1254"/>
    <w:rsid w:val="004A365C"/>
    <w:rsid w:val="004A45FA"/>
    <w:rsid w:val="004A7380"/>
    <w:rsid w:val="004C18F7"/>
    <w:rsid w:val="004D0CB0"/>
    <w:rsid w:val="004D1CAA"/>
    <w:rsid w:val="004D73BC"/>
    <w:rsid w:val="004E1FDF"/>
    <w:rsid w:val="004E3243"/>
    <w:rsid w:val="004F1CEB"/>
    <w:rsid w:val="004F4C9C"/>
    <w:rsid w:val="004F70D0"/>
    <w:rsid w:val="0050034A"/>
    <w:rsid w:val="00500ABC"/>
    <w:rsid w:val="00511680"/>
    <w:rsid w:val="005152F4"/>
    <w:rsid w:val="00520657"/>
    <w:rsid w:val="00524C22"/>
    <w:rsid w:val="005364DC"/>
    <w:rsid w:val="0053681A"/>
    <w:rsid w:val="0054291F"/>
    <w:rsid w:val="00546708"/>
    <w:rsid w:val="00547073"/>
    <w:rsid w:val="00560CDA"/>
    <w:rsid w:val="00561D2D"/>
    <w:rsid w:val="0056325E"/>
    <w:rsid w:val="00564494"/>
    <w:rsid w:val="00564DBD"/>
    <w:rsid w:val="00567865"/>
    <w:rsid w:val="00571076"/>
    <w:rsid w:val="00572324"/>
    <w:rsid w:val="005750AA"/>
    <w:rsid w:val="00577FE8"/>
    <w:rsid w:val="00592CC9"/>
    <w:rsid w:val="00595906"/>
    <w:rsid w:val="00596A74"/>
    <w:rsid w:val="0059755A"/>
    <w:rsid w:val="005A2698"/>
    <w:rsid w:val="005A42AB"/>
    <w:rsid w:val="005B21FD"/>
    <w:rsid w:val="005B3DFA"/>
    <w:rsid w:val="005B6AD9"/>
    <w:rsid w:val="005B792B"/>
    <w:rsid w:val="005C52D4"/>
    <w:rsid w:val="005C65B9"/>
    <w:rsid w:val="005D34D4"/>
    <w:rsid w:val="005D4FEC"/>
    <w:rsid w:val="005E279B"/>
    <w:rsid w:val="005E378F"/>
    <w:rsid w:val="005E5E8F"/>
    <w:rsid w:val="005E649B"/>
    <w:rsid w:val="005F04D6"/>
    <w:rsid w:val="005F0BDA"/>
    <w:rsid w:val="005F621B"/>
    <w:rsid w:val="00604C2E"/>
    <w:rsid w:val="006138E5"/>
    <w:rsid w:val="00627B28"/>
    <w:rsid w:val="00627BC3"/>
    <w:rsid w:val="00630ADE"/>
    <w:rsid w:val="00632498"/>
    <w:rsid w:val="006453E3"/>
    <w:rsid w:val="006517F0"/>
    <w:rsid w:val="00652225"/>
    <w:rsid w:val="006559E4"/>
    <w:rsid w:val="006570F9"/>
    <w:rsid w:val="00657BD6"/>
    <w:rsid w:val="00660EA7"/>
    <w:rsid w:val="00664B73"/>
    <w:rsid w:val="006722D6"/>
    <w:rsid w:val="006731DB"/>
    <w:rsid w:val="00673413"/>
    <w:rsid w:val="0067404A"/>
    <w:rsid w:val="00682DAF"/>
    <w:rsid w:val="00683800"/>
    <w:rsid w:val="006867A6"/>
    <w:rsid w:val="0069186F"/>
    <w:rsid w:val="00693BB6"/>
    <w:rsid w:val="006A18DD"/>
    <w:rsid w:val="006A4A75"/>
    <w:rsid w:val="006A6F97"/>
    <w:rsid w:val="006A7EB8"/>
    <w:rsid w:val="006C13CF"/>
    <w:rsid w:val="006C3EDA"/>
    <w:rsid w:val="006C5812"/>
    <w:rsid w:val="006C7A75"/>
    <w:rsid w:val="006E0B5F"/>
    <w:rsid w:val="006E15AC"/>
    <w:rsid w:val="006E187E"/>
    <w:rsid w:val="006E1CBA"/>
    <w:rsid w:val="006E7E02"/>
    <w:rsid w:val="0070355E"/>
    <w:rsid w:val="00716ED5"/>
    <w:rsid w:val="00725685"/>
    <w:rsid w:val="007306E8"/>
    <w:rsid w:val="00742BA2"/>
    <w:rsid w:val="00745420"/>
    <w:rsid w:val="0074755A"/>
    <w:rsid w:val="0075290C"/>
    <w:rsid w:val="007563C7"/>
    <w:rsid w:val="0075758A"/>
    <w:rsid w:val="00771CE2"/>
    <w:rsid w:val="00775CB2"/>
    <w:rsid w:val="00782324"/>
    <w:rsid w:val="007824C2"/>
    <w:rsid w:val="00785D28"/>
    <w:rsid w:val="00793EDA"/>
    <w:rsid w:val="007B2021"/>
    <w:rsid w:val="007B4350"/>
    <w:rsid w:val="007B7CAC"/>
    <w:rsid w:val="007C0C66"/>
    <w:rsid w:val="007E54DE"/>
    <w:rsid w:val="007E6A1B"/>
    <w:rsid w:val="007E6C43"/>
    <w:rsid w:val="007F20F9"/>
    <w:rsid w:val="007F29B3"/>
    <w:rsid w:val="007F7AC9"/>
    <w:rsid w:val="00800B61"/>
    <w:rsid w:val="00814812"/>
    <w:rsid w:val="00815AAB"/>
    <w:rsid w:val="00816A10"/>
    <w:rsid w:val="00820284"/>
    <w:rsid w:val="008403C0"/>
    <w:rsid w:val="008424E7"/>
    <w:rsid w:val="00844123"/>
    <w:rsid w:val="008442BC"/>
    <w:rsid w:val="008508AA"/>
    <w:rsid w:val="00850C24"/>
    <w:rsid w:val="00852C9D"/>
    <w:rsid w:val="0085352D"/>
    <w:rsid w:val="00854908"/>
    <w:rsid w:val="008706A1"/>
    <w:rsid w:val="00872BE3"/>
    <w:rsid w:val="00880553"/>
    <w:rsid w:val="008838FE"/>
    <w:rsid w:val="008841A9"/>
    <w:rsid w:val="00887172"/>
    <w:rsid w:val="00890227"/>
    <w:rsid w:val="008A2A79"/>
    <w:rsid w:val="008A7F0F"/>
    <w:rsid w:val="008B4C5A"/>
    <w:rsid w:val="008C154C"/>
    <w:rsid w:val="008C1A4B"/>
    <w:rsid w:val="008C1C3E"/>
    <w:rsid w:val="008D032C"/>
    <w:rsid w:val="008D5CC8"/>
    <w:rsid w:val="008D6CD8"/>
    <w:rsid w:val="008E26D8"/>
    <w:rsid w:val="008F7BF6"/>
    <w:rsid w:val="00914C18"/>
    <w:rsid w:val="0091666A"/>
    <w:rsid w:val="00931BF4"/>
    <w:rsid w:val="00931DF9"/>
    <w:rsid w:val="009324C9"/>
    <w:rsid w:val="00933C8E"/>
    <w:rsid w:val="00933D0A"/>
    <w:rsid w:val="00934D96"/>
    <w:rsid w:val="00935997"/>
    <w:rsid w:val="00935E20"/>
    <w:rsid w:val="009533DC"/>
    <w:rsid w:val="00963BD7"/>
    <w:rsid w:val="009660FF"/>
    <w:rsid w:val="00971F8D"/>
    <w:rsid w:val="00972258"/>
    <w:rsid w:val="0097503E"/>
    <w:rsid w:val="0097528B"/>
    <w:rsid w:val="00976D52"/>
    <w:rsid w:val="009837C2"/>
    <w:rsid w:val="00991639"/>
    <w:rsid w:val="0099592C"/>
    <w:rsid w:val="00995EF5"/>
    <w:rsid w:val="009A2F45"/>
    <w:rsid w:val="009A59E3"/>
    <w:rsid w:val="009A5CB9"/>
    <w:rsid w:val="009B3881"/>
    <w:rsid w:val="009B3D19"/>
    <w:rsid w:val="009B50A9"/>
    <w:rsid w:val="009B600A"/>
    <w:rsid w:val="009C0596"/>
    <w:rsid w:val="009C2D76"/>
    <w:rsid w:val="009C5B7A"/>
    <w:rsid w:val="009C5FFF"/>
    <w:rsid w:val="009D17BC"/>
    <w:rsid w:val="009D2A77"/>
    <w:rsid w:val="009D3785"/>
    <w:rsid w:val="009D3B1C"/>
    <w:rsid w:val="009E7B18"/>
    <w:rsid w:val="009F3BB4"/>
    <w:rsid w:val="009F72E2"/>
    <w:rsid w:val="00A013DC"/>
    <w:rsid w:val="00A02A1F"/>
    <w:rsid w:val="00A03E33"/>
    <w:rsid w:val="00A064FD"/>
    <w:rsid w:val="00A11824"/>
    <w:rsid w:val="00A131D4"/>
    <w:rsid w:val="00A15F14"/>
    <w:rsid w:val="00A15F99"/>
    <w:rsid w:val="00A16E5F"/>
    <w:rsid w:val="00A266E4"/>
    <w:rsid w:val="00A508D5"/>
    <w:rsid w:val="00A51915"/>
    <w:rsid w:val="00A577E7"/>
    <w:rsid w:val="00A614B6"/>
    <w:rsid w:val="00A6196B"/>
    <w:rsid w:val="00A66CE8"/>
    <w:rsid w:val="00A66DF7"/>
    <w:rsid w:val="00A66E63"/>
    <w:rsid w:val="00A678F9"/>
    <w:rsid w:val="00A70A5C"/>
    <w:rsid w:val="00A7240E"/>
    <w:rsid w:val="00A72932"/>
    <w:rsid w:val="00A7728A"/>
    <w:rsid w:val="00A824BF"/>
    <w:rsid w:val="00A8629D"/>
    <w:rsid w:val="00A86B21"/>
    <w:rsid w:val="00A90AEE"/>
    <w:rsid w:val="00A94602"/>
    <w:rsid w:val="00AA1790"/>
    <w:rsid w:val="00AA7F27"/>
    <w:rsid w:val="00AB053C"/>
    <w:rsid w:val="00AB2BCA"/>
    <w:rsid w:val="00AB7D12"/>
    <w:rsid w:val="00AC0169"/>
    <w:rsid w:val="00AC02EE"/>
    <w:rsid w:val="00AD0DE7"/>
    <w:rsid w:val="00AD1A07"/>
    <w:rsid w:val="00AD65EF"/>
    <w:rsid w:val="00AE2506"/>
    <w:rsid w:val="00AE5C92"/>
    <w:rsid w:val="00AE6098"/>
    <w:rsid w:val="00AF1F2D"/>
    <w:rsid w:val="00AF2453"/>
    <w:rsid w:val="00AF3CC4"/>
    <w:rsid w:val="00AF4364"/>
    <w:rsid w:val="00B145F4"/>
    <w:rsid w:val="00B23F32"/>
    <w:rsid w:val="00B37FBB"/>
    <w:rsid w:val="00B42E14"/>
    <w:rsid w:val="00B53368"/>
    <w:rsid w:val="00B54B94"/>
    <w:rsid w:val="00B55FF8"/>
    <w:rsid w:val="00B63326"/>
    <w:rsid w:val="00B636CD"/>
    <w:rsid w:val="00B65C5D"/>
    <w:rsid w:val="00B66496"/>
    <w:rsid w:val="00B702E6"/>
    <w:rsid w:val="00B73185"/>
    <w:rsid w:val="00B742D8"/>
    <w:rsid w:val="00B77F00"/>
    <w:rsid w:val="00B86270"/>
    <w:rsid w:val="00BA2013"/>
    <w:rsid w:val="00BA4AA1"/>
    <w:rsid w:val="00BB00EF"/>
    <w:rsid w:val="00BB34E8"/>
    <w:rsid w:val="00BB6118"/>
    <w:rsid w:val="00BC413E"/>
    <w:rsid w:val="00BD5B20"/>
    <w:rsid w:val="00BE2741"/>
    <w:rsid w:val="00BE4260"/>
    <w:rsid w:val="00BE65E6"/>
    <w:rsid w:val="00BF0C05"/>
    <w:rsid w:val="00BF374E"/>
    <w:rsid w:val="00BF6B30"/>
    <w:rsid w:val="00C019D7"/>
    <w:rsid w:val="00C02468"/>
    <w:rsid w:val="00C03BDC"/>
    <w:rsid w:val="00C05781"/>
    <w:rsid w:val="00C057E0"/>
    <w:rsid w:val="00C06628"/>
    <w:rsid w:val="00C1670A"/>
    <w:rsid w:val="00C2580F"/>
    <w:rsid w:val="00C279BF"/>
    <w:rsid w:val="00C33415"/>
    <w:rsid w:val="00C34463"/>
    <w:rsid w:val="00C36063"/>
    <w:rsid w:val="00C36B8C"/>
    <w:rsid w:val="00C44DD0"/>
    <w:rsid w:val="00C45057"/>
    <w:rsid w:val="00C50E48"/>
    <w:rsid w:val="00C51C0D"/>
    <w:rsid w:val="00C64BCE"/>
    <w:rsid w:val="00C650B9"/>
    <w:rsid w:val="00C6595B"/>
    <w:rsid w:val="00C66BC7"/>
    <w:rsid w:val="00C6746D"/>
    <w:rsid w:val="00C716F7"/>
    <w:rsid w:val="00C71DCC"/>
    <w:rsid w:val="00C76076"/>
    <w:rsid w:val="00C76109"/>
    <w:rsid w:val="00C7777A"/>
    <w:rsid w:val="00C82B6F"/>
    <w:rsid w:val="00C85FF8"/>
    <w:rsid w:val="00C8638D"/>
    <w:rsid w:val="00C92522"/>
    <w:rsid w:val="00C9493F"/>
    <w:rsid w:val="00C94952"/>
    <w:rsid w:val="00CA70E4"/>
    <w:rsid w:val="00CA723A"/>
    <w:rsid w:val="00CB1894"/>
    <w:rsid w:val="00CB20DB"/>
    <w:rsid w:val="00CB217B"/>
    <w:rsid w:val="00CB2F55"/>
    <w:rsid w:val="00CB47C9"/>
    <w:rsid w:val="00CC48AE"/>
    <w:rsid w:val="00CC758D"/>
    <w:rsid w:val="00CD1611"/>
    <w:rsid w:val="00CD18F4"/>
    <w:rsid w:val="00CD6EDB"/>
    <w:rsid w:val="00CD758B"/>
    <w:rsid w:val="00CD7919"/>
    <w:rsid w:val="00CE2D1F"/>
    <w:rsid w:val="00CE33A6"/>
    <w:rsid w:val="00CE593F"/>
    <w:rsid w:val="00CF26A7"/>
    <w:rsid w:val="00CF297C"/>
    <w:rsid w:val="00CF336C"/>
    <w:rsid w:val="00CF4406"/>
    <w:rsid w:val="00D04B2E"/>
    <w:rsid w:val="00D055D9"/>
    <w:rsid w:val="00D13702"/>
    <w:rsid w:val="00D23DBB"/>
    <w:rsid w:val="00D37632"/>
    <w:rsid w:val="00D531CC"/>
    <w:rsid w:val="00D54DBC"/>
    <w:rsid w:val="00D57429"/>
    <w:rsid w:val="00D61B7C"/>
    <w:rsid w:val="00D65FCC"/>
    <w:rsid w:val="00D70CED"/>
    <w:rsid w:val="00D741AB"/>
    <w:rsid w:val="00D74E02"/>
    <w:rsid w:val="00D75A1A"/>
    <w:rsid w:val="00D80132"/>
    <w:rsid w:val="00D86D1C"/>
    <w:rsid w:val="00D86D8E"/>
    <w:rsid w:val="00D87719"/>
    <w:rsid w:val="00D903FB"/>
    <w:rsid w:val="00D939DA"/>
    <w:rsid w:val="00DA2627"/>
    <w:rsid w:val="00DA4B65"/>
    <w:rsid w:val="00DA6B17"/>
    <w:rsid w:val="00DB1ED3"/>
    <w:rsid w:val="00DB52C1"/>
    <w:rsid w:val="00DB63D7"/>
    <w:rsid w:val="00DB7C82"/>
    <w:rsid w:val="00DC2D18"/>
    <w:rsid w:val="00DC32BD"/>
    <w:rsid w:val="00DC79E5"/>
    <w:rsid w:val="00DD1BDC"/>
    <w:rsid w:val="00DE7924"/>
    <w:rsid w:val="00DF7C3E"/>
    <w:rsid w:val="00E0012A"/>
    <w:rsid w:val="00E0084F"/>
    <w:rsid w:val="00E0158D"/>
    <w:rsid w:val="00E02AFA"/>
    <w:rsid w:val="00E03548"/>
    <w:rsid w:val="00E03D33"/>
    <w:rsid w:val="00E11789"/>
    <w:rsid w:val="00E14A7A"/>
    <w:rsid w:val="00E17696"/>
    <w:rsid w:val="00E21225"/>
    <w:rsid w:val="00E27A2C"/>
    <w:rsid w:val="00E304FB"/>
    <w:rsid w:val="00E31EE5"/>
    <w:rsid w:val="00E34E01"/>
    <w:rsid w:val="00E41761"/>
    <w:rsid w:val="00E6767D"/>
    <w:rsid w:val="00E70168"/>
    <w:rsid w:val="00E704D7"/>
    <w:rsid w:val="00E8513D"/>
    <w:rsid w:val="00E85C3C"/>
    <w:rsid w:val="00E901F3"/>
    <w:rsid w:val="00E92FD7"/>
    <w:rsid w:val="00E9517D"/>
    <w:rsid w:val="00E95A15"/>
    <w:rsid w:val="00EB0BB3"/>
    <w:rsid w:val="00EB1B0E"/>
    <w:rsid w:val="00EC5BF0"/>
    <w:rsid w:val="00EC60AA"/>
    <w:rsid w:val="00ED086A"/>
    <w:rsid w:val="00ED3435"/>
    <w:rsid w:val="00ED36B1"/>
    <w:rsid w:val="00ED47DE"/>
    <w:rsid w:val="00ED4A7D"/>
    <w:rsid w:val="00ED50D8"/>
    <w:rsid w:val="00ED743B"/>
    <w:rsid w:val="00EE12B7"/>
    <w:rsid w:val="00EE1A34"/>
    <w:rsid w:val="00EE24EA"/>
    <w:rsid w:val="00EE377E"/>
    <w:rsid w:val="00EE3948"/>
    <w:rsid w:val="00EF0482"/>
    <w:rsid w:val="00EF5FF1"/>
    <w:rsid w:val="00EF6D82"/>
    <w:rsid w:val="00F041AC"/>
    <w:rsid w:val="00F1036A"/>
    <w:rsid w:val="00F103B2"/>
    <w:rsid w:val="00F11013"/>
    <w:rsid w:val="00F127EC"/>
    <w:rsid w:val="00F15BF8"/>
    <w:rsid w:val="00F16E32"/>
    <w:rsid w:val="00F2153E"/>
    <w:rsid w:val="00F30459"/>
    <w:rsid w:val="00F35E6E"/>
    <w:rsid w:val="00F4138D"/>
    <w:rsid w:val="00F53ADA"/>
    <w:rsid w:val="00F574D3"/>
    <w:rsid w:val="00F574FF"/>
    <w:rsid w:val="00F634DA"/>
    <w:rsid w:val="00F63F30"/>
    <w:rsid w:val="00F67977"/>
    <w:rsid w:val="00F70447"/>
    <w:rsid w:val="00F770E9"/>
    <w:rsid w:val="00F80602"/>
    <w:rsid w:val="00F81C58"/>
    <w:rsid w:val="00F86AC3"/>
    <w:rsid w:val="00F87035"/>
    <w:rsid w:val="00F91037"/>
    <w:rsid w:val="00FA0CD4"/>
    <w:rsid w:val="00FA26CA"/>
    <w:rsid w:val="00FA579E"/>
    <w:rsid w:val="00FB10BC"/>
    <w:rsid w:val="00FC129B"/>
    <w:rsid w:val="00FC6E3D"/>
    <w:rsid w:val="00FD5C40"/>
    <w:rsid w:val="00FE210D"/>
    <w:rsid w:val="00FE5F1E"/>
    <w:rsid w:val="00FF3D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24"/>
    <o:shapelayout v:ext="edit">
      <o:idmap v:ext="edit" data="1"/>
    </o:shapelayout>
  </w:shapeDefaults>
  <w:decimalSymbol w:val=","/>
  <w:listSeparator w:val=";"/>
  <w14:docId w14:val="21D1BCDA"/>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4">
    <w:name w:val="heading 4"/>
    <w:basedOn w:val="Normal"/>
    <w:next w:val="Normal"/>
    <w:link w:val="Balk4Char"/>
    <w:unhideWhenUsed/>
    <w:qFormat/>
    <w:rsid w:val="00166204"/>
    <w:pPr>
      <w:keepNext/>
      <w:spacing w:before="240" w:after="60"/>
      <w:outlineLvl w:val="3"/>
    </w:pPr>
    <w:rPr>
      <w:rFonts w:ascii="Calibri" w:hAnsi="Calibri"/>
      <w:b/>
      <w:bCs/>
      <w:sz w:val="28"/>
      <w:szCs w:val="28"/>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uiPriority w:val="99"/>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VarsaylanParagrafYazTipi"/>
    <w:rsid w:val="00C7777A"/>
  </w:style>
  <w:style w:type="paragraph" w:styleId="stBilgi">
    <w:name w:val="header"/>
    <w:basedOn w:val="Normal"/>
    <w:link w:val="stBilgiChar"/>
    <w:uiPriority w:val="99"/>
    <w:unhideWhenUsed/>
    <w:rsid w:val="003F7A4E"/>
    <w:pPr>
      <w:tabs>
        <w:tab w:val="center" w:pos="4536"/>
        <w:tab w:val="right" w:pos="9072"/>
      </w:tabs>
    </w:pPr>
  </w:style>
  <w:style w:type="character" w:customStyle="1" w:styleId="stBilgiChar">
    <w:name w:val="Üst Bilgi Char"/>
    <w:basedOn w:val="VarsaylanParagrafYazTipi"/>
    <w:link w:val="stBilgi"/>
    <w:uiPriority w:val="99"/>
    <w:rsid w:val="003F7A4E"/>
    <w:rPr>
      <w:rFonts w:ascii="Times New Roman" w:eastAsia="Times New Roman" w:hAnsi="Times New Roman" w:cs="Times New Roman"/>
      <w:sz w:val="24"/>
      <w:szCs w:val="24"/>
      <w:lang w:eastAsia="tr-TR"/>
    </w:rPr>
  </w:style>
  <w:style w:type="character" w:customStyle="1" w:styleId="cskcde">
    <w:name w:val="cskcde"/>
    <w:basedOn w:val="VarsaylanParagrafYazTipi"/>
    <w:rsid w:val="009B3D19"/>
  </w:style>
  <w:style w:type="character" w:customStyle="1" w:styleId="hgkelc">
    <w:name w:val="hgkelc"/>
    <w:basedOn w:val="VarsaylanParagrafYazTipi"/>
    <w:rsid w:val="009B3D19"/>
  </w:style>
  <w:style w:type="character" w:customStyle="1" w:styleId="comick">
    <w:name w:val="comick"/>
    <w:rsid w:val="00390A2A"/>
  </w:style>
  <w:style w:type="character" w:customStyle="1" w:styleId="Balk4Char">
    <w:name w:val="Başlık 4 Char"/>
    <w:basedOn w:val="VarsaylanParagrafYazTipi"/>
    <w:link w:val="Balk4"/>
    <w:rsid w:val="00166204"/>
    <w:rPr>
      <w:rFonts w:ascii="Calibri" w:eastAsia="Times New Roman" w:hAnsi="Calibri" w:cs="Times New Roman"/>
      <w:b/>
      <w:bCs/>
      <w:sz w:val="28"/>
      <w:szCs w:val="28"/>
      <w:lang w:eastAsia="tr-TR"/>
    </w:rPr>
  </w:style>
  <w:style w:type="character" w:customStyle="1" w:styleId="kx21rb">
    <w:name w:val="kx21rb"/>
    <w:basedOn w:val="VarsaylanParagrafYazTipi"/>
    <w:rsid w:val="0026378D"/>
  </w:style>
  <w:style w:type="paragraph" w:customStyle="1" w:styleId="p2">
    <w:name w:val="p2"/>
    <w:basedOn w:val="Normal"/>
    <w:rsid w:val="00816A10"/>
    <w:pPr>
      <w:spacing w:before="100" w:beforeAutospacing="1" w:after="100" w:afterAutospacing="1"/>
    </w:pPr>
  </w:style>
  <w:style w:type="paragraph" w:customStyle="1" w:styleId="p1">
    <w:name w:val="p1"/>
    <w:basedOn w:val="Normal"/>
    <w:rsid w:val="00816A1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4792281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74017839">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1499610">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48586748">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47357788">
      <w:bodyDiv w:val="1"/>
      <w:marLeft w:val="0"/>
      <w:marRight w:val="0"/>
      <w:marTop w:val="0"/>
      <w:marBottom w:val="0"/>
      <w:divBdr>
        <w:top w:val="none" w:sz="0" w:space="0" w:color="auto"/>
        <w:left w:val="none" w:sz="0" w:space="0" w:color="auto"/>
        <w:bottom w:val="none" w:sz="0" w:space="0" w:color="auto"/>
        <w:right w:val="none" w:sz="0" w:space="0" w:color="auto"/>
      </w:divBdr>
    </w:div>
    <w:div w:id="461001654">
      <w:bodyDiv w:val="1"/>
      <w:marLeft w:val="0"/>
      <w:marRight w:val="0"/>
      <w:marTop w:val="0"/>
      <w:marBottom w:val="0"/>
      <w:divBdr>
        <w:top w:val="none" w:sz="0" w:space="0" w:color="auto"/>
        <w:left w:val="none" w:sz="0" w:space="0" w:color="auto"/>
        <w:bottom w:val="none" w:sz="0" w:space="0" w:color="auto"/>
        <w:right w:val="none" w:sz="0" w:space="0" w:color="auto"/>
      </w:divBdr>
    </w:div>
    <w:div w:id="461653498">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019737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54241633">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589700455">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44511246">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67426617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82578614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4163">
      <w:bodyDiv w:val="1"/>
      <w:marLeft w:val="0"/>
      <w:marRight w:val="0"/>
      <w:marTop w:val="0"/>
      <w:marBottom w:val="0"/>
      <w:divBdr>
        <w:top w:val="none" w:sz="0" w:space="0" w:color="auto"/>
        <w:left w:val="none" w:sz="0" w:space="0" w:color="auto"/>
        <w:bottom w:val="none" w:sz="0" w:space="0" w:color="auto"/>
        <w:right w:val="none" w:sz="0" w:space="0" w:color="auto"/>
      </w:divBdr>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5192830">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4899286">
      <w:bodyDiv w:val="1"/>
      <w:marLeft w:val="0"/>
      <w:marRight w:val="0"/>
      <w:marTop w:val="0"/>
      <w:marBottom w:val="0"/>
      <w:divBdr>
        <w:top w:val="none" w:sz="0" w:space="0" w:color="auto"/>
        <w:left w:val="none" w:sz="0" w:space="0" w:color="auto"/>
        <w:bottom w:val="none" w:sz="0" w:space="0" w:color="auto"/>
        <w:right w:val="none" w:sz="0" w:space="0" w:color="auto"/>
      </w:divBdr>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17641133">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5909530">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88498620">
      <w:bodyDiv w:val="1"/>
      <w:marLeft w:val="0"/>
      <w:marRight w:val="0"/>
      <w:marTop w:val="0"/>
      <w:marBottom w:val="0"/>
      <w:divBdr>
        <w:top w:val="none" w:sz="0" w:space="0" w:color="auto"/>
        <w:left w:val="none" w:sz="0" w:space="0" w:color="auto"/>
        <w:bottom w:val="none" w:sz="0" w:space="0" w:color="auto"/>
        <w:right w:val="none" w:sz="0" w:space="0" w:color="auto"/>
      </w:divBdr>
    </w:div>
    <w:div w:id="1098600880">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63933343">
      <w:bodyDiv w:val="1"/>
      <w:marLeft w:val="0"/>
      <w:marRight w:val="0"/>
      <w:marTop w:val="0"/>
      <w:marBottom w:val="0"/>
      <w:divBdr>
        <w:top w:val="none" w:sz="0" w:space="0" w:color="auto"/>
        <w:left w:val="none" w:sz="0" w:space="0" w:color="auto"/>
        <w:bottom w:val="none" w:sz="0" w:space="0" w:color="auto"/>
        <w:right w:val="none" w:sz="0" w:space="0" w:color="auto"/>
      </w:divBdr>
      <w:divsChild>
        <w:div w:id="1485050617">
          <w:marLeft w:val="0"/>
          <w:marRight w:val="0"/>
          <w:marTop w:val="0"/>
          <w:marBottom w:val="0"/>
          <w:divBdr>
            <w:top w:val="none" w:sz="0" w:space="0" w:color="auto"/>
            <w:left w:val="none" w:sz="0" w:space="0" w:color="auto"/>
            <w:bottom w:val="none" w:sz="0" w:space="0" w:color="auto"/>
            <w:right w:val="none" w:sz="0" w:space="0" w:color="auto"/>
          </w:divBdr>
          <w:divsChild>
            <w:div w:id="1862548019">
              <w:marLeft w:val="0"/>
              <w:marRight w:val="0"/>
              <w:marTop w:val="0"/>
              <w:marBottom w:val="0"/>
              <w:divBdr>
                <w:top w:val="none" w:sz="0" w:space="0" w:color="auto"/>
                <w:left w:val="none" w:sz="0" w:space="0" w:color="auto"/>
                <w:bottom w:val="none" w:sz="0" w:space="0" w:color="auto"/>
                <w:right w:val="none" w:sz="0" w:space="0" w:color="auto"/>
              </w:divBdr>
              <w:divsChild>
                <w:div w:id="272244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68461344">
          <w:marLeft w:val="0"/>
          <w:marRight w:val="0"/>
          <w:marTop w:val="0"/>
          <w:marBottom w:val="0"/>
          <w:divBdr>
            <w:top w:val="none" w:sz="0" w:space="0" w:color="auto"/>
            <w:left w:val="none" w:sz="0" w:space="0" w:color="auto"/>
            <w:bottom w:val="none" w:sz="0" w:space="0" w:color="auto"/>
            <w:right w:val="none" w:sz="0" w:space="0" w:color="auto"/>
          </w:divBdr>
          <w:divsChild>
            <w:div w:id="415981578">
              <w:marLeft w:val="0"/>
              <w:marRight w:val="0"/>
              <w:marTop w:val="0"/>
              <w:marBottom w:val="0"/>
              <w:divBdr>
                <w:top w:val="none" w:sz="0" w:space="0" w:color="auto"/>
                <w:left w:val="none" w:sz="0" w:space="0" w:color="auto"/>
                <w:bottom w:val="none" w:sz="0" w:space="0" w:color="auto"/>
                <w:right w:val="none" w:sz="0" w:space="0" w:color="auto"/>
              </w:divBdr>
              <w:divsChild>
                <w:div w:id="1274903554">
                  <w:marLeft w:val="0"/>
                  <w:marRight w:val="0"/>
                  <w:marTop w:val="0"/>
                  <w:marBottom w:val="0"/>
                  <w:divBdr>
                    <w:top w:val="none" w:sz="0" w:space="0" w:color="auto"/>
                    <w:left w:val="none" w:sz="0" w:space="0" w:color="auto"/>
                    <w:bottom w:val="none" w:sz="0" w:space="0" w:color="auto"/>
                    <w:right w:val="none" w:sz="0" w:space="0" w:color="auto"/>
                  </w:divBdr>
                  <w:divsChild>
                    <w:div w:id="652023004">
                      <w:marLeft w:val="0"/>
                      <w:marRight w:val="0"/>
                      <w:marTop w:val="0"/>
                      <w:marBottom w:val="0"/>
                      <w:divBdr>
                        <w:top w:val="none" w:sz="0" w:space="0" w:color="auto"/>
                        <w:left w:val="none" w:sz="0" w:space="0" w:color="auto"/>
                        <w:bottom w:val="none" w:sz="0" w:space="0" w:color="auto"/>
                        <w:right w:val="none" w:sz="0" w:space="0" w:color="auto"/>
                      </w:divBdr>
                      <w:divsChild>
                        <w:div w:id="1338993529">
                          <w:marLeft w:val="0"/>
                          <w:marRight w:val="0"/>
                          <w:marTop w:val="0"/>
                          <w:marBottom w:val="0"/>
                          <w:divBdr>
                            <w:top w:val="none" w:sz="0" w:space="0" w:color="auto"/>
                            <w:left w:val="none" w:sz="0" w:space="0" w:color="auto"/>
                            <w:bottom w:val="none" w:sz="0" w:space="0" w:color="auto"/>
                            <w:right w:val="none" w:sz="0" w:space="0" w:color="auto"/>
                          </w:divBdr>
                          <w:divsChild>
                            <w:div w:id="179575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370344">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24751364">
      <w:bodyDiv w:val="1"/>
      <w:marLeft w:val="0"/>
      <w:marRight w:val="0"/>
      <w:marTop w:val="0"/>
      <w:marBottom w:val="0"/>
      <w:divBdr>
        <w:top w:val="none" w:sz="0" w:space="0" w:color="auto"/>
        <w:left w:val="none" w:sz="0" w:space="0" w:color="auto"/>
        <w:bottom w:val="none" w:sz="0" w:space="0" w:color="auto"/>
        <w:right w:val="none" w:sz="0" w:space="0" w:color="auto"/>
      </w:divBdr>
      <w:divsChild>
        <w:div w:id="2121678327">
          <w:marLeft w:val="0"/>
          <w:marRight w:val="0"/>
          <w:marTop w:val="180"/>
          <w:marBottom w:val="180"/>
          <w:divBdr>
            <w:top w:val="none" w:sz="0" w:space="0" w:color="auto"/>
            <w:left w:val="none" w:sz="0" w:space="0" w:color="auto"/>
            <w:bottom w:val="none" w:sz="0" w:space="0" w:color="auto"/>
            <w:right w:val="none" w:sz="0" w:space="0" w:color="auto"/>
          </w:divBdr>
        </w:div>
      </w:divsChild>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2107683">
      <w:bodyDiv w:val="1"/>
      <w:marLeft w:val="0"/>
      <w:marRight w:val="0"/>
      <w:marTop w:val="0"/>
      <w:marBottom w:val="0"/>
      <w:divBdr>
        <w:top w:val="none" w:sz="0" w:space="0" w:color="auto"/>
        <w:left w:val="none" w:sz="0" w:space="0" w:color="auto"/>
        <w:bottom w:val="none" w:sz="0" w:space="0" w:color="auto"/>
        <w:right w:val="none" w:sz="0" w:space="0" w:color="auto"/>
      </w:divBdr>
      <w:divsChild>
        <w:div w:id="1124616729">
          <w:marLeft w:val="0"/>
          <w:marRight w:val="0"/>
          <w:marTop w:val="0"/>
          <w:marBottom w:val="0"/>
          <w:divBdr>
            <w:top w:val="none" w:sz="0" w:space="0" w:color="auto"/>
            <w:left w:val="none" w:sz="0" w:space="0" w:color="auto"/>
            <w:bottom w:val="none" w:sz="0" w:space="0" w:color="auto"/>
            <w:right w:val="none" w:sz="0" w:space="0" w:color="auto"/>
          </w:divBdr>
          <w:divsChild>
            <w:div w:id="318315470">
              <w:marLeft w:val="0"/>
              <w:marRight w:val="0"/>
              <w:marTop w:val="0"/>
              <w:marBottom w:val="0"/>
              <w:divBdr>
                <w:top w:val="none" w:sz="0" w:space="0" w:color="auto"/>
                <w:left w:val="none" w:sz="0" w:space="0" w:color="auto"/>
                <w:bottom w:val="none" w:sz="0" w:space="0" w:color="auto"/>
                <w:right w:val="none" w:sz="0" w:space="0" w:color="auto"/>
              </w:divBdr>
              <w:divsChild>
                <w:div w:id="4450844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42341360">
          <w:marLeft w:val="0"/>
          <w:marRight w:val="0"/>
          <w:marTop w:val="0"/>
          <w:marBottom w:val="0"/>
          <w:divBdr>
            <w:top w:val="none" w:sz="0" w:space="0" w:color="auto"/>
            <w:left w:val="none" w:sz="0" w:space="0" w:color="auto"/>
            <w:bottom w:val="none" w:sz="0" w:space="0" w:color="auto"/>
            <w:right w:val="none" w:sz="0" w:space="0" w:color="auto"/>
          </w:divBdr>
          <w:divsChild>
            <w:div w:id="432013628">
              <w:marLeft w:val="0"/>
              <w:marRight w:val="0"/>
              <w:marTop w:val="0"/>
              <w:marBottom w:val="0"/>
              <w:divBdr>
                <w:top w:val="none" w:sz="0" w:space="0" w:color="auto"/>
                <w:left w:val="none" w:sz="0" w:space="0" w:color="auto"/>
                <w:bottom w:val="none" w:sz="0" w:space="0" w:color="auto"/>
                <w:right w:val="none" w:sz="0" w:space="0" w:color="auto"/>
              </w:divBdr>
              <w:divsChild>
                <w:div w:id="811823997">
                  <w:marLeft w:val="0"/>
                  <w:marRight w:val="0"/>
                  <w:marTop w:val="0"/>
                  <w:marBottom w:val="0"/>
                  <w:divBdr>
                    <w:top w:val="none" w:sz="0" w:space="0" w:color="auto"/>
                    <w:left w:val="none" w:sz="0" w:space="0" w:color="auto"/>
                    <w:bottom w:val="none" w:sz="0" w:space="0" w:color="auto"/>
                    <w:right w:val="none" w:sz="0" w:space="0" w:color="auto"/>
                  </w:divBdr>
                  <w:divsChild>
                    <w:div w:id="1388450651">
                      <w:marLeft w:val="0"/>
                      <w:marRight w:val="0"/>
                      <w:marTop w:val="0"/>
                      <w:marBottom w:val="0"/>
                      <w:divBdr>
                        <w:top w:val="none" w:sz="0" w:space="0" w:color="auto"/>
                        <w:left w:val="none" w:sz="0" w:space="0" w:color="auto"/>
                        <w:bottom w:val="none" w:sz="0" w:space="0" w:color="auto"/>
                        <w:right w:val="none" w:sz="0" w:space="0" w:color="auto"/>
                      </w:divBdr>
                      <w:divsChild>
                        <w:div w:id="214511478">
                          <w:marLeft w:val="0"/>
                          <w:marRight w:val="0"/>
                          <w:marTop w:val="0"/>
                          <w:marBottom w:val="0"/>
                          <w:divBdr>
                            <w:top w:val="none" w:sz="0" w:space="0" w:color="auto"/>
                            <w:left w:val="none" w:sz="0" w:space="0" w:color="auto"/>
                            <w:bottom w:val="none" w:sz="0" w:space="0" w:color="auto"/>
                            <w:right w:val="none" w:sz="0" w:space="0" w:color="auto"/>
                          </w:divBdr>
                          <w:divsChild>
                            <w:div w:id="1279415959">
                              <w:marLeft w:val="300"/>
                              <w:marRight w:val="0"/>
                              <w:marTop w:val="0"/>
                              <w:marBottom w:val="0"/>
                              <w:divBdr>
                                <w:top w:val="none" w:sz="0" w:space="0" w:color="auto"/>
                                <w:left w:val="none" w:sz="0" w:space="0" w:color="auto"/>
                                <w:bottom w:val="none" w:sz="0" w:space="0" w:color="auto"/>
                                <w:right w:val="none" w:sz="0" w:space="0" w:color="auto"/>
                              </w:divBdr>
                              <w:divsChild>
                                <w:div w:id="633562555">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952785300">
                                          <w:marLeft w:val="0"/>
                                          <w:marRight w:val="0"/>
                                          <w:marTop w:val="0"/>
                                          <w:marBottom w:val="0"/>
                                          <w:divBdr>
                                            <w:top w:val="none" w:sz="0" w:space="0" w:color="auto"/>
                                            <w:left w:val="none" w:sz="0" w:space="0" w:color="auto"/>
                                            <w:bottom w:val="none" w:sz="0" w:space="0" w:color="auto"/>
                                            <w:right w:val="none" w:sz="0" w:space="0" w:color="auto"/>
                                          </w:divBdr>
                                          <w:divsChild>
                                            <w:div w:id="1851794853">
                                              <w:marLeft w:val="0"/>
                                              <w:marRight w:val="0"/>
                                              <w:marTop w:val="0"/>
                                              <w:marBottom w:val="0"/>
                                              <w:divBdr>
                                                <w:top w:val="none" w:sz="0" w:space="0" w:color="auto"/>
                                                <w:left w:val="none" w:sz="0" w:space="0" w:color="auto"/>
                                                <w:bottom w:val="none" w:sz="0" w:space="0" w:color="auto"/>
                                                <w:right w:val="none" w:sz="0" w:space="0" w:color="auto"/>
                                              </w:divBdr>
                                              <w:divsChild>
                                                <w:div w:id="2067946755">
                                                  <w:marLeft w:val="0"/>
                                                  <w:marRight w:val="0"/>
                                                  <w:marTop w:val="0"/>
                                                  <w:marBottom w:val="0"/>
                                                  <w:divBdr>
                                                    <w:top w:val="none" w:sz="0" w:space="0" w:color="auto"/>
                                                    <w:left w:val="none" w:sz="0" w:space="0" w:color="auto"/>
                                                    <w:bottom w:val="none" w:sz="0" w:space="0" w:color="auto"/>
                                                    <w:right w:val="none" w:sz="0" w:space="0" w:color="auto"/>
                                                  </w:divBdr>
                                                  <w:divsChild>
                                                    <w:div w:id="1416898716">
                                                      <w:marLeft w:val="0"/>
                                                      <w:marRight w:val="0"/>
                                                      <w:marTop w:val="0"/>
                                                      <w:marBottom w:val="0"/>
                                                      <w:divBdr>
                                                        <w:top w:val="none" w:sz="0" w:space="0" w:color="auto"/>
                                                        <w:left w:val="none" w:sz="0" w:space="0" w:color="auto"/>
                                                        <w:bottom w:val="none" w:sz="0" w:space="0" w:color="auto"/>
                                                        <w:right w:val="none" w:sz="0" w:space="0" w:color="auto"/>
                                                      </w:divBdr>
                                                      <w:divsChild>
                                                        <w:div w:id="1457985066">
                                                          <w:marLeft w:val="0"/>
                                                          <w:marRight w:val="0"/>
                                                          <w:marTop w:val="0"/>
                                                          <w:marBottom w:val="0"/>
                                                          <w:divBdr>
                                                            <w:top w:val="none" w:sz="0" w:space="0" w:color="auto"/>
                                                            <w:left w:val="none" w:sz="0" w:space="0" w:color="auto"/>
                                                            <w:bottom w:val="none" w:sz="0" w:space="0" w:color="auto"/>
                                                            <w:right w:val="none" w:sz="0" w:space="0" w:color="auto"/>
                                                          </w:divBdr>
                                                          <w:divsChild>
                                                            <w:div w:id="599070851">
                                                              <w:marLeft w:val="0"/>
                                                              <w:marRight w:val="0"/>
                                                              <w:marTop w:val="0"/>
                                                              <w:marBottom w:val="0"/>
                                                              <w:divBdr>
                                                                <w:top w:val="none" w:sz="0" w:space="0" w:color="auto"/>
                                                                <w:left w:val="none" w:sz="0" w:space="0" w:color="auto"/>
                                                                <w:bottom w:val="none" w:sz="0" w:space="0" w:color="auto"/>
                                                                <w:right w:val="none" w:sz="0" w:space="0" w:color="auto"/>
                                                              </w:divBdr>
                                                              <w:divsChild>
                                                                <w:div w:id="1671640923">
                                                                  <w:marLeft w:val="0"/>
                                                                  <w:marRight w:val="0"/>
                                                                  <w:marTop w:val="0"/>
                                                                  <w:marBottom w:val="0"/>
                                                                  <w:divBdr>
                                                                    <w:top w:val="none" w:sz="0" w:space="0" w:color="auto"/>
                                                                    <w:left w:val="none" w:sz="0" w:space="0" w:color="auto"/>
                                                                    <w:bottom w:val="none" w:sz="0" w:space="0" w:color="auto"/>
                                                                    <w:right w:val="none" w:sz="0" w:space="0" w:color="auto"/>
                                                                  </w:divBdr>
                                                                  <w:divsChild>
                                                                    <w:div w:id="741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698268">
                      <w:marLeft w:val="0"/>
                      <w:marRight w:val="0"/>
                      <w:marTop w:val="0"/>
                      <w:marBottom w:val="0"/>
                      <w:divBdr>
                        <w:top w:val="none" w:sz="0" w:space="0" w:color="auto"/>
                        <w:left w:val="none" w:sz="0" w:space="0" w:color="auto"/>
                        <w:bottom w:val="none" w:sz="0" w:space="0" w:color="auto"/>
                        <w:right w:val="none" w:sz="0" w:space="0" w:color="auto"/>
                      </w:divBdr>
                      <w:divsChild>
                        <w:div w:id="645202213">
                          <w:marLeft w:val="0"/>
                          <w:marRight w:val="0"/>
                          <w:marTop w:val="0"/>
                          <w:marBottom w:val="0"/>
                          <w:divBdr>
                            <w:top w:val="none" w:sz="0" w:space="0" w:color="auto"/>
                            <w:left w:val="none" w:sz="0" w:space="0" w:color="auto"/>
                            <w:bottom w:val="none" w:sz="0" w:space="0" w:color="auto"/>
                            <w:right w:val="none" w:sz="0" w:space="0" w:color="auto"/>
                          </w:divBdr>
                          <w:divsChild>
                            <w:div w:id="2523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455430">
      <w:bodyDiv w:val="1"/>
      <w:marLeft w:val="0"/>
      <w:marRight w:val="0"/>
      <w:marTop w:val="0"/>
      <w:marBottom w:val="0"/>
      <w:divBdr>
        <w:top w:val="none" w:sz="0" w:space="0" w:color="auto"/>
        <w:left w:val="none" w:sz="0" w:space="0" w:color="auto"/>
        <w:bottom w:val="none" w:sz="0" w:space="0" w:color="auto"/>
        <w:right w:val="none" w:sz="0" w:space="0" w:color="auto"/>
      </w:divBdr>
      <w:divsChild>
        <w:div w:id="1835028619">
          <w:marLeft w:val="0"/>
          <w:marRight w:val="0"/>
          <w:marTop w:val="0"/>
          <w:marBottom w:val="0"/>
          <w:divBdr>
            <w:top w:val="none" w:sz="0" w:space="0" w:color="auto"/>
            <w:left w:val="none" w:sz="0" w:space="0" w:color="auto"/>
            <w:bottom w:val="none" w:sz="0" w:space="0" w:color="auto"/>
            <w:right w:val="none" w:sz="0" w:space="0" w:color="auto"/>
          </w:divBdr>
          <w:divsChild>
            <w:div w:id="827014935">
              <w:marLeft w:val="0"/>
              <w:marRight w:val="0"/>
              <w:marTop w:val="0"/>
              <w:marBottom w:val="0"/>
              <w:divBdr>
                <w:top w:val="none" w:sz="0" w:space="0" w:color="auto"/>
                <w:left w:val="none" w:sz="0" w:space="0" w:color="auto"/>
                <w:bottom w:val="none" w:sz="0" w:space="0" w:color="auto"/>
                <w:right w:val="none" w:sz="0" w:space="0" w:color="auto"/>
              </w:divBdr>
              <w:divsChild>
                <w:div w:id="18465093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46713317">
          <w:marLeft w:val="0"/>
          <w:marRight w:val="0"/>
          <w:marTop w:val="0"/>
          <w:marBottom w:val="0"/>
          <w:divBdr>
            <w:top w:val="none" w:sz="0" w:space="0" w:color="auto"/>
            <w:left w:val="none" w:sz="0" w:space="0" w:color="auto"/>
            <w:bottom w:val="none" w:sz="0" w:space="0" w:color="auto"/>
            <w:right w:val="none" w:sz="0" w:space="0" w:color="auto"/>
          </w:divBdr>
          <w:divsChild>
            <w:div w:id="923104220">
              <w:marLeft w:val="0"/>
              <w:marRight w:val="0"/>
              <w:marTop w:val="0"/>
              <w:marBottom w:val="0"/>
              <w:divBdr>
                <w:top w:val="none" w:sz="0" w:space="0" w:color="auto"/>
                <w:left w:val="none" w:sz="0" w:space="0" w:color="auto"/>
                <w:bottom w:val="none" w:sz="0" w:space="0" w:color="auto"/>
                <w:right w:val="none" w:sz="0" w:space="0" w:color="auto"/>
              </w:divBdr>
              <w:divsChild>
                <w:div w:id="1950699423">
                  <w:marLeft w:val="0"/>
                  <w:marRight w:val="0"/>
                  <w:marTop w:val="0"/>
                  <w:marBottom w:val="0"/>
                  <w:divBdr>
                    <w:top w:val="none" w:sz="0" w:space="0" w:color="auto"/>
                    <w:left w:val="none" w:sz="0" w:space="0" w:color="auto"/>
                    <w:bottom w:val="none" w:sz="0" w:space="0" w:color="auto"/>
                    <w:right w:val="none" w:sz="0" w:space="0" w:color="auto"/>
                  </w:divBdr>
                  <w:divsChild>
                    <w:div w:id="192232972">
                      <w:marLeft w:val="0"/>
                      <w:marRight w:val="0"/>
                      <w:marTop w:val="0"/>
                      <w:marBottom w:val="0"/>
                      <w:divBdr>
                        <w:top w:val="none" w:sz="0" w:space="0" w:color="auto"/>
                        <w:left w:val="none" w:sz="0" w:space="0" w:color="auto"/>
                        <w:bottom w:val="none" w:sz="0" w:space="0" w:color="auto"/>
                        <w:right w:val="none" w:sz="0" w:space="0" w:color="auto"/>
                      </w:divBdr>
                      <w:divsChild>
                        <w:div w:id="679353436">
                          <w:marLeft w:val="0"/>
                          <w:marRight w:val="0"/>
                          <w:marTop w:val="0"/>
                          <w:marBottom w:val="0"/>
                          <w:divBdr>
                            <w:top w:val="none" w:sz="0" w:space="0" w:color="auto"/>
                            <w:left w:val="none" w:sz="0" w:space="0" w:color="auto"/>
                            <w:bottom w:val="none" w:sz="0" w:space="0" w:color="auto"/>
                            <w:right w:val="none" w:sz="0" w:space="0" w:color="auto"/>
                          </w:divBdr>
                          <w:divsChild>
                            <w:div w:id="3257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850857">
      <w:bodyDiv w:val="1"/>
      <w:marLeft w:val="0"/>
      <w:marRight w:val="0"/>
      <w:marTop w:val="0"/>
      <w:marBottom w:val="0"/>
      <w:divBdr>
        <w:top w:val="none" w:sz="0" w:space="0" w:color="auto"/>
        <w:left w:val="none" w:sz="0" w:space="0" w:color="auto"/>
        <w:bottom w:val="none" w:sz="0" w:space="0" w:color="auto"/>
        <w:right w:val="none" w:sz="0" w:space="0" w:color="auto"/>
      </w:divBdr>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391003450">
      <w:bodyDiv w:val="1"/>
      <w:marLeft w:val="0"/>
      <w:marRight w:val="0"/>
      <w:marTop w:val="0"/>
      <w:marBottom w:val="0"/>
      <w:divBdr>
        <w:top w:val="none" w:sz="0" w:space="0" w:color="auto"/>
        <w:left w:val="none" w:sz="0" w:space="0" w:color="auto"/>
        <w:bottom w:val="none" w:sz="0" w:space="0" w:color="auto"/>
        <w:right w:val="none" w:sz="0" w:space="0" w:color="auto"/>
      </w:divBdr>
      <w:divsChild>
        <w:div w:id="1747065524">
          <w:marLeft w:val="0"/>
          <w:marRight w:val="0"/>
          <w:marTop w:val="0"/>
          <w:marBottom w:val="0"/>
          <w:divBdr>
            <w:top w:val="none" w:sz="0" w:space="0" w:color="auto"/>
            <w:left w:val="none" w:sz="0" w:space="0" w:color="auto"/>
            <w:bottom w:val="none" w:sz="0" w:space="0" w:color="auto"/>
            <w:right w:val="none" w:sz="0" w:space="0" w:color="auto"/>
          </w:divBdr>
          <w:divsChild>
            <w:div w:id="307130475">
              <w:marLeft w:val="0"/>
              <w:marRight w:val="0"/>
              <w:marTop w:val="0"/>
              <w:marBottom w:val="0"/>
              <w:divBdr>
                <w:top w:val="none" w:sz="0" w:space="0" w:color="auto"/>
                <w:left w:val="none" w:sz="0" w:space="0" w:color="auto"/>
                <w:bottom w:val="none" w:sz="0" w:space="0" w:color="auto"/>
                <w:right w:val="none" w:sz="0" w:space="0" w:color="auto"/>
              </w:divBdr>
              <w:divsChild>
                <w:div w:id="60492422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25066040">
          <w:marLeft w:val="0"/>
          <w:marRight w:val="0"/>
          <w:marTop w:val="0"/>
          <w:marBottom w:val="0"/>
          <w:divBdr>
            <w:top w:val="none" w:sz="0" w:space="0" w:color="auto"/>
            <w:left w:val="none" w:sz="0" w:space="0" w:color="auto"/>
            <w:bottom w:val="none" w:sz="0" w:space="0" w:color="auto"/>
            <w:right w:val="none" w:sz="0" w:space="0" w:color="auto"/>
          </w:divBdr>
          <w:divsChild>
            <w:div w:id="1302465032">
              <w:marLeft w:val="0"/>
              <w:marRight w:val="0"/>
              <w:marTop w:val="0"/>
              <w:marBottom w:val="0"/>
              <w:divBdr>
                <w:top w:val="none" w:sz="0" w:space="0" w:color="auto"/>
                <w:left w:val="none" w:sz="0" w:space="0" w:color="auto"/>
                <w:bottom w:val="none" w:sz="0" w:space="0" w:color="auto"/>
                <w:right w:val="none" w:sz="0" w:space="0" w:color="auto"/>
              </w:divBdr>
              <w:divsChild>
                <w:div w:id="2081246689">
                  <w:marLeft w:val="0"/>
                  <w:marRight w:val="0"/>
                  <w:marTop w:val="0"/>
                  <w:marBottom w:val="0"/>
                  <w:divBdr>
                    <w:top w:val="none" w:sz="0" w:space="0" w:color="auto"/>
                    <w:left w:val="none" w:sz="0" w:space="0" w:color="auto"/>
                    <w:bottom w:val="none" w:sz="0" w:space="0" w:color="auto"/>
                    <w:right w:val="none" w:sz="0" w:space="0" w:color="auto"/>
                  </w:divBdr>
                  <w:divsChild>
                    <w:div w:id="1609921934">
                      <w:marLeft w:val="0"/>
                      <w:marRight w:val="0"/>
                      <w:marTop w:val="0"/>
                      <w:marBottom w:val="0"/>
                      <w:divBdr>
                        <w:top w:val="none" w:sz="0" w:space="0" w:color="auto"/>
                        <w:left w:val="none" w:sz="0" w:space="0" w:color="auto"/>
                        <w:bottom w:val="none" w:sz="0" w:space="0" w:color="auto"/>
                        <w:right w:val="none" w:sz="0" w:space="0" w:color="auto"/>
                      </w:divBdr>
                      <w:divsChild>
                        <w:div w:id="1127621163">
                          <w:marLeft w:val="0"/>
                          <w:marRight w:val="0"/>
                          <w:marTop w:val="0"/>
                          <w:marBottom w:val="0"/>
                          <w:divBdr>
                            <w:top w:val="none" w:sz="0" w:space="0" w:color="auto"/>
                            <w:left w:val="none" w:sz="0" w:space="0" w:color="auto"/>
                            <w:bottom w:val="none" w:sz="0" w:space="0" w:color="auto"/>
                            <w:right w:val="none" w:sz="0" w:space="0" w:color="auto"/>
                          </w:divBdr>
                          <w:divsChild>
                            <w:div w:id="19533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4886068">
      <w:bodyDiv w:val="1"/>
      <w:marLeft w:val="0"/>
      <w:marRight w:val="0"/>
      <w:marTop w:val="0"/>
      <w:marBottom w:val="0"/>
      <w:divBdr>
        <w:top w:val="none" w:sz="0" w:space="0" w:color="auto"/>
        <w:left w:val="none" w:sz="0" w:space="0" w:color="auto"/>
        <w:bottom w:val="none" w:sz="0" w:space="0" w:color="auto"/>
        <w:right w:val="none" w:sz="0" w:space="0" w:color="auto"/>
      </w:divBdr>
      <w:divsChild>
        <w:div w:id="164588542">
          <w:marLeft w:val="0"/>
          <w:marRight w:val="0"/>
          <w:marTop w:val="0"/>
          <w:marBottom w:val="0"/>
          <w:divBdr>
            <w:top w:val="none" w:sz="0" w:space="0" w:color="auto"/>
            <w:left w:val="none" w:sz="0" w:space="0" w:color="auto"/>
            <w:bottom w:val="none" w:sz="0" w:space="0" w:color="auto"/>
            <w:right w:val="none" w:sz="0" w:space="0" w:color="auto"/>
          </w:divBdr>
          <w:divsChild>
            <w:div w:id="10183190">
              <w:marLeft w:val="0"/>
              <w:marRight w:val="0"/>
              <w:marTop w:val="0"/>
              <w:marBottom w:val="0"/>
              <w:divBdr>
                <w:top w:val="none" w:sz="0" w:space="0" w:color="auto"/>
                <w:left w:val="none" w:sz="0" w:space="0" w:color="auto"/>
                <w:bottom w:val="none" w:sz="0" w:space="0" w:color="auto"/>
                <w:right w:val="none" w:sz="0" w:space="0" w:color="auto"/>
              </w:divBdr>
              <w:divsChild>
                <w:div w:id="11512930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85354370">
          <w:marLeft w:val="0"/>
          <w:marRight w:val="0"/>
          <w:marTop w:val="0"/>
          <w:marBottom w:val="0"/>
          <w:divBdr>
            <w:top w:val="none" w:sz="0" w:space="0" w:color="auto"/>
            <w:left w:val="none" w:sz="0" w:space="0" w:color="auto"/>
            <w:bottom w:val="none" w:sz="0" w:space="0" w:color="auto"/>
            <w:right w:val="none" w:sz="0" w:space="0" w:color="auto"/>
          </w:divBdr>
          <w:divsChild>
            <w:div w:id="775713836">
              <w:marLeft w:val="0"/>
              <w:marRight w:val="0"/>
              <w:marTop w:val="0"/>
              <w:marBottom w:val="0"/>
              <w:divBdr>
                <w:top w:val="none" w:sz="0" w:space="0" w:color="auto"/>
                <w:left w:val="none" w:sz="0" w:space="0" w:color="auto"/>
                <w:bottom w:val="none" w:sz="0" w:space="0" w:color="auto"/>
                <w:right w:val="none" w:sz="0" w:space="0" w:color="auto"/>
              </w:divBdr>
              <w:divsChild>
                <w:div w:id="1311252623">
                  <w:marLeft w:val="0"/>
                  <w:marRight w:val="0"/>
                  <w:marTop w:val="0"/>
                  <w:marBottom w:val="0"/>
                  <w:divBdr>
                    <w:top w:val="none" w:sz="0" w:space="0" w:color="auto"/>
                    <w:left w:val="none" w:sz="0" w:space="0" w:color="auto"/>
                    <w:bottom w:val="none" w:sz="0" w:space="0" w:color="auto"/>
                    <w:right w:val="none" w:sz="0" w:space="0" w:color="auto"/>
                  </w:divBdr>
                  <w:divsChild>
                    <w:div w:id="1765688280">
                      <w:marLeft w:val="0"/>
                      <w:marRight w:val="0"/>
                      <w:marTop w:val="0"/>
                      <w:marBottom w:val="0"/>
                      <w:divBdr>
                        <w:top w:val="none" w:sz="0" w:space="0" w:color="auto"/>
                        <w:left w:val="none" w:sz="0" w:space="0" w:color="auto"/>
                        <w:bottom w:val="none" w:sz="0" w:space="0" w:color="auto"/>
                        <w:right w:val="none" w:sz="0" w:space="0" w:color="auto"/>
                      </w:divBdr>
                      <w:divsChild>
                        <w:div w:id="2138134383">
                          <w:marLeft w:val="0"/>
                          <w:marRight w:val="0"/>
                          <w:marTop w:val="0"/>
                          <w:marBottom w:val="0"/>
                          <w:divBdr>
                            <w:top w:val="none" w:sz="0" w:space="0" w:color="auto"/>
                            <w:left w:val="none" w:sz="0" w:space="0" w:color="auto"/>
                            <w:bottom w:val="none" w:sz="0" w:space="0" w:color="auto"/>
                            <w:right w:val="none" w:sz="0" w:space="0" w:color="auto"/>
                          </w:divBdr>
                          <w:divsChild>
                            <w:div w:id="2348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6488155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0269466">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592741026">
      <w:bodyDiv w:val="1"/>
      <w:marLeft w:val="0"/>
      <w:marRight w:val="0"/>
      <w:marTop w:val="0"/>
      <w:marBottom w:val="0"/>
      <w:divBdr>
        <w:top w:val="none" w:sz="0" w:space="0" w:color="auto"/>
        <w:left w:val="none" w:sz="0" w:space="0" w:color="auto"/>
        <w:bottom w:val="none" w:sz="0" w:space="0" w:color="auto"/>
        <w:right w:val="none" w:sz="0" w:space="0" w:color="auto"/>
      </w:divBdr>
      <w:divsChild>
        <w:div w:id="128597682">
          <w:marLeft w:val="0"/>
          <w:marRight w:val="0"/>
          <w:marTop w:val="0"/>
          <w:marBottom w:val="0"/>
          <w:divBdr>
            <w:top w:val="none" w:sz="0" w:space="0" w:color="auto"/>
            <w:left w:val="none" w:sz="0" w:space="0" w:color="auto"/>
            <w:bottom w:val="none" w:sz="0" w:space="0" w:color="auto"/>
            <w:right w:val="none" w:sz="0" w:space="0" w:color="auto"/>
          </w:divBdr>
          <w:divsChild>
            <w:div w:id="170612042">
              <w:marLeft w:val="0"/>
              <w:marRight w:val="0"/>
              <w:marTop w:val="0"/>
              <w:marBottom w:val="0"/>
              <w:divBdr>
                <w:top w:val="none" w:sz="0" w:space="0" w:color="auto"/>
                <w:left w:val="none" w:sz="0" w:space="0" w:color="auto"/>
                <w:bottom w:val="none" w:sz="0" w:space="0" w:color="auto"/>
                <w:right w:val="none" w:sz="0" w:space="0" w:color="auto"/>
              </w:divBdr>
              <w:divsChild>
                <w:div w:id="165020787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16558826">
          <w:marLeft w:val="0"/>
          <w:marRight w:val="0"/>
          <w:marTop w:val="0"/>
          <w:marBottom w:val="0"/>
          <w:divBdr>
            <w:top w:val="none" w:sz="0" w:space="0" w:color="auto"/>
            <w:left w:val="none" w:sz="0" w:space="0" w:color="auto"/>
            <w:bottom w:val="none" w:sz="0" w:space="0" w:color="auto"/>
            <w:right w:val="none" w:sz="0" w:space="0" w:color="auto"/>
          </w:divBdr>
          <w:divsChild>
            <w:div w:id="2136949048">
              <w:marLeft w:val="0"/>
              <w:marRight w:val="0"/>
              <w:marTop w:val="0"/>
              <w:marBottom w:val="0"/>
              <w:divBdr>
                <w:top w:val="none" w:sz="0" w:space="0" w:color="auto"/>
                <w:left w:val="none" w:sz="0" w:space="0" w:color="auto"/>
                <w:bottom w:val="none" w:sz="0" w:space="0" w:color="auto"/>
                <w:right w:val="none" w:sz="0" w:space="0" w:color="auto"/>
              </w:divBdr>
              <w:divsChild>
                <w:div w:id="97409917">
                  <w:marLeft w:val="0"/>
                  <w:marRight w:val="0"/>
                  <w:marTop w:val="0"/>
                  <w:marBottom w:val="0"/>
                  <w:divBdr>
                    <w:top w:val="none" w:sz="0" w:space="0" w:color="auto"/>
                    <w:left w:val="none" w:sz="0" w:space="0" w:color="auto"/>
                    <w:bottom w:val="none" w:sz="0" w:space="0" w:color="auto"/>
                    <w:right w:val="none" w:sz="0" w:space="0" w:color="auto"/>
                  </w:divBdr>
                  <w:divsChild>
                    <w:div w:id="1840847627">
                      <w:marLeft w:val="0"/>
                      <w:marRight w:val="0"/>
                      <w:marTop w:val="0"/>
                      <w:marBottom w:val="0"/>
                      <w:divBdr>
                        <w:top w:val="none" w:sz="0" w:space="0" w:color="auto"/>
                        <w:left w:val="none" w:sz="0" w:space="0" w:color="auto"/>
                        <w:bottom w:val="none" w:sz="0" w:space="0" w:color="auto"/>
                        <w:right w:val="none" w:sz="0" w:space="0" w:color="auto"/>
                      </w:divBdr>
                      <w:divsChild>
                        <w:div w:id="926765461">
                          <w:marLeft w:val="0"/>
                          <w:marRight w:val="0"/>
                          <w:marTop w:val="0"/>
                          <w:marBottom w:val="0"/>
                          <w:divBdr>
                            <w:top w:val="none" w:sz="0" w:space="0" w:color="auto"/>
                            <w:left w:val="none" w:sz="0" w:space="0" w:color="auto"/>
                            <w:bottom w:val="none" w:sz="0" w:space="0" w:color="auto"/>
                            <w:right w:val="none" w:sz="0" w:space="0" w:color="auto"/>
                          </w:divBdr>
                          <w:divsChild>
                            <w:div w:id="1251770322">
                              <w:marLeft w:val="0"/>
                              <w:marRight w:val="0"/>
                              <w:marTop w:val="0"/>
                              <w:marBottom w:val="300"/>
                              <w:divBdr>
                                <w:top w:val="none" w:sz="0" w:space="0" w:color="auto"/>
                                <w:left w:val="none" w:sz="0" w:space="0" w:color="auto"/>
                                <w:bottom w:val="none" w:sz="0" w:space="0" w:color="auto"/>
                                <w:right w:val="none" w:sz="0" w:space="0" w:color="auto"/>
                              </w:divBdr>
                              <w:divsChild>
                                <w:div w:id="1123427172">
                                  <w:marLeft w:val="0"/>
                                  <w:marRight w:val="0"/>
                                  <w:marTop w:val="0"/>
                                  <w:marBottom w:val="180"/>
                                  <w:divBdr>
                                    <w:top w:val="none" w:sz="0" w:space="0" w:color="auto"/>
                                    <w:left w:val="none" w:sz="0" w:space="0" w:color="auto"/>
                                    <w:bottom w:val="none" w:sz="0" w:space="0" w:color="auto"/>
                                    <w:right w:val="none" w:sz="0" w:space="0" w:color="auto"/>
                                  </w:divBdr>
                                </w:div>
                                <w:div w:id="2463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556612">
      <w:bodyDiv w:val="1"/>
      <w:marLeft w:val="0"/>
      <w:marRight w:val="0"/>
      <w:marTop w:val="0"/>
      <w:marBottom w:val="0"/>
      <w:divBdr>
        <w:top w:val="none" w:sz="0" w:space="0" w:color="auto"/>
        <w:left w:val="none" w:sz="0" w:space="0" w:color="auto"/>
        <w:bottom w:val="none" w:sz="0" w:space="0" w:color="auto"/>
        <w:right w:val="none" w:sz="0" w:space="0" w:color="auto"/>
      </w:divBdr>
      <w:divsChild>
        <w:div w:id="107818423">
          <w:marLeft w:val="0"/>
          <w:marRight w:val="0"/>
          <w:marTop w:val="0"/>
          <w:marBottom w:val="0"/>
          <w:divBdr>
            <w:top w:val="none" w:sz="0" w:space="0" w:color="auto"/>
            <w:left w:val="none" w:sz="0" w:space="0" w:color="auto"/>
            <w:bottom w:val="none" w:sz="0" w:space="0" w:color="auto"/>
            <w:right w:val="none" w:sz="0" w:space="0" w:color="auto"/>
          </w:divBdr>
          <w:divsChild>
            <w:div w:id="637229546">
              <w:marLeft w:val="0"/>
              <w:marRight w:val="0"/>
              <w:marTop w:val="0"/>
              <w:marBottom w:val="0"/>
              <w:divBdr>
                <w:top w:val="none" w:sz="0" w:space="0" w:color="auto"/>
                <w:left w:val="none" w:sz="0" w:space="0" w:color="auto"/>
                <w:bottom w:val="none" w:sz="0" w:space="0" w:color="auto"/>
                <w:right w:val="none" w:sz="0" w:space="0" w:color="auto"/>
              </w:divBdr>
              <w:divsChild>
                <w:div w:id="140910762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69452428">
          <w:marLeft w:val="0"/>
          <w:marRight w:val="0"/>
          <w:marTop w:val="0"/>
          <w:marBottom w:val="0"/>
          <w:divBdr>
            <w:top w:val="none" w:sz="0" w:space="0" w:color="auto"/>
            <w:left w:val="none" w:sz="0" w:space="0" w:color="auto"/>
            <w:bottom w:val="none" w:sz="0" w:space="0" w:color="auto"/>
            <w:right w:val="none" w:sz="0" w:space="0" w:color="auto"/>
          </w:divBdr>
          <w:divsChild>
            <w:div w:id="261574358">
              <w:marLeft w:val="0"/>
              <w:marRight w:val="0"/>
              <w:marTop w:val="0"/>
              <w:marBottom w:val="0"/>
              <w:divBdr>
                <w:top w:val="none" w:sz="0" w:space="0" w:color="auto"/>
                <w:left w:val="none" w:sz="0" w:space="0" w:color="auto"/>
                <w:bottom w:val="none" w:sz="0" w:space="0" w:color="auto"/>
                <w:right w:val="none" w:sz="0" w:space="0" w:color="auto"/>
              </w:divBdr>
              <w:divsChild>
                <w:div w:id="1104374685">
                  <w:marLeft w:val="0"/>
                  <w:marRight w:val="0"/>
                  <w:marTop w:val="0"/>
                  <w:marBottom w:val="0"/>
                  <w:divBdr>
                    <w:top w:val="none" w:sz="0" w:space="0" w:color="auto"/>
                    <w:left w:val="none" w:sz="0" w:space="0" w:color="auto"/>
                    <w:bottom w:val="none" w:sz="0" w:space="0" w:color="auto"/>
                    <w:right w:val="none" w:sz="0" w:space="0" w:color="auto"/>
                  </w:divBdr>
                  <w:divsChild>
                    <w:div w:id="2095973678">
                      <w:marLeft w:val="0"/>
                      <w:marRight w:val="0"/>
                      <w:marTop w:val="0"/>
                      <w:marBottom w:val="0"/>
                      <w:divBdr>
                        <w:top w:val="none" w:sz="0" w:space="0" w:color="auto"/>
                        <w:left w:val="none" w:sz="0" w:space="0" w:color="auto"/>
                        <w:bottom w:val="none" w:sz="0" w:space="0" w:color="auto"/>
                        <w:right w:val="none" w:sz="0" w:space="0" w:color="auto"/>
                      </w:divBdr>
                      <w:divsChild>
                        <w:div w:id="556236742">
                          <w:marLeft w:val="0"/>
                          <w:marRight w:val="0"/>
                          <w:marTop w:val="0"/>
                          <w:marBottom w:val="0"/>
                          <w:divBdr>
                            <w:top w:val="none" w:sz="0" w:space="0" w:color="auto"/>
                            <w:left w:val="none" w:sz="0" w:space="0" w:color="auto"/>
                            <w:bottom w:val="none" w:sz="0" w:space="0" w:color="auto"/>
                            <w:right w:val="none" w:sz="0" w:space="0" w:color="auto"/>
                          </w:divBdr>
                          <w:divsChild>
                            <w:div w:id="15663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035128">
      <w:bodyDiv w:val="1"/>
      <w:marLeft w:val="0"/>
      <w:marRight w:val="0"/>
      <w:marTop w:val="0"/>
      <w:marBottom w:val="0"/>
      <w:divBdr>
        <w:top w:val="none" w:sz="0" w:space="0" w:color="auto"/>
        <w:left w:val="none" w:sz="0" w:space="0" w:color="auto"/>
        <w:bottom w:val="none" w:sz="0" w:space="0" w:color="auto"/>
        <w:right w:val="none" w:sz="0" w:space="0" w:color="auto"/>
      </w:divBdr>
    </w:div>
    <w:div w:id="1628121059">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59522216">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77243003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1976763089">
      <w:bodyDiv w:val="1"/>
      <w:marLeft w:val="0"/>
      <w:marRight w:val="0"/>
      <w:marTop w:val="0"/>
      <w:marBottom w:val="0"/>
      <w:divBdr>
        <w:top w:val="none" w:sz="0" w:space="0" w:color="auto"/>
        <w:left w:val="none" w:sz="0" w:space="0" w:color="auto"/>
        <w:bottom w:val="none" w:sz="0" w:space="0" w:color="auto"/>
        <w:right w:val="none" w:sz="0" w:space="0" w:color="auto"/>
      </w:divBdr>
      <w:divsChild>
        <w:div w:id="1648513496">
          <w:marLeft w:val="0"/>
          <w:marRight w:val="0"/>
          <w:marTop w:val="0"/>
          <w:marBottom w:val="0"/>
          <w:divBdr>
            <w:top w:val="none" w:sz="0" w:space="0" w:color="auto"/>
            <w:left w:val="none" w:sz="0" w:space="0" w:color="auto"/>
            <w:bottom w:val="none" w:sz="0" w:space="0" w:color="auto"/>
            <w:right w:val="none" w:sz="0" w:space="0" w:color="auto"/>
          </w:divBdr>
          <w:divsChild>
            <w:div w:id="34279911">
              <w:marLeft w:val="0"/>
              <w:marRight w:val="0"/>
              <w:marTop w:val="0"/>
              <w:marBottom w:val="0"/>
              <w:divBdr>
                <w:top w:val="none" w:sz="0" w:space="0" w:color="auto"/>
                <w:left w:val="none" w:sz="0" w:space="0" w:color="auto"/>
                <w:bottom w:val="none" w:sz="0" w:space="0" w:color="auto"/>
                <w:right w:val="none" w:sz="0" w:space="0" w:color="auto"/>
              </w:divBdr>
              <w:divsChild>
                <w:div w:id="9676625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70087357">
          <w:marLeft w:val="0"/>
          <w:marRight w:val="0"/>
          <w:marTop w:val="0"/>
          <w:marBottom w:val="0"/>
          <w:divBdr>
            <w:top w:val="none" w:sz="0" w:space="0" w:color="auto"/>
            <w:left w:val="none" w:sz="0" w:space="0" w:color="auto"/>
            <w:bottom w:val="none" w:sz="0" w:space="0" w:color="auto"/>
            <w:right w:val="none" w:sz="0" w:space="0" w:color="auto"/>
          </w:divBdr>
          <w:divsChild>
            <w:div w:id="1743672504">
              <w:marLeft w:val="0"/>
              <w:marRight w:val="0"/>
              <w:marTop w:val="0"/>
              <w:marBottom w:val="0"/>
              <w:divBdr>
                <w:top w:val="none" w:sz="0" w:space="0" w:color="auto"/>
                <w:left w:val="none" w:sz="0" w:space="0" w:color="auto"/>
                <w:bottom w:val="none" w:sz="0" w:space="0" w:color="auto"/>
                <w:right w:val="none" w:sz="0" w:space="0" w:color="auto"/>
              </w:divBdr>
              <w:divsChild>
                <w:div w:id="511183385">
                  <w:marLeft w:val="0"/>
                  <w:marRight w:val="0"/>
                  <w:marTop w:val="0"/>
                  <w:marBottom w:val="0"/>
                  <w:divBdr>
                    <w:top w:val="none" w:sz="0" w:space="0" w:color="auto"/>
                    <w:left w:val="none" w:sz="0" w:space="0" w:color="auto"/>
                    <w:bottom w:val="none" w:sz="0" w:space="0" w:color="auto"/>
                    <w:right w:val="none" w:sz="0" w:space="0" w:color="auto"/>
                  </w:divBdr>
                  <w:divsChild>
                    <w:div w:id="289243076">
                      <w:marLeft w:val="0"/>
                      <w:marRight w:val="0"/>
                      <w:marTop w:val="0"/>
                      <w:marBottom w:val="0"/>
                      <w:divBdr>
                        <w:top w:val="none" w:sz="0" w:space="0" w:color="auto"/>
                        <w:left w:val="none" w:sz="0" w:space="0" w:color="auto"/>
                        <w:bottom w:val="none" w:sz="0" w:space="0" w:color="auto"/>
                        <w:right w:val="none" w:sz="0" w:space="0" w:color="auto"/>
                      </w:divBdr>
                      <w:divsChild>
                        <w:div w:id="1734960195">
                          <w:marLeft w:val="0"/>
                          <w:marRight w:val="0"/>
                          <w:marTop w:val="0"/>
                          <w:marBottom w:val="0"/>
                          <w:divBdr>
                            <w:top w:val="none" w:sz="0" w:space="0" w:color="auto"/>
                            <w:left w:val="none" w:sz="0" w:space="0" w:color="auto"/>
                            <w:bottom w:val="none" w:sz="0" w:space="0" w:color="auto"/>
                            <w:right w:val="none" w:sz="0" w:space="0" w:color="auto"/>
                          </w:divBdr>
                          <w:divsChild>
                            <w:div w:id="169877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961865">
      <w:bodyDiv w:val="1"/>
      <w:marLeft w:val="0"/>
      <w:marRight w:val="0"/>
      <w:marTop w:val="0"/>
      <w:marBottom w:val="0"/>
      <w:divBdr>
        <w:top w:val="none" w:sz="0" w:space="0" w:color="auto"/>
        <w:left w:val="none" w:sz="0" w:space="0" w:color="auto"/>
        <w:bottom w:val="none" w:sz="0" w:space="0" w:color="auto"/>
        <w:right w:val="none" w:sz="0" w:space="0" w:color="auto"/>
      </w:divBdr>
      <w:divsChild>
        <w:div w:id="437145410">
          <w:marLeft w:val="0"/>
          <w:marRight w:val="0"/>
          <w:marTop w:val="0"/>
          <w:marBottom w:val="120"/>
          <w:divBdr>
            <w:top w:val="none" w:sz="0" w:space="0" w:color="auto"/>
            <w:left w:val="none" w:sz="0" w:space="0" w:color="auto"/>
            <w:bottom w:val="none" w:sz="0" w:space="0" w:color="auto"/>
            <w:right w:val="none" w:sz="0" w:space="0" w:color="auto"/>
          </w:divBdr>
        </w:div>
        <w:div w:id="1032851120">
          <w:marLeft w:val="0"/>
          <w:marRight w:val="0"/>
          <w:marTop w:val="0"/>
          <w:marBottom w:val="120"/>
          <w:divBdr>
            <w:top w:val="none" w:sz="0" w:space="0" w:color="auto"/>
            <w:left w:val="none" w:sz="0" w:space="0" w:color="auto"/>
            <w:bottom w:val="none" w:sz="0" w:space="0" w:color="auto"/>
            <w:right w:val="none" w:sz="0" w:space="0" w:color="auto"/>
          </w:divBdr>
        </w:div>
      </w:divsChild>
    </w:div>
    <w:div w:id="202690377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4401199">
      <w:bodyDiv w:val="1"/>
      <w:marLeft w:val="0"/>
      <w:marRight w:val="0"/>
      <w:marTop w:val="0"/>
      <w:marBottom w:val="0"/>
      <w:divBdr>
        <w:top w:val="none" w:sz="0" w:space="0" w:color="auto"/>
        <w:left w:val="none" w:sz="0" w:space="0" w:color="auto"/>
        <w:bottom w:val="none" w:sz="0" w:space="0" w:color="auto"/>
        <w:right w:val="none" w:sz="0" w:space="0" w:color="auto"/>
      </w:divBdr>
    </w:div>
    <w:div w:id="207284864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sozluk.gov.tr/"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sozluk.gov.tr/" TargetMode="External"/><Relationship Id="rId17" Type="http://schemas.openxmlformats.org/officeDocument/2006/relationships/hyperlink" Target="https://yadi.sk/d/e6Igzo14Q6V-BA" TargetMode="External"/><Relationship Id="rId2" Type="http://schemas.openxmlformats.org/officeDocument/2006/relationships/numbering" Target="numbering.xml"/><Relationship Id="rId16" Type="http://schemas.openxmlformats.org/officeDocument/2006/relationships/hyperlink" Target="https://www.yasantipsikoloji.com/depresyon/depresyon-nedir"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dk.gov.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asantipsikoloji.com/kaygi-anksiyete/kaygi-anksiyete-bozuklugu"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asantipsikoloji.com/kisisel-gelisim/stres-arkadas-mi-dusman-mi" TargetMode="External"/><Relationship Id="rId22"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50B75-313D-4871-9A23-95D7A0A87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2351</TotalTime>
  <Pages>9</Pages>
  <Words>2577</Words>
  <Characters>14693</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471</cp:revision>
  <cp:lastPrinted>2023-10-07T14:38:00Z</cp:lastPrinted>
  <dcterms:created xsi:type="dcterms:W3CDTF">2021-02-21T19:11:00Z</dcterms:created>
  <dcterms:modified xsi:type="dcterms:W3CDTF">2024-02-18T09:37:00Z</dcterms:modified>
</cp:coreProperties>
</file>