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B77F00">
        <w:rPr>
          <w:b/>
        </w:rPr>
        <w:t>OCAK</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C76109">
            <w:pPr>
              <w:spacing w:before="20" w:after="20"/>
              <w:rPr>
                <w:rFonts w:ascii="Calibri" w:hAnsi="Calibri" w:cs="Calibri"/>
                <w:bCs/>
                <w:color w:val="000000"/>
              </w:rPr>
            </w:pPr>
            <w:r>
              <w:rPr>
                <w:rFonts w:ascii="Calibri" w:hAnsi="Calibri" w:cs="Calibri"/>
                <w:bCs/>
                <w:color w:val="000000"/>
                <w:sz w:val="22"/>
                <w:szCs w:val="22"/>
              </w:rPr>
              <w:t xml:space="preserve">MİLLİ </w:t>
            </w:r>
            <w:r w:rsidR="009B50A9">
              <w:rPr>
                <w:rFonts w:ascii="Calibri" w:hAnsi="Calibri" w:cs="Calibri"/>
                <w:bCs/>
                <w:color w:val="000000"/>
                <w:sz w:val="22"/>
                <w:szCs w:val="22"/>
              </w:rPr>
              <w:t>MÜCADELE VE ATATÜRK</w:t>
            </w:r>
            <w:r w:rsidR="00BB34E8">
              <w:rPr>
                <w:rFonts w:ascii="Calibri" w:hAnsi="Calibri" w:cs="Calibri"/>
                <w:bCs/>
                <w:color w:val="000000"/>
                <w:sz w:val="22"/>
                <w:szCs w:val="22"/>
              </w:rPr>
              <w:t>/</w:t>
            </w:r>
            <w:r w:rsidR="00C76109">
              <w:rPr>
                <w:rFonts w:ascii="Calibri" w:hAnsi="Calibri" w:cs="Calibri"/>
                <w:bCs/>
                <w:color w:val="000000"/>
                <w:sz w:val="22"/>
                <w:szCs w:val="22"/>
              </w:rPr>
              <w:t>ATATÜRK VE MİLLİ EĞİTİM</w:t>
            </w:r>
          </w:p>
        </w:tc>
      </w:tr>
      <w:tr w:rsidR="0031195A" w:rsidRPr="00EA2D6F" w:rsidTr="006A3709">
        <w:trPr>
          <w:trHeight w:val="270"/>
        </w:trPr>
        <w:tc>
          <w:tcPr>
            <w:tcW w:w="3157" w:type="dxa"/>
          </w:tcPr>
          <w:p w:rsidR="0031195A" w:rsidRPr="00EA2D6F" w:rsidRDefault="00D5742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2A3068" w:rsidP="006A3709">
            <w:pPr>
              <w:spacing w:before="20" w:after="20"/>
              <w:jc w:val="both"/>
              <w:rPr>
                <w:rFonts w:ascii="Calibri" w:hAnsi="Calibri" w:cs="Calibri"/>
                <w:color w:val="000000"/>
              </w:rPr>
            </w:pPr>
            <w:r>
              <w:rPr>
                <w:noProof/>
              </w:rPr>
              <w:drawing>
                <wp:inline distT="0" distB="0" distL="0" distR="0" wp14:anchorId="7D495B51" wp14:editId="16D37AAF">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C6595B" w:rsidRPr="005E5E8F"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Özdeyiş</w:t>
            </w:r>
          </w:p>
          <w:p w:rsidR="00852C9D" w:rsidRPr="005E5E8F"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ED3435" w:rsidRPr="005E5E8F" w:rsidRDefault="00ED343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9041A"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Makale</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Default="00CE2D1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 türleri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25078B" w:rsidRPr="006C7A75" w:rsidRDefault="00CD18F4" w:rsidP="00C76109">
            <w:pPr>
              <w:shd w:val="clear" w:color="auto" w:fill="FFFFFF"/>
              <w:spacing w:after="100" w:afterAutospacing="1"/>
              <w:rPr>
                <w:rFonts w:asciiTheme="minorHAnsi" w:hAnsiTheme="minorHAnsi"/>
                <w:b/>
              </w:rPr>
            </w:pPr>
            <w:r w:rsidRPr="00CD18F4">
              <w:rPr>
                <w:rFonts w:asciiTheme="minorHAnsi" w:hAnsiTheme="minorHAnsi"/>
                <w:b/>
                <w:noProof/>
              </w:rPr>
              <w:drawing>
                <wp:inline distT="0" distB="0" distL="0" distR="0" wp14:anchorId="0E57AE36" wp14:editId="280E8D41">
                  <wp:extent cx="1933575" cy="131572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315720"/>
                          </a:xfrm>
                          <a:prstGeom prst="rect">
                            <a:avLst/>
                          </a:prstGeom>
                        </pic:spPr>
                      </pic:pic>
                    </a:graphicData>
                  </a:graphic>
                </wp:inline>
              </w:drawing>
            </w:r>
          </w:p>
        </w:tc>
        <w:tc>
          <w:tcPr>
            <w:tcW w:w="7143" w:type="dxa"/>
          </w:tcPr>
          <w:p w:rsidR="00B145F4" w:rsidRPr="0018310A" w:rsidRDefault="00B145F4" w:rsidP="00B145F4">
            <w:pPr>
              <w:rPr>
                <w:rFonts w:asciiTheme="minorHAnsi" w:hAnsiTheme="minorHAnsi" w:cstheme="minorHAnsi"/>
                <w:b/>
              </w:rPr>
            </w:pPr>
          </w:p>
          <w:p w:rsidR="00EC60AA" w:rsidRPr="002B6F87" w:rsidRDefault="0018310A" w:rsidP="00B145F4">
            <w:pPr>
              <w:rPr>
                <w:rFonts w:asciiTheme="minorHAnsi" w:hAnsiTheme="minorHAnsi" w:cstheme="minorHAnsi"/>
                <w:b/>
              </w:rPr>
            </w:pPr>
            <w:r w:rsidRPr="002B6F87">
              <w:rPr>
                <w:rFonts w:asciiTheme="minorHAnsi" w:hAnsiTheme="minorHAnsi" w:cstheme="minorHAnsi"/>
                <w:b/>
                <w:sz w:val="22"/>
                <w:szCs w:val="22"/>
              </w:rPr>
              <w:t>OKUMA</w:t>
            </w:r>
          </w:p>
          <w:p w:rsidR="002B6F87" w:rsidRPr="002B6F87" w:rsidRDefault="002B6F87" w:rsidP="002B6F87">
            <w:pPr>
              <w:rPr>
                <w:rFonts w:asciiTheme="minorHAnsi" w:eastAsia="Academicons" w:hAnsiTheme="minorHAnsi" w:cstheme="minorHAnsi"/>
                <w:b/>
                <w:lang w:eastAsia="en-US"/>
              </w:rPr>
            </w:pPr>
            <w:r w:rsidRPr="002B6F87">
              <w:rPr>
                <w:rFonts w:asciiTheme="minorHAnsi" w:eastAsia="Academicons" w:hAnsiTheme="minorHAnsi" w:cstheme="minorHAnsi"/>
                <w:b/>
                <w:sz w:val="22"/>
                <w:szCs w:val="22"/>
                <w:lang w:eastAsia="en-US"/>
              </w:rPr>
              <w:t>Akıcı Okuma</w:t>
            </w:r>
          </w:p>
          <w:p w:rsidR="002B6F87" w:rsidRDefault="002B6F87" w:rsidP="002B6F87">
            <w:pPr>
              <w:rPr>
                <w:rFonts w:asciiTheme="minorHAnsi" w:hAnsiTheme="minorHAnsi" w:cstheme="minorHAnsi"/>
              </w:rPr>
            </w:pPr>
            <w:r w:rsidRPr="002B6F87">
              <w:rPr>
                <w:rFonts w:asciiTheme="minorHAnsi" w:hAnsiTheme="minorHAnsi" w:cstheme="minorHAnsi"/>
                <w:sz w:val="22"/>
                <w:szCs w:val="22"/>
              </w:rPr>
              <w:t xml:space="preserve">T.8.3.4. Okuma stratejilerini kullanır. </w:t>
            </w:r>
          </w:p>
          <w:p w:rsidR="002B6F87" w:rsidRPr="002B6F87" w:rsidRDefault="002B6F87" w:rsidP="002B6F87">
            <w:pPr>
              <w:rPr>
                <w:rFonts w:asciiTheme="minorHAnsi" w:hAnsiTheme="minorHAnsi" w:cstheme="minorHAnsi"/>
              </w:rPr>
            </w:pPr>
            <w:r w:rsidRPr="002B6F87">
              <w:rPr>
                <w:rFonts w:asciiTheme="minorHAnsi" w:hAnsiTheme="minorHAnsi" w:cstheme="minorHAnsi"/>
                <w:sz w:val="22"/>
                <w:szCs w:val="22"/>
              </w:rPr>
              <w:t xml:space="preserve">T.8.3.1. Noktalama işaretlerine dikkat ederek sesli ve sessiz okur. </w:t>
            </w:r>
          </w:p>
          <w:p w:rsidR="002B6F87" w:rsidRPr="002B6F87" w:rsidRDefault="002B6F87" w:rsidP="002B6F87">
            <w:pPr>
              <w:rPr>
                <w:rFonts w:asciiTheme="minorHAnsi" w:eastAsia="Academicons" w:hAnsiTheme="minorHAnsi" w:cstheme="minorHAnsi"/>
                <w:b/>
                <w:lang w:eastAsia="en-US"/>
              </w:rPr>
            </w:pPr>
            <w:r w:rsidRPr="002B6F87">
              <w:rPr>
                <w:rFonts w:asciiTheme="minorHAnsi" w:eastAsia="Academicons" w:hAnsiTheme="minorHAnsi" w:cstheme="minorHAnsi"/>
                <w:b/>
                <w:sz w:val="22"/>
                <w:szCs w:val="22"/>
                <w:lang w:eastAsia="en-US"/>
              </w:rPr>
              <w:t>Söz Varlığı</w:t>
            </w:r>
          </w:p>
          <w:p w:rsidR="002B6F87" w:rsidRDefault="002B6F87" w:rsidP="002B6F87">
            <w:pPr>
              <w:pStyle w:val="Default"/>
              <w:rPr>
                <w:rFonts w:asciiTheme="minorHAnsi" w:hAnsiTheme="minorHAnsi" w:cstheme="minorHAnsi"/>
                <w:sz w:val="22"/>
                <w:szCs w:val="22"/>
              </w:rPr>
            </w:pPr>
            <w:r w:rsidRPr="002B6F87">
              <w:rPr>
                <w:rFonts w:asciiTheme="minorHAnsi" w:hAnsiTheme="minorHAnsi" w:cstheme="minorHAnsi"/>
                <w:bCs/>
                <w:sz w:val="22"/>
                <w:szCs w:val="22"/>
              </w:rPr>
              <w:t>T.8.3.5. Bağlamdan yararlanarak bilmediği kelime ve kelime gruplarının anlamını tahmin eder.</w:t>
            </w:r>
            <w:r w:rsidRPr="002B6F87">
              <w:rPr>
                <w:rFonts w:asciiTheme="minorHAnsi" w:hAnsiTheme="minorHAnsi" w:cstheme="minorHAnsi"/>
                <w:sz w:val="22"/>
                <w:szCs w:val="22"/>
              </w:rPr>
              <w:t xml:space="preserve"> </w:t>
            </w:r>
          </w:p>
          <w:p w:rsidR="002B6F87" w:rsidRPr="002B6F87" w:rsidRDefault="002B6F87" w:rsidP="002B6F87">
            <w:pPr>
              <w:pStyle w:val="Default"/>
              <w:rPr>
                <w:rFonts w:asciiTheme="minorHAnsi" w:hAnsiTheme="minorHAnsi" w:cstheme="minorHAnsi"/>
                <w:sz w:val="22"/>
                <w:szCs w:val="22"/>
              </w:rPr>
            </w:pPr>
            <w:r w:rsidRPr="002B6F87">
              <w:rPr>
                <w:rFonts w:asciiTheme="minorHAnsi" w:hAnsiTheme="minorHAnsi" w:cstheme="minorHAnsi"/>
                <w:sz w:val="22"/>
                <w:szCs w:val="22"/>
              </w:rPr>
              <w:t>T.8.3.6. Deyim, atasözü ve özdeyişlerin metne katkısını belirler.</w:t>
            </w:r>
          </w:p>
          <w:p w:rsidR="002B6F87" w:rsidRPr="002B6F87" w:rsidRDefault="002B6F87" w:rsidP="002B6F87">
            <w:pPr>
              <w:rPr>
                <w:rFonts w:asciiTheme="minorHAnsi" w:hAnsiTheme="minorHAnsi" w:cstheme="minorHAnsi"/>
                <w:bCs/>
              </w:rPr>
            </w:pPr>
            <w:r w:rsidRPr="002B6F87">
              <w:rPr>
                <w:rFonts w:asciiTheme="minorHAnsi" w:hAnsiTheme="minorHAnsi" w:cstheme="minorHAnsi"/>
                <w:bCs/>
                <w:sz w:val="22"/>
                <w:szCs w:val="22"/>
              </w:rPr>
              <w:t>T.8.3.11. Metindeki anlatım biçimlerini belirler.</w:t>
            </w:r>
          </w:p>
          <w:p w:rsidR="002B6F87" w:rsidRPr="002B6F87" w:rsidRDefault="002B6F87" w:rsidP="002B6F87">
            <w:pPr>
              <w:rPr>
                <w:rFonts w:asciiTheme="minorHAnsi" w:hAnsiTheme="minorHAnsi" w:cstheme="minorHAnsi"/>
                <w:b/>
                <w:bCs/>
              </w:rPr>
            </w:pPr>
            <w:r w:rsidRPr="002B6F87">
              <w:rPr>
                <w:rFonts w:asciiTheme="minorHAnsi" w:hAnsiTheme="minorHAnsi" w:cstheme="minorHAnsi"/>
                <w:b/>
                <w:bCs/>
                <w:sz w:val="22"/>
                <w:szCs w:val="22"/>
              </w:rPr>
              <w:t>Anlama</w:t>
            </w:r>
          </w:p>
          <w:p w:rsidR="002B6F87" w:rsidRPr="002B6F87" w:rsidRDefault="002B6F87" w:rsidP="002B6F87">
            <w:pPr>
              <w:pStyle w:val="Default"/>
              <w:rPr>
                <w:rFonts w:asciiTheme="minorHAnsi" w:hAnsiTheme="minorHAnsi" w:cstheme="minorHAnsi"/>
                <w:sz w:val="22"/>
                <w:szCs w:val="22"/>
              </w:rPr>
            </w:pPr>
            <w:r w:rsidRPr="002B6F87">
              <w:rPr>
                <w:rFonts w:asciiTheme="minorHAnsi" w:hAnsiTheme="minorHAnsi" w:cstheme="minorHAnsi"/>
                <w:bCs/>
                <w:sz w:val="22"/>
                <w:szCs w:val="22"/>
              </w:rPr>
              <w:t xml:space="preserve">T.8.3.15. Metinle ilgili sorular sorar.                      </w:t>
            </w:r>
          </w:p>
          <w:p w:rsidR="002B6F87" w:rsidRDefault="002B6F87" w:rsidP="002B6F87">
            <w:pPr>
              <w:autoSpaceDE w:val="0"/>
              <w:autoSpaceDN w:val="0"/>
              <w:adjustRightInd w:val="0"/>
              <w:spacing w:after="100" w:line="201" w:lineRule="atLeast"/>
              <w:rPr>
                <w:rFonts w:asciiTheme="minorHAnsi" w:hAnsiTheme="minorHAnsi" w:cstheme="minorHAnsi"/>
                <w:bCs/>
              </w:rPr>
            </w:pPr>
            <w:r w:rsidRPr="002B6F87">
              <w:rPr>
                <w:rFonts w:asciiTheme="minorHAnsi" w:hAnsiTheme="minorHAnsi" w:cstheme="minorHAnsi"/>
                <w:bCs/>
                <w:sz w:val="22"/>
                <w:szCs w:val="22"/>
              </w:rPr>
              <w:t xml:space="preserve">T.8.3.16. Metnin konusunu belirler.                    </w:t>
            </w:r>
          </w:p>
          <w:p w:rsidR="002B6F87" w:rsidRPr="002B6F87" w:rsidRDefault="002B6F87" w:rsidP="002B6F87">
            <w:pPr>
              <w:autoSpaceDE w:val="0"/>
              <w:autoSpaceDN w:val="0"/>
              <w:adjustRightInd w:val="0"/>
              <w:spacing w:after="100" w:line="201" w:lineRule="atLeast"/>
              <w:rPr>
                <w:rFonts w:asciiTheme="minorHAnsi" w:hAnsiTheme="minorHAnsi" w:cstheme="minorHAnsi"/>
                <w:bCs/>
              </w:rPr>
            </w:pPr>
            <w:r w:rsidRPr="002B6F87">
              <w:rPr>
                <w:rFonts w:asciiTheme="minorHAnsi" w:hAnsiTheme="minorHAnsi" w:cstheme="minorHAnsi"/>
                <w:bCs/>
                <w:sz w:val="22"/>
                <w:szCs w:val="22"/>
              </w:rPr>
              <w:t xml:space="preserve">T.8.3.17. Metnin ana fikrini/ana duygusunu belirler.  </w:t>
            </w:r>
          </w:p>
          <w:p w:rsidR="004C18F7" w:rsidRPr="002B6F87" w:rsidRDefault="002B6F87" w:rsidP="002B6F87">
            <w:pPr>
              <w:autoSpaceDE w:val="0"/>
              <w:autoSpaceDN w:val="0"/>
              <w:adjustRightInd w:val="0"/>
              <w:spacing w:after="100" w:line="201" w:lineRule="atLeast"/>
              <w:rPr>
                <w:rFonts w:asciiTheme="minorHAnsi" w:hAnsiTheme="minorHAnsi" w:cstheme="minorHAnsi"/>
              </w:rPr>
            </w:pPr>
            <w:r w:rsidRPr="002B6F87">
              <w:rPr>
                <w:rFonts w:asciiTheme="minorHAnsi" w:hAnsiTheme="minorHAnsi" w:cstheme="minorHAnsi"/>
                <w:bCs/>
                <w:sz w:val="22"/>
                <w:szCs w:val="22"/>
              </w:rPr>
              <w:t>T.8.3.26. Metin türlerini ayırt eder.</w:t>
            </w:r>
            <w:r w:rsidRPr="002B6F87">
              <w:rPr>
                <w:rFonts w:asciiTheme="minorHAnsi" w:hAnsiTheme="minorHAnsi" w:cstheme="minorHAnsi"/>
                <w:b/>
                <w:bCs/>
                <w:sz w:val="22"/>
                <w:szCs w:val="22"/>
              </w:rPr>
              <w:t xml:space="preserve">                                                      </w:t>
            </w:r>
          </w:p>
          <w:p w:rsidR="00C76109" w:rsidRPr="002B6F87" w:rsidRDefault="00C76109" w:rsidP="00C94952">
            <w:pPr>
              <w:rPr>
                <w:rFonts w:asciiTheme="minorHAnsi" w:hAnsiTheme="minorHAnsi" w:cstheme="minorHAnsi"/>
                <w:b/>
              </w:rPr>
            </w:pPr>
          </w:p>
          <w:p w:rsidR="00C71DCC" w:rsidRPr="002B6F87" w:rsidRDefault="00C71DCC" w:rsidP="00C94952">
            <w:pPr>
              <w:rPr>
                <w:rFonts w:asciiTheme="minorHAnsi" w:hAnsiTheme="minorHAnsi" w:cstheme="minorHAnsi"/>
                <w:b/>
                <w:bCs/>
                <w:color w:val="000000"/>
              </w:rPr>
            </w:pPr>
            <w:r w:rsidRPr="002B6F87">
              <w:rPr>
                <w:rFonts w:asciiTheme="minorHAnsi" w:hAnsiTheme="minorHAnsi" w:cstheme="minorHAnsi"/>
                <w:b/>
                <w:bCs/>
                <w:color w:val="000000"/>
                <w:sz w:val="22"/>
                <w:szCs w:val="22"/>
              </w:rPr>
              <w:t>KONUŞMA</w:t>
            </w:r>
          </w:p>
          <w:p w:rsidR="002B6F87" w:rsidRPr="002B6F87" w:rsidRDefault="002B6F87" w:rsidP="002B6F87">
            <w:pPr>
              <w:rPr>
                <w:rFonts w:asciiTheme="minorHAnsi" w:eastAsia="Academicons" w:hAnsiTheme="minorHAnsi" w:cstheme="minorHAnsi"/>
                <w:lang w:eastAsia="en-US"/>
              </w:rPr>
            </w:pPr>
            <w:r w:rsidRPr="002B6F87">
              <w:rPr>
                <w:rFonts w:asciiTheme="minorHAnsi" w:hAnsiTheme="minorHAnsi" w:cstheme="minorHAnsi"/>
                <w:bCs/>
                <w:sz w:val="22"/>
                <w:szCs w:val="22"/>
              </w:rPr>
              <w:t>T.8.2.2. Hazırlıksız konuşma yapar.</w:t>
            </w:r>
          </w:p>
          <w:p w:rsidR="002B6F87" w:rsidRPr="002B6F87" w:rsidRDefault="002B6F87" w:rsidP="002B6F87">
            <w:pPr>
              <w:rPr>
                <w:rFonts w:asciiTheme="minorHAnsi" w:hAnsiTheme="minorHAnsi" w:cstheme="minorHAnsi"/>
              </w:rPr>
            </w:pPr>
            <w:r w:rsidRPr="002B6F87">
              <w:rPr>
                <w:rFonts w:asciiTheme="minorHAnsi" w:hAnsiTheme="minorHAnsi" w:cstheme="minorHAnsi"/>
                <w:sz w:val="22"/>
                <w:szCs w:val="22"/>
              </w:rPr>
              <w:t>T.8.2.3. Konuşma stratejilerini uygular.</w:t>
            </w:r>
          </w:p>
          <w:p w:rsidR="00C76109" w:rsidRPr="002B6F87" w:rsidRDefault="00C76109" w:rsidP="00872BE3">
            <w:pPr>
              <w:rPr>
                <w:rFonts w:asciiTheme="minorHAnsi" w:hAnsiTheme="minorHAnsi" w:cstheme="minorHAnsi"/>
                <w:bCs/>
              </w:rPr>
            </w:pPr>
          </w:p>
          <w:p w:rsidR="00C71DCC" w:rsidRPr="002B6F87" w:rsidRDefault="00C71DCC" w:rsidP="00C94952">
            <w:pPr>
              <w:rPr>
                <w:rFonts w:asciiTheme="minorHAnsi" w:hAnsiTheme="minorHAnsi" w:cstheme="minorHAnsi"/>
                <w:b/>
                <w:bCs/>
                <w:color w:val="000000"/>
              </w:rPr>
            </w:pPr>
            <w:r w:rsidRPr="002B6F87">
              <w:rPr>
                <w:rFonts w:asciiTheme="minorHAnsi" w:hAnsiTheme="minorHAnsi" w:cstheme="minorHAnsi"/>
                <w:b/>
                <w:bCs/>
                <w:color w:val="000000"/>
                <w:sz w:val="22"/>
                <w:szCs w:val="22"/>
              </w:rPr>
              <w:t>YAZMA</w:t>
            </w:r>
          </w:p>
          <w:p w:rsidR="002B6F87" w:rsidRPr="002B6F87" w:rsidRDefault="002B6F87" w:rsidP="002B6F87">
            <w:pPr>
              <w:rPr>
                <w:rFonts w:asciiTheme="minorHAnsi" w:hAnsiTheme="minorHAnsi" w:cstheme="minorHAnsi"/>
              </w:rPr>
            </w:pPr>
            <w:r w:rsidRPr="002B6F87">
              <w:rPr>
                <w:rFonts w:asciiTheme="minorHAnsi" w:hAnsiTheme="minorHAnsi" w:cstheme="minorHAnsi"/>
                <w:bCs/>
                <w:color w:val="000000"/>
                <w:sz w:val="22"/>
                <w:szCs w:val="22"/>
              </w:rPr>
              <w:t>T.8.4.19. Cümle türlerini tanır (yapısına göre cümleler)</w:t>
            </w:r>
            <w:r w:rsidRPr="002B6F87">
              <w:rPr>
                <w:rFonts w:asciiTheme="minorHAnsi" w:hAnsiTheme="minorHAnsi" w:cstheme="minorHAnsi"/>
                <w:sz w:val="22"/>
                <w:szCs w:val="22"/>
              </w:rPr>
              <w:t>.</w:t>
            </w:r>
          </w:p>
          <w:p w:rsidR="00C76109" w:rsidRPr="002B6F87" w:rsidRDefault="002B6F87" w:rsidP="002B6F87">
            <w:pPr>
              <w:autoSpaceDE w:val="0"/>
              <w:autoSpaceDN w:val="0"/>
              <w:adjustRightInd w:val="0"/>
              <w:rPr>
                <w:rFonts w:asciiTheme="minorHAnsi" w:hAnsiTheme="minorHAnsi" w:cstheme="minorHAnsi"/>
                <w:bCs/>
              </w:rPr>
            </w:pPr>
            <w:r w:rsidRPr="002B6F87">
              <w:rPr>
                <w:rFonts w:asciiTheme="minorHAnsi" w:hAnsiTheme="minorHAnsi" w:cstheme="minorHAnsi"/>
                <w:sz w:val="22"/>
                <w:szCs w:val="22"/>
              </w:rPr>
              <w:t>T.8.4.1. Şiir yazar</w:t>
            </w:r>
          </w:p>
          <w:p w:rsidR="00C76109" w:rsidRPr="0018310A" w:rsidRDefault="00C76109"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CD18F4" w:rsidP="004A7380">
            <w:pPr>
              <w:spacing w:before="20" w:after="20"/>
              <w:rPr>
                <w:rFonts w:asciiTheme="minorHAnsi" w:hAnsiTheme="minorHAnsi" w:cstheme="minorHAnsi"/>
                <w:bCs/>
                <w:color w:val="000000"/>
              </w:rPr>
            </w:pPr>
            <w:r w:rsidRPr="00CD18F4">
              <w:rPr>
                <w:rFonts w:asciiTheme="minorHAnsi" w:hAnsiTheme="minorHAnsi" w:cstheme="minorHAnsi"/>
                <w:bCs/>
                <w:color w:val="000000"/>
                <w:sz w:val="22"/>
                <w:szCs w:val="22"/>
              </w:rPr>
              <w:t>Atatürk, milli eğitim, okul, gelecek, çağdaşlık…</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C05781" w:rsidRPr="00EA2D6F" w:rsidRDefault="00D57429"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w:t>
            </w:r>
            <w:r w:rsidRPr="00EA2D6F">
              <w:rPr>
                <w:rFonts w:ascii="Calibri" w:hAnsi="Calibri" w:cs="Calibri"/>
                <w:bCs/>
                <w:color w:val="000000"/>
                <w:sz w:val="22"/>
                <w:szCs w:val="22"/>
              </w:rPr>
              <w:lastRenderedPageBreak/>
              <w:t>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C05781" w:rsidRPr="00AF3CC4" w:rsidRDefault="00AF2453" w:rsidP="00C05781">
            <w:pPr>
              <w:shd w:val="clear" w:color="auto" w:fill="FFFFFF"/>
              <w:spacing w:before="100" w:beforeAutospacing="1" w:after="100" w:afterAutospacing="1"/>
              <w:rPr>
                <w:rFonts w:asciiTheme="minorHAnsi" w:hAnsiTheme="minorHAnsi" w:cstheme="minorHAnsi"/>
                <w:i/>
                <w:color w:val="212529"/>
              </w:rPr>
            </w:pPr>
            <w:r>
              <w:fldChar w:fldCharType="begin"/>
            </w:r>
            <w:r>
              <w:instrText xml:space="preserve"> INCLUDEPICTURE "https://i.sozcu.com.tr/wp-content/uploads/2016/09/mustafa-kemal-ataturk.jpg" \* MERGEFORMATINET </w:instrText>
            </w:r>
            <w:r>
              <w:fldChar w:fldCharType="separate"/>
            </w:r>
            <w:r w:rsidR="00A16E5F">
              <w:fldChar w:fldCharType="begin"/>
            </w:r>
            <w:r w:rsidR="00A16E5F">
              <w:instrText xml:space="preserve"> INCLUDEPICTURE  "https://i.sozcu.com.tr/wp-content/uploads/2016/09/mustafa-kemal-ataturk.jpg" \* MERGEFORMATINET </w:instrText>
            </w:r>
            <w:r w:rsidR="00A16E5F">
              <w:fldChar w:fldCharType="separate"/>
            </w:r>
            <w:r w:rsidR="00156AB2">
              <w:fldChar w:fldCharType="begin"/>
            </w:r>
            <w:r w:rsidR="00156AB2">
              <w:instrText xml:space="preserve"> INCLUDEPICTURE  "https://i.sozcu.com.tr/wp-content/uploads/2016/09/mustafa-kemal-ataturk.jpg" \* MERGEFORMATINET </w:instrText>
            </w:r>
            <w:r w:rsidR="00156AB2">
              <w:fldChar w:fldCharType="separate"/>
            </w:r>
            <w:r w:rsidR="00195DCB">
              <w:fldChar w:fldCharType="begin"/>
            </w:r>
            <w:r w:rsidR="00195DCB">
              <w:instrText xml:space="preserve"> INCLUDEPICTURE  "https://i.sozcu.com.tr/wp-content/uploads/2016/09/mustafa-kemal-ataturk.jpg" \* MERGEFORMATINET </w:instrText>
            </w:r>
            <w:r w:rsidR="00195DCB">
              <w:fldChar w:fldCharType="separate"/>
            </w:r>
            <w:r w:rsidR="006559E4">
              <w:fldChar w:fldCharType="begin"/>
            </w:r>
            <w:r w:rsidR="006559E4">
              <w:instrText xml:space="preserve"> INCLUDEPICTURE  "https://i.sozcu.com.tr/wp-content/uploads/2016/09/mustafa-kemal-ataturk.jpg" \* MERGEFORMATINET </w:instrText>
            </w:r>
            <w:r w:rsidR="006559E4">
              <w:fldChar w:fldCharType="separate"/>
            </w:r>
            <w:r w:rsidR="005F621B">
              <w:fldChar w:fldCharType="begin"/>
            </w:r>
            <w:r w:rsidR="005F621B">
              <w:instrText xml:space="preserve"> INCLUDEPICTURE  "https://i.sozcu.com.tr/wp-content/uploads/2016/09/mustafa-kemal-ataturk.jpg" \* MERGEFORMATINET </w:instrText>
            </w:r>
            <w:r w:rsidR="005F621B">
              <w:fldChar w:fldCharType="separate"/>
            </w:r>
            <w:r w:rsidR="00D57429">
              <w:fldChar w:fldCharType="begin"/>
            </w:r>
            <w:r w:rsidR="00D57429">
              <w:instrText xml:space="preserve"> </w:instrText>
            </w:r>
            <w:r w:rsidR="00D57429">
              <w:instrText>INCLUDEPICTURE  "https://i.sozcu.com.tr/wp-content/uploads/2016/09/mustafa-kemal-ataturk.jpg" \* MERGEFORMATINET</w:instrText>
            </w:r>
            <w:r w:rsidR="00D57429">
              <w:instrText xml:space="preserve"> </w:instrText>
            </w:r>
            <w:r w:rsidR="00D57429">
              <w:fldChar w:fldCharType="separate"/>
            </w:r>
            <w:r w:rsidR="00EC5BF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atürk ile ilgili görsel sonucu" style="width:166.5pt;height:166.5pt">
                  <v:imagedata r:id="rId13" r:href="rId14"/>
                </v:shape>
              </w:pict>
            </w:r>
            <w:r w:rsidR="00D57429">
              <w:fldChar w:fldCharType="end"/>
            </w:r>
            <w:r w:rsidR="005F621B">
              <w:fldChar w:fldCharType="end"/>
            </w:r>
            <w:r w:rsidR="006559E4">
              <w:fldChar w:fldCharType="end"/>
            </w:r>
            <w:r w:rsidR="00195DCB">
              <w:fldChar w:fldCharType="end"/>
            </w:r>
            <w:r w:rsidR="00156AB2">
              <w:fldChar w:fldCharType="end"/>
            </w:r>
            <w:r w:rsidR="00A16E5F">
              <w:fldChar w:fldCharType="end"/>
            </w:r>
            <w:r>
              <w:fldChar w:fldCharType="end"/>
            </w:r>
          </w:p>
        </w:tc>
        <w:tc>
          <w:tcPr>
            <w:tcW w:w="7143" w:type="dxa"/>
          </w:tcPr>
          <w:p w:rsidR="002706AB" w:rsidRPr="002706AB" w:rsidRDefault="002706AB" w:rsidP="00156AB2">
            <w:pPr>
              <w:pStyle w:val="NormalWeb"/>
              <w:numPr>
                <w:ilvl w:val="0"/>
                <w:numId w:val="19"/>
              </w:numPr>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Sizce Mustafa Kemal Atatürk “Öğretmenler yeni kuşağı, cumhuriyetin fedakâr öğretmen ve eğitimcileri sizler yetiştireceksiniz. Ve yeni kuşak, sizin eseriniz olacaktır.” sözüyle ne anlatmak istemiştir? Düşüncelerinizi anlatınız.</w:t>
            </w:r>
          </w:p>
          <w:p w:rsidR="002706AB" w:rsidRPr="002706AB" w:rsidRDefault="002706AB" w:rsidP="002706AB">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Atatürk burada öğretmenlerin aslında ne kadar önemli bir görevi olduğunu ifade etmiştir. Evet, Kurtuluş Savaşı zaferle sonuçlanmış ve Cumhuriyet kurulmuştur. Ancak iş bunula kalmayacaktır. Bu yeni, genç devletin sürekli ileri gitmesi, çağdaş devletler seviyesine ve ulaşması hatta daha da ileri gitmesi gerekmektedir. İşte bunu gerçekleştirecek yeni nesli yetiştirecek olanlar da öğretmenlerdir.</w:t>
            </w:r>
          </w:p>
          <w:p w:rsidR="004C18F7" w:rsidRPr="002706AB" w:rsidRDefault="004C18F7" w:rsidP="002706AB">
            <w:pPr>
              <w:shd w:val="clear" w:color="auto" w:fill="FFFFFF"/>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t>•  Güdüleme</w:t>
            </w:r>
          </w:p>
          <w:p w:rsidR="00390A2A" w:rsidRPr="00CF336C" w:rsidRDefault="00390A2A" w:rsidP="00390A2A">
            <w:pPr>
              <w:rPr>
                <w:rFonts w:asciiTheme="minorHAnsi" w:hAnsiTheme="minorHAnsi" w:cstheme="minorHAnsi"/>
                <w:color w:val="000000" w:themeColor="text1"/>
              </w:rPr>
            </w:pPr>
          </w:p>
          <w:p w:rsidR="00CD18F4" w:rsidRPr="00CD18F4" w:rsidRDefault="00CD18F4" w:rsidP="00CD18F4">
            <w:pPr>
              <w:shd w:val="clear" w:color="auto" w:fill="FFFFFF"/>
              <w:rPr>
                <w:rFonts w:asciiTheme="minorHAnsi" w:hAnsiTheme="minorHAnsi" w:cstheme="minorHAnsi"/>
                <w:color w:val="050505"/>
              </w:rPr>
            </w:pPr>
            <w:r w:rsidRPr="00CD18F4">
              <w:rPr>
                <w:rFonts w:asciiTheme="minorHAnsi" w:hAnsiTheme="minorHAnsi" w:cstheme="minorHAnsi"/>
                <w:b/>
                <w:bCs/>
                <w:i/>
                <w:iCs/>
                <w:color w:val="050505"/>
                <w:sz w:val="22"/>
                <w:szCs w:val="22"/>
              </w:rPr>
              <w:t>KÖY ENSTİTÜLERİ</w:t>
            </w:r>
          </w:p>
          <w:p w:rsidR="00CD18F4" w:rsidRPr="00CD18F4" w:rsidRDefault="00CD18F4" w:rsidP="00CD18F4">
            <w:pPr>
              <w:shd w:val="clear" w:color="auto" w:fill="FFFFFF"/>
              <w:rPr>
                <w:rFonts w:asciiTheme="minorHAnsi" w:hAnsiTheme="minorHAnsi" w:cstheme="minorHAnsi"/>
                <w:color w:val="050505"/>
              </w:rPr>
            </w:pPr>
            <w:r w:rsidRPr="00CD18F4">
              <w:rPr>
                <w:rFonts w:asciiTheme="minorHAnsi" w:hAnsiTheme="minorHAnsi" w:cstheme="minorHAnsi"/>
                <w:i/>
                <w:iCs/>
                <w:color w:val="050505"/>
                <w:sz w:val="22"/>
                <w:szCs w:val="22"/>
              </w:rPr>
              <w:t>Türkiye'de ilkokul öğretmeni yetiştirmek üzere 17 Nisan 1940 tarihli ve 3803 sayılı yasa ile açılan okul türüdür. Tamamen Türkiye'ye özgü olan bu eğitim projesini dönemin Milli Eğitim Bakanı Hasan Âli Yücel yönetti. İş ve eğitimin bir araya getirilerek yürütülebileceği düşüncesi ile tasarlandı. Yabancı dil, ev idaresi, psikoloji, sağlık bilgisi, tarım bilgisi, sanat, toplum bilimi, yurttaşlık bilgisi ve tabiat bilgisi gibi dersler de verilen Köy Enstitüleri 1954’te kapatılmıştır.</w:t>
            </w:r>
          </w:p>
          <w:p w:rsidR="00C76109" w:rsidRPr="0026378D" w:rsidRDefault="00C76109" w:rsidP="00390A2A">
            <w:pPr>
              <w:tabs>
                <w:tab w:val="left" w:pos="2385"/>
              </w:tabs>
              <w:spacing w:before="20" w:after="20"/>
              <w:rPr>
                <w:rFonts w:asciiTheme="minorHAnsi" w:hAnsiTheme="minorHAnsi" w:cstheme="minorHAnsi"/>
              </w:rPr>
            </w:pPr>
          </w:p>
        </w:tc>
        <w:tc>
          <w:tcPr>
            <w:tcW w:w="7143" w:type="dxa"/>
          </w:tcPr>
          <w:p w:rsidR="00C76109" w:rsidRPr="00560CDA" w:rsidRDefault="00390A2A" w:rsidP="00C76109">
            <w:pPr>
              <w:pStyle w:val="NormalWeb"/>
              <w:shd w:val="clear" w:color="auto" w:fill="FFFFFF"/>
              <w:spacing w:before="0" w:beforeAutospacing="0" w:after="150" w:afterAutospacing="0"/>
              <w:textAlignment w:val="baseline"/>
              <w:rPr>
                <w:rFonts w:asciiTheme="minorHAnsi" w:hAnsiTheme="minorHAnsi" w:cstheme="minorHAnsi"/>
                <w:color w:val="000000"/>
              </w:rPr>
            </w:pPr>
            <w:r w:rsidRPr="00560CDA">
              <w:rPr>
                <w:rFonts w:asciiTheme="minorHAnsi" w:hAnsiTheme="minorHAnsi" w:cstheme="minorHAnsi"/>
                <w:bCs/>
                <w:color w:val="000000"/>
                <w:sz w:val="22"/>
                <w:szCs w:val="22"/>
              </w:rPr>
              <w:t>Bu hafta “</w:t>
            </w:r>
            <w:r w:rsidR="00C76109" w:rsidRPr="00560CDA">
              <w:rPr>
                <w:rFonts w:asciiTheme="minorHAnsi" w:hAnsiTheme="minorHAnsi" w:cstheme="minorHAnsi"/>
                <w:b/>
                <w:bCs/>
                <w:color w:val="000000"/>
                <w:sz w:val="22"/>
                <w:szCs w:val="22"/>
              </w:rPr>
              <w:t>ATATÜRK VE MİLLİ EĞİTİM</w:t>
            </w:r>
            <w:r w:rsidRPr="00560CDA">
              <w:rPr>
                <w:rFonts w:asciiTheme="minorHAnsi" w:hAnsiTheme="minorHAnsi" w:cstheme="minorHAnsi"/>
                <w:bCs/>
                <w:color w:val="000000"/>
                <w:sz w:val="22"/>
                <w:szCs w:val="22"/>
              </w:rPr>
              <w:t>” adlı metni işleyeceğiz.</w:t>
            </w:r>
            <w:r w:rsidRPr="00560CDA">
              <w:rPr>
                <w:rFonts w:asciiTheme="minorHAnsi" w:hAnsiTheme="minorHAnsi" w:cstheme="minorHAnsi"/>
                <w:color w:val="000000"/>
                <w:sz w:val="22"/>
                <w:szCs w:val="22"/>
              </w:rPr>
              <w:t xml:space="preserve"> Sevgili </w:t>
            </w:r>
            <w:r w:rsidR="00B37FBB" w:rsidRPr="00560CDA">
              <w:rPr>
                <w:rFonts w:asciiTheme="minorHAnsi" w:hAnsiTheme="minorHAnsi" w:cstheme="minorHAnsi"/>
                <w:color w:val="000000"/>
                <w:sz w:val="22"/>
                <w:szCs w:val="22"/>
              </w:rPr>
              <w:t>g</w:t>
            </w:r>
            <w:r w:rsidRPr="00560CDA">
              <w:rPr>
                <w:rFonts w:asciiTheme="minorHAnsi" w:hAnsiTheme="minorHAnsi" w:cstheme="minorHAnsi"/>
                <w:color w:val="000000"/>
                <w:sz w:val="22"/>
                <w:szCs w:val="22"/>
              </w:rPr>
              <w:t>ençler</w:t>
            </w:r>
            <w:r w:rsidR="00093877" w:rsidRPr="00560CDA">
              <w:rPr>
                <w:rFonts w:asciiTheme="minorHAnsi" w:hAnsiTheme="minorHAnsi" w:cstheme="minorHAnsi"/>
                <w:sz w:val="22"/>
                <w:szCs w:val="22"/>
                <w:shd w:val="clear" w:color="auto" w:fill="FFFFFF"/>
              </w:rPr>
              <w:t xml:space="preserve">, </w:t>
            </w:r>
          </w:p>
          <w:p w:rsidR="00560CDA" w:rsidRPr="00560CDA" w:rsidRDefault="00560CDA" w:rsidP="00560CDA">
            <w:pPr>
              <w:pStyle w:val="NormalWeb"/>
              <w:shd w:val="clear" w:color="auto" w:fill="FFFFFF"/>
              <w:spacing w:after="150"/>
              <w:textAlignment w:val="baseline"/>
              <w:rPr>
                <w:rFonts w:asciiTheme="minorHAnsi" w:hAnsiTheme="minorHAnsi"/>
                <w:color w:val="000000"/>
              </w:rPr>
            </w:pPr>
            <w:r w:rsidRPr="00560CDA">
              <w:rPr>
                <w:rFonts w:asciiTheme="minorHAnsi" w:hAnsiTheme="minorHAnsi"/>
                <w:color w:val="000000"/>
                <w:sz w:val="22"/>
                <w:szCs w:val="22"/>
              </w:rPr>
              <w:t>Mustafa Kemal eğitime ve öğretime çok önem vermiş bir milletin kalkınmasının en iyi yolu iyi bir eğitim sayesinde olur demiştir. Eğitimden yoksun kalan milletler geri olur, o milletin fertleri cahil olur ve dünyadaki gelişmelerden bihaber olur. Bunun için milli eğitime çok önem vermeli, bilim ve teknolojide ilerleyerek çağdaş uygarlıklar seviyesine ulaşmalıyız. Mustafa Kemal'in eğiti</w:t>
            </w:r>
            <w:r>
              <w:rPr>
                <w:rFonts w:asciiTheme="minorHAnsi" w:hAnsiTheme="minorHAnsi"/>
                <w:color w:val="000000"/>
                <w:sz w:val="22"/>
                <w:szCs w:val="22"/>
              </w:rPr>
              <w:t>m ile ilgili sözleri şunlardır:</w:t>
            </w:r>
          </w:p>
          <w:p w:rsidR="00560CDA" w:rsidRPr="00560CDA" w:rsidRDefault="00560CDA" w:rsidP="00560CDA">
            <w:pPr>
              <w:pStyle w:val="NormalWeb"/>
              <w:shd w:val="clear" w:color="auto" w:fill="FFFFFF"/>
              <w:spacing w:after="150"/>
              <w:textAlignment w:val="baseline"/>
              <w:rPr>
                <w:rFonts w:asciiTheme="minorHAnsi" w:hAnsiTheme="minorHAnsi"/>
                <w:color w:val="000000"/>
              </w:rPr>
            </w:pPr>
            <w:r w:rsidRPr="00560CDA">
              <w:rPr>
                <w:rFonts w:asciiTheme="minorHAnsi" w:hAnsiTheme="minorHAnsi"/>
                <w:color w:val="000000"/>
                <w:sz w:val="22"/>
                <w:szCs w:val="22"/>
              </w:rPr>
              <w:t>"Benden sonra beni benimsemek isteyenler bu temel mihver üzerinde akıl ve ilmin rehberliğini kabul ederlerse</w:t>
            </w:r>
            <w:r>
              <w:rPr>
                <w:rFonts w:asciiTheme="minorHAnsi" w:hAnsiTheme="minorHAnsi"/>
                <w:color w:val="000000"/>
                <w:sz w:val="22"/>
                <w:szCs w:val="22"/>
              </w:rPr>
              <w:t>, manevi mirasçılarım olurlar."</w:t>
            </w:r>
          </w:p>
          <w:p w:rsidR="00560CDA" w:rsidRPr="00560CDA" w:rsidRDefault="00560CDA" w:rsidP="00560CDA">
            <w:pPr>
              <w:pStyle w:val="NormalWeb"/>
              <w:shd w:val="clear" w:color="auto" w:fill="FFFFFF"/>
              <w:spacing w:after="150"/>
              <w:textAlignment w:val="baseline"/>
              <w:rPr>
                <w:rFonts w:asciiTheme="minorHAnsi" w:hAnsiTheme="minorHAnsi"/>
                <w:color w:val="000000"/>
              </w:rPr>
            </w:pPr>
            <w:r w:rsidRPr="00560CDA">
              <w:rPr>
                <w:rFonts w:asciiTheme="minorHAnsi" w:hAnsiTheme="minorHAnsi"/>
                <w:color w:val="000000"/>
                <w:sz w:val="22"/>
                <w:szCs w:val="22"/>
              </w:rPr>
              <w:t>"Eğer Cumhurbaşkanı olmasam, Eğitim Bakanlığı'nı almak isterdim.</w:t>
            </w:r>
          </w:p>
          <w:p w:rsidR="00390A2A" w:rsidRPr="00560CDA" w:rsidRDefault="00560CDA" w:rsidP="00560CDA">
            <w:pPr>
              <w:pStyle w:val="NormalWeb"/>
              <w:shd w:val="clear" w:color="auto" w:fill="FFFFFF"/>
              <w:spacing w:before="0" w:beforeAutospacing="0" w:after="150" w:afterAutospacing="0"/>
              <w:textAlignment w:val="baseline"/>
              <w:rPr>
                <w:rFonts w:asciiTheme="minorHAnsi" w:hAnsiTheme="minorHAnsi"/>
                <w:color w:val="000000"/>
              </w:rPr>
            </w:pPr>
            <w:r w:rsidRPr="00560CDA">
              <w:rPr>
                <w:rFonts w:asciiTheme="minorHAnsi" w:hAnsiTheme="minorHAnsi"/>
                <w:color w:val="000000"/>
                <w:sz w:val="22"/>
                <w:szCs w:val="22"/>
              </w:rPr>
              <w:t>"Öğretmenler! Yeni nesli, cumhuriyetin fedakâr öğretmen ve eğitimcileri, sizler yetiştireceksiniz. Ve yeni nesil, sizin eseriniz olacaktır. Eserin kıymeti, sizin maharetiniz ve fedakârlığınız derecesiyle orantılı bulunacaktır. Cumhuriyet; fikren, ilmen, fennen, bedenen kuvvetli ve yüksek karakterli koruyucular ister! Yeni nesli, bu özellik ve kabiliyette yetiştirmek sizin elinizdedir... Sizin ba</w:t>
            </w:r>
            <w:r>
              <w:rPr>
                <w:rFonts w:asciiTheme="minorHAnsi" w:hAnsiTheme="minorHAnsi"/>
                <w:color w:val="000000"/>
                <w:sz w:val="22"/>
                <w:szCs w:val="22"/>
              </w:rPr>
              <w:t>şarınız, c</w:t>
            </w:r>
            <w:r w:rsidRPr="00560CDA">
              <w:rPr>
                <w:rFonts w:asciiTheme="minorHAnsi" w:hAnsiTheme="minorHAnsi"/>
                <w:color w:val="000000"/>
                <w:sz w:val="22"/>
                <w:szCs w:val="22"/>
              </w:rPr>
              <w:t>umhuriyetin başarısı olacaktır</w:t>
            </w:r>
            <w:r>
              <w:rPr>
                <w:rFonts w:asciiTheme="minorHAnsi" w:hAnsiTheme="minorHAnsi"/>
                <w:color w:val="000000"/>
                <w:sz w:val="22"/>
                <w:szCs w:val="22"/>
              </w:rPr>
              <w:t>.</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083221" w:rsidRDefault="00093877" w:rsidP="00C76109">
            <w:pPr>
              <w:spacing w:before="20" w:after="20"/>
              <w:rPr>
                <w:rFonts w:asciiTheme="minorHAnsi" w:hAnsiTheme="minorHAnsi" w:cstheme="minorHAnsi"/>
                <w:bCs/>
                <w:color w:val="000000"/>
              </w:rPr>
            </w:pPr>
            <w:r>
              <w:rPr>
                <w:rFonts w:ascii="Calibri" w:hAnsi="Calibri" w:cs="Calibri"/>
                <w:color w:val="000000"/>
                <w:shd w:val="clear" w:color="auto" w:fill="FFFFFF"/>
              </w:rPr>
              <w:t xml:space="preserve">Bu hafta </w:t>
            </w:r>
            <w:r w:rsidR="00086C0F">
              <w:rPr>
                <w:rFonts w:ascii="Calibri" w:hAnsi="Calibri" w:cs="Calibri"/>
                <w:color w:val="000000"/>
                <w:shd w:val="clear" w:color="auto" w:fill="FFFFFF"/>
              </w:rPr>
              <w:t>Atatürk’ün eğitim hakkındaki görüşlerini öğreneceğiz.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D57429"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26378D" w:rsidRPr="006453E3" w:rsidRDefault="00093877" w:rsidP="006453E3">
            <w:pPr>
              <w:spacing w:before="20" w:after="20"/>
              <w:rPr>
                <w:rFonts w:asciiTheme="minorHAnsi" w:hAnsiTheme="minorHAnsi" w:cstheme="minorHAnsi"/>
                <w:b/>
              </w:rPr>
            </w:pPr>
            <w:r w:rsidRPr="00DF7C3E">
              <w:rPr>
                <w:rFonts w:asciiTheme="minorHAnsi" w:hAnsiTheme="minorHAnsi" w:cstheme="minorHAnsi"/>
                <w:b/>
                <w:sz w:val="22"/>
                <w:szCs w:val="22"/>
              </w:rPr>
              <w:t>Öğrenciler tarafından cevaplanacak</w:t>
            </w:r>
            <w:r w:rsidR="006453E3">
              <w:rPr>
                <w:rFonts w:asciiTheme="minorHAnsi" w:hAnsiTheme="minorHAnsi" w:cstheme="minorHAnsi"/>
                <w:b/>
              </w:rPr>
              <w:t>.</w:t>
            </w:r>
          </w:p>
          <w:p w:rsidR="00093877" w:rsidRPr="00DF7C3E" w:rsidRDefault="00D57429"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C76109" w:rsidRDefault="00157BF9" w:rsidP="00157BF9">
                        <w:pPr>
                          <w:rPr>
                            <w:rFonts w:ascii="Calibri" w:hAnsi="Calibri" w:cs="Calibri"/>
                          </w:rPr>
                        </w:pPr>
                        <w:r>
                          <w:rPr>
                            <w:rFonts w:ascii="Calibri" w:hAnsi="Calibri" w:cs="Calibri"/>
                          </w:rPr>
                          <w:t xml:space="preserve"> Bir ülkenin gelişmesi ve çağdaş ülkeler düzeyine erişmesi için neler </w:t>
                        </w:r>
                        <w:r w:rsidR="00CA70E4">
                          <w:rPr>
                            <w:rFonts w:ascii="Calibri" w:hAnsi="Calibri" w:cs="Calibri"/>
                          </w:rPr>
                          <w:t>gereklidir/yapılmalıdır?</w:t>
                        </w: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7E6C43" w:rsidRPr="00166204" w:rsidRDefault="007E6C43" w:rsidP="007E6C43">
            <w:pPr>
              <w:pStyle w:val="NormalWeb"/>
              <w:shd w:val="clear" w:color="auto" w:fill="FFFFFF"/>
              <w:spacing w:before="0" w:beforeAutospacing="0" w:after="0" w:afterAutospacing="0"/>
              <w:textAlignment w:val="baseline"/>
              <w:rPr>
                <w:rFonts w:asciiTheme="minorHAnsi" w:hAnsiTheme="minorHAnsi" w:cstheme="minorHAnsi"/>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C76109" w:rsidRDefault="00C76109" w:rsidP="004A7380">
            <w:pPr>
              <w:spacing w:before="20" w:after="20"/>
              <w:rPr>
                <w:rFonts w:asciiTheme="minorHAnsi" w:hAnsiTheme="minorHAnsi" w:cstheme="minorHAnsi"/>
                <w:b/>
              </w:rPr>
            </w:pPr>
          </w:p>
          <w:p w:rsidR="006453E3" w:rsidRDefault="006453E3" w:rsidP="004A7380">
            <w:pPr>
              <w:spacing w:before="20" w:after="20"/>
            </w:pPr>
          </w:p>
          <w:p w:rsidR="006453E3" w:rsidRPr="006453E3" w:rsidRDefault="006453E3" w:rsidP="006453E3">
            <w:pPr>
              <w:rPr>
                <w:rFonts w:asciiTheme="minorHAnsi" w:hAnsiTheme="minorHAnsi" w:cstheme="minorHAnsi"/>
                <w:b/>
              </w:rPr>
            </w:pPr>
            <w:r w:rsidRPr="006453E3">
              <w:rPr>
                <w:rFonts w:asciiTheme="minorHAnsi" w:hAnsiTheme="minorHAnsi" w:cstheme="minorHAnsi"/>
                <w:b/>
                <w:sz w:val="22"/>
                <w:szCs w:val="22"/>
              </w:rPr>
              <w:t>Atatürk</w:t>
            </w:r>
            <w:r>
              <w:rPr>
                <w:rFonts w:asciiTheme="minorHAnsi" w:hAnsiTheme="minorHAnsi" w:cstheme="minorHAnsi"/>
                <w:b/>
                <w:sz w:val="22"/>
                <w:szCs w:val="22"/>
              </w:rPr>
              <w:t>’</w:t>
            </w:r>
            <w:r w:rsidRPr="006453E3">
              <w:rPr>
                <w:rFonts w:asciiTheme="minorHAnsi" w:hAnsiTheme="minorHAnsi" w:cstheme="minorHAnsi"/>
                <w:b/>
                <w:sz w:val="22"/>
                <w:szCs w:val="22"/>
              </w:rPr>
              <w:t>ün eğitime verdiği önem nedir?</w:t>
            </w:r>
          </w:p>
          <w:p w:rsidR="006453E3" w:rsidRDefault="006453E3" w:rsidP="006453E3">
            <w:pPr>
              <w:rPr>
                <w:rFonts w:asciiTheme="minorHAnsi" w:hAnsiTheme="minorHAnsi" w:cstheme="minorHAnsi"/>
              </w:rPr>
            </w:pPr>
            <w:r w:rsidRPr="006453E3">
              <w:rPr>
                <w:rFonts w:asciiTheme="minorHAnsi" w:hAnsiTheme="minorHAnsi" w:cstheme="minorHAnsi"/>
                <w:sz w:val="22"/>
                <w:szCs w:val="22"/>
              </w:rPr>
              <w:t>Atatürk'e göre; "Türk eğitimi; dilde milli olacak, yöntemde milli olacak, araç ve gereçte milli olacaktır. Atatürkçü eğitimle yetişen gençler, bağımsızlığın güvencesi olacaktır. Vatan ve millet çıkarlarını her şeyin üstünde tutacak insanlar olarak yetiştirilecektir.</w:t>
            </w:r>
          </w:p>
          <w:p w:rsidR="006453E3" w:rsidRPr="006453E3" w:rsidRDefault="006453E3" w:rsidP="006453E3">
            <w:pPr>
              <w:rPr>
                <w:rFonts w:asciiTheme="minorHAnsi" w:hAnsiTheme="minorHAnsi" w:cstheme="minorHAnsi"/>
                <w:color w:val="000000" w:themeColor="text1"/>
              </w:rPr>
            </w:pPr>
          </w:p>
          <w:p w:rsidR="006453E3" w:rsidRPr="006453E3" w:rsidRDefault="006453E3" w:rsidP="006453E3">
            <w:pPr>
              <w:shd w:val="clear" w:color="auto" w:fill="FFFFFF"/>
              <w:rPr>
                <w:rFonts w:asciiTheme="minorHAnsi" w:hAnsiTheme="minorHAnsi" w:cstheme="minorHAnsi"/>
                <w:b/>
                <w:color w:val="000000" w:themeColor="text1"/>
              </w:rPr>
            </w:pPr>
            <w:r w:rsidRPr="006453E3">
              <w:rPr>
                <w:rFonts w:asciiTheme="minorHAnsi" w:hAnsiTheme="minorHAnsi" w:cstheme="minorHAnsi"/>
                <w:b/>
                <w:color w:val="000000" w:themeColor="text1"/>
                <w:sz w:val="22"/>
                <w:szCs w:val="22"/>
              </w:rPr>
              <w:t>Atatürk eğitim için ne yaptı?</w:t>
            </w:r>
          </w:p>
          <w:p w:rsidR="006453E3" w:rsidRPr="006453E3" w:rsidRDefault="006453E3" w:rsidP="006453E3">
            <w:pPr>
              <w:shd w:val="clear" w:color="auto" w:fill="FFFFFF"/>
              <w:rPr>
                <w:rFonts w:asciiTheme="minorHAnsi" w:hAnsiTheme="minorHAnsi" w:cstheme="minorHAnsi"/>
                <w:color w:val="000000" w:themeColor="text1"/>
              </w:rPr>
            </w:pPr>
            <w:r w:rsidRPr="006453E3">
              <w:rPr>
                <w:rFonts w:asciiTheme="minorHAnsi" w:hAnsiTheme="minorHAnsi" w:cstheme="minorHAnsi"/>
                <w:color w:val="000000" w:themeColor="text1"/>
                <w:sz w:val="22"/>
                <w:szCs w:val="22"/>
              </w:rPr>
              <w:t>Atatürk öğretmenleri geleceğin toplumsal mimarları ve ülkenin yarınlarının belirleyicileri olarak görmüştür. Atatürk 3 Mart 1924 tarihinde “Tevhid-i Tedrisat” Kanunu'nu çıkarttırarak, dine dayalı okullara son vermiş ve okulların tamamının Millî Eğitim Bakanlığı çatısı altında toplanmasını sağlamıştır.</w:t>
            </w:r>
          </w:p>
          <w:p w:rsidR="006453E3" w:rsidRDefault="006453E3" w:rsidP="004A7380">
            <w:pPr>
              <w:spacing w:before="20" w:after="20"/>
            </w:pPr>
          </w:p>
          <w:p w:rsidR="006453E3" w:rsidRPr="006453E3" w:rsidRDefault="006453E3" w:rsidP="006453E3">
            <w:pPr>
              <w:shd w:val="clear" w:color="auto" w:fill="FFFFFF"/>
              <w:rPr>
                <w:rFonts w:asciiTheme="minorHAnsi" w:hAnsiTheme="minorHAnsi" w:cstheme="minorHAnsi"/>
                <w:b/>
                <w:color w:val="000000" w:themeColor="text1"/>
              </w:rPr>
            </w:pPr>
            <w:r w:rsidRPr="006453E3">
              <w:rPr>
                <w:rFonts w:asciiTheme="minorHAnsi" w:hAnsiTheme="minorHAnsi" w:cstheme="minorHAnsi"/>
                <w:b/>
                <w:color w:val="000000" w:themeColor="text1"/>
                <w:sz w:val="22"/>
                <w:szCs w:val="22"/>
              </w:rPr>
              <w:t>Atatürk'ün eğitim anlayışı nedir?</w:t>
            </w:r>
          </w:p>
          <w:p w:rsidR="006453E3" w:rsidRPr="006453E3" w:rsidRDefault="006453E3" w:rsidP="006453E3">
            <w:pPr>
              <w:shd w:val="clear" w:color="auto" w:fill="FFFFFF"/>
              <w:rPr>
                <w:rFonts w:asciiTheme="minorHAnsi" w:hAnsiTheme="minorHAnsi" w:cstheme="minorHAnsi"/>
                <w:color w:val="000000" w:themeColor="text1"/>
              </w:rPr>
            </w:pPr>
            <w:r w:rsidRPr="006453E3">
              <w:rPr>
                <w:rFonts w:asciiTheme="minorHAnsi" w:hAnsiTheme="minorHAnsi" w:cstheme="minorHAnsi"/>
                <w:color w:val="000000" w:themeColor="text1"/>
                <w:sz w:val="22"/>
                <w:szCs w:val="22"/>
              </w:rPr>
              <w:t>Atatürk; eğitim, toplumu cehaletten kurtarmalı, toplumun bilgi ve ahlak düzeyini yükseltmeli ve öğrencilerin kabiliyetlerini ortaya çıkarıp geliştirmelidir, diyordu.</w:t>
            </w:r>
          </w:p>
          <w:p w:rsidR="006453E3" w:rsidRDefault="006453E3" w:rsidP="004A7380">
            <w:pPr>
              <w:spacing w:before="20" w:after="20"/>
            </w:pPr>
          </w:p>
          <w:p w:rsidR="00BE65E6" w:rsidRPr="00BE65E6" w:rsidRDefault="00BE65E6" w:rsidP="00BE65E6">
            <w:pPr>
              <w:rPr>
                <w:rFonts w:asciiTheme="minorHAnsi" w:hAnsiTheme="minorHAnsi" w:cstheme="minorHAnsi"/>
                <w:b/>
              </w:rPr>
            </w:pPr>
            <w:r w:rsidRPr="00BE65E6">
              <w:rPr>
                <w:rFonts w:asciiTheme="minorHAnsi" w:hAnsiTheme="minorHAnsi" w:cstheme="minorHAnsi"/>
                <w:b/>
                <w:sz w:val="22"/>
                <w:szCs w:val="22"/>
              </w:rPr>
              <w:t>Atatürkün eğitim alanında yaptığı yenilikler nelerdir?</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Eğitim ve Kültür Alanındaki Devrimler</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Öğretimin birleştirilmesi (3 Mart 1924)</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Yeni Türk harflerinin kabulü (1 Kasım 1928) ...</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Türk Dil ve Tarih Kurumlarının kurulması (1931-1932)</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Üniversite öğreniminin düzenlenmesi - Öğrenimin laikleştirilmesi (31 Mayıs 1933) ...</w:t>
            </w:r>
          </w:p>
          <w:p w:rsidR="00BE65E6" w:rsidRPr="00BE65E6" w:rsidRDefault="00BE65E6" w:rsidP="00BE65E6">
            <w:pPr>
              <w:rPr>
                <w:rFonts w:asciiTheme="minorHAnsi" w:hAnsiTheme="minorHAnsi" w:cstheme="minorHAnsi"/>
              </w:rPr>
            </w:pPr>
            <w:r w:rsidRPr="00BE65E6">
              <w:rPr>
                <w:rFonts w:asciiTheme="minorHAnsi" w:hAnsiTheme="minorHAnsi" w:cstheme="minorHAnsi"/>
                <w:sz w:val="22"/>
                <w:szCs w:val="22"/>
              </w:rPr>
              <w:t>Güzel sanatlarda yenilikler.</w:t>
            </w:r>
          </w:p>
          <w:p w:rsidR="00BE65E6" w:rsidRDefault="00B77F00" w:rsidP="004A7380">
            <w:pPr>
              <w:spacing w:before="20" w:after="20"/>
            </w:pPr>
            <w:r>
              <w:t>***</w:t>
            </w:r>
          </w:p>
          <w:tbl>
            <w:tblPr>
              <w:tblW w:w="5000" w:type="pct"/>
              <w:tblCellSpacing w:w="37" w:type="dxa"/>
              <w:shd w:val="clear" w:color="auto" w:fill="FFFFFF"/>
              <w:tblLayout w:type="fixed"/>
              <w:tblCellMar>
                <w:left w:w="0" w:type="dxa"/>
                <w:right w:w="0" w:type="dxa"/>
              </w:tblCellMar>
              <w:tblLook w:val="04A0" w:firstRow="1" w:lastRow="0" w:firstColumn="1" w:lastColumn="0" w:noHBand="0" w:noVBand="1"/>
            </w:tblPr>
            <w:tblGrid>
              <w:gridCol w:w="7287"/>
              <w:gridCol w:w="2901"/>
            </w:tblGrid>
            <w:tr w:rsidR="00B77F00" w:rsidTr="00B77F00">
              <w:trPr>
                <w:tblCellSpacing w:w="37" w:type="dxa"/>
              </w:trPr>
              <w:tc>
                <w:tcPr>
                  <w:tcW w:w="3522" w:type="pct"/>
                  <w:shd w:val="clear" w:color="auto" w:fill="FFFFFF"/>
                  <w:hideMark/>
                </w:tcPr>
                <w:p w:rsidR="00B77F00" w:rsidRP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İyi eğitim görmüş, bilinçli bir toplumun varlığını, yeni inkılâpların ve cumhuriyet yönetiminin yerleşmesi ve yaşamasının ön şartı olarak gören Atatürk; eğitim sisteminin ülkemizin ihtiyaçlarına ve çağın gereklerine uygun olarak yeni baştan kurulmasını ve bu eğitimin aynı zamanda toplumun bütün kesimlerine yaygınlaştırılmasını gerekli görüyordu. Cumhuriyetin ilk yıllarında bu yaklaşımla belirlenen millî eğitim politikası, temelde üç ana amaca yönelmiştir. Bunlar; </w:t>
                  </w:r>
                </w:p>
                <w:p w:rsidR="00B77F00" w:rsidRP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1- Millî kültür birliğinin sağlanması</w:t>
                  </w:r>
                  <w:r w:rsidRPr="00B77F00">
                    <w:rPr>
                      <w:rFonts w:asciiTheme="minorHAnsi" w:hAnsiTheme="minorHAnsi" w:cstheme="minorHAnsi"/>
                      <w:b/>
                      <w:bCs/>
                      <w:sz w:val="22"/>
                      <w:szCs w:val="22"/>
                    </w:rPr>
                    <w:t>,</w:t>
                  </w:r>
                </w:p>
                <w:p w:rsidR="00B77F00" w:rsidRP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2-Vatandaşlık eğitiminin ve ilköğretimin yaygınlaştırılması</w:t>
                  </w:r>
                  <w:r w:rsidRPr="00B77F00">
                    <w:rPr>
                      <w:rFonts w:asciiTheme="minorHAnsi" w:hAnsiTheme="minorHAnsi" w:cstheme="minorHAnsi"/>
                      <w:b/>
                      <w:bCs/>
                      <w:sz w:val="22"/>
                      <w:szCs w:val="22"/>
                    </w:rPr>
                    <w:t>,</w:t>
                  </w:r>
                </w:p>
                <w:p w:rsidR="00B77F00" w:rsidRP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3- Türkiye’nin ihtiyaç duyduğu eğitilmiş insan gücünün yetiştirilmesi olarak özetlenebilir.</w:t>
                  </w:r>
                </w:p>
                <w:p w:rsid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Bu amaçları gerçekleştirmek için çok emek sarf eden Atatürk, az zamanda çok iş başarmış; diğer alanlarda olduğu gibi eğitim alanında da </w:t>
                  </w:r>
                  <w:r w:rsidRPr="00B77F00">
                    <w:rPr>
                      <w:rFonts w:asciiTheme="minorHAnsi" w:hAnsiTheme="minorHAnsi" w:cstheme="minorHAnsi"/>
                      <w:b/>
                      <w:bCs/>
                      <w:sz w:val="22"/>
                      <w:szCs w:val="22"/>
                    </w:rPr>
                    <w:t>ani ve çok etkili değişimi</w:t>
                  </w:r>
                  <w:r w:rsidRPr="00B77F00">
                    <w:rPr>
                      <w:rFonts w:asciiTheme="minorHAnsi" w:hAnsiTheme="minorHAnsi" w:cstheme="minorHAnsi"/>
                      <w:sz w:val="22"/>
                      <w:szCs w:val="22"/>
                    </w:rPr>
                    <w:t> gerçekl</w:t>
                  </w:r>
                  <w:r>
                    <w:rPr>
                      <w:rFonts w:asciiTheme="minorHAnsi" w:hAnsiTheme="minorHAnsi" w:cstheme="minorHAnsi"/>
                      <w:sz w:val="22"/>
                      <w:szCs w:val="22"/>
                    </w:rPr>
                    <w:t>eştirmiştir. Atatürk bu yönüyle</w:t>
                  </w:r>
                  <w:r w:rsidRPr="00B77F00">
                    <w:rPr>
                      <w:rFonts w:asciiTheme="minorHAnsi" w:hAnsiTheme="minorHAnsi" w:cstheme="minorHAnsi"/>
                      <w:sz w:val="22"/>
                      <w:szCs w:val="22"/>
                    </w:rPr>
                    <w:t xml:space="preserve"> “Dönüşümcü lider” tanımına tam olarak uymaktadır. </w:t>
                  </w:r>
                </w:p>
                <w:p w:rsidR="00B77F00" w:rsidRPr="00B77F00" w:rsidRDefault="00B77F00" w:rsidP="00B77F00">
                  <w:pPr>
                    <w:pStyle w:val="NormalWeb"/>
                    <w:jc w:val="both"/>
                    <w:rPr>
                      <w:rFonts w:asciiTheme="minorHAnsi" w:hAnsiTheme="minorHAnsi" w:cstheme="minorHAnsi"/>
                    </w:rPr>
                  </w:pPr>
                  <w:r w:rsidRPr="00B77F00">
                    <w:rPr>
                      <w:rFonts w:asciiTheme="minorHAnsi" w:hAnsiTheme="minorHAnsi" w:cstheme="minorHAnsi"/>
                      <w:sz w:val="22"/>
                      <w:szCs w:val="22"/>
                    </w:rPr>
                    <w:t>Atatürk, her alanda karşılaşı</w:t>
                  </w:r>
                  <w:r>
                    <w:rPr>
                      <w:rFonts w:asciiTheme="minorHAnsi" w:hAnsiTheme="minorHAnsi" w:cstheme="minorHAnsi"/>
                      <w:sz w:val="22"/>
                      <w:szCs w:val="22"/>
                    </w:rPr>
                    <w:t xml:space="preserve">lan güçlükleri aşmaya çalışmış </w:t>
                  </w:r>
                  <w:r w:rsidRPr="00B77F00">
                    <w:rPr>
                      <w:rFonts w:asciiTheme="minorHAnsi" w:hAnsiTheme="minorHAnsi" w:cstheme="minorHAnsi"/>
                      <w:sz w:val="22"/>
                      <w:szCs w:val="22"/>
                    </w:rPr>
                    <w:t>fakat diğer alanlarda karşılaşılan güçlüklerin aşılmasında eğitimin anahtar rolünün olduğuna inandığı için eğitime çok önem vermiş ve özel bir alaka göstermiştir. </w:t>
                  </w:r>
                </w:p>
              </w:tc>
              <w:tc>
                <w:tcPr>
                  <w:tcW w:w="1369" w:type="pct"/>
                  <w:shd w:val="clear" w:color="auto" w:fill="FFFFFF"/>
                  <w:vAlign w:val="center"/>
                  <w:hideMark/>
                </w:tcPr>
                <w:p w:rsidR="00B77F00" w:rsidRDefault="00B77F00" w:rsidP="00B77F00">
                  <w:pPr>
                    <w:rPr>
                      <w:sz w:val="20"/>
                      <w:szCs w:val="20"/>
                    </w:rPr>
                  </w:pPr>
                </w:p>
              </w:tc>
            </w:tr>
          </w:tbl>
          <w:p w:rsidR="00390A2A" w:rsidRPr="00AF2453" w:rsidRDefault="00D57429" w:rsidP="004A7380">
            <w:pPr>
              <w:spacing w:before="20" w:after="20"/>
              <w:rPr>
                <w:rFonts w:asciiTheme="minorHAnsi" w:hAnsiTheme="minorHAnsi" w:cstheme="minorHAnsi"/>
                <w:b/>
              </w:rPr>
            </w:pPr>
            <w:hyperlink r:id="rId15" w:history="1"/>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Yukarıdaki paylaşımlar üzerine konuşulur.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başlığı ve görselleri hakkında öğrenciler konuşturulacak.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içeriği öğrenciler tarafından tahmin edilecek.(Metinde neler anlatılmış olabilir?)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Parçanın başlığı hakkında öğrencilere soru sorulacak.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Güdüleme ve gözden geçirme bölümü söylenecek.</w:t>
            </w:r>
          </w:p>
          <w:p w:rsidR="00390A2A" w:rsidRPr="00DF7C3E" w:rsidRDefault="00093877"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Metin örnek olarak okunur.</w:t>
            </w:r>
          </w:p>
          <w:p w:rsidR="00390A2A" w:rsidRPr="00DF7C3E" w:rsidRDefault="00390A2A" w:rsidP="00390A2A">
            <w:pPr>
              <w:numPr>
                <w:ilvl w:val="0"/>
                <w:numId w:val="3"/>
              </w:numPr>
              <w:spacing w:before="20" w:after="20"/>
              <w:rPr>
                <w:rFonts w:asciiTheme="minorHAnsi" w:hAnsiTheme="minorHAnsi" w:cstheme="minorHAnsi"/>
                <w:color w:val="000000"/>
              </w:rPr>
            </w:pPr>
            <w:r w:rsidRPr="00DF7C3E">
              <w:rPr>
                <w:rFonts w:asciiTheme="minorHAnsi" w:hAnsiTheme="minorHAnsi" w:cstheme="minorHAnsi"/>
                <w:bCs/>
                <w:color w:val="000000"/>
                <w:sz w:val="22"/>
                <w:szCs w:val="22"/>
              </w:rPr>
              <w:t>Öğrenciler tarafından anlaşılmayan, anlamı bilinmeyen kelimeler tespit edilecek.</w:t>
            </w:r>
          </w:p>
          <w:p w:rsidR="00390A2A" w:rsidRPr="00DF7C3E"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gridCol w:w="1682"/>
            </w:tblGrid>
            <w:tr w:rsidR="00933D0A" w:rsidRPr="00DF7C3E" w:rsidTr="000A1356">
              <w:trPr>
                <w:trHeight w:val="261"/>
              </w:trPr>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Müreffeh</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Kroki</w:t>
                  </w:r>
                </w:p>
              </w:tc>
              <w:tc>
                <w:tcPr>
                  <w:tcW w:w="1682" w:type="dxa"/>
                  <w:shd w:val="clear" w:color="auto" w:fill="FFFF00"/>
                </w:tcPr>
                <w:p w:rsidR="00933D0A"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Maarif</w:t>
                  </w:r>
                </w:p>
              </w:tc>
              <w:tc>
                <w:tcPr>
                  <w:tcW w:w="1682" w:type="dxa"/>
                  <w:shd w:val="clear" w:color="auto" w:fill="FFFF00"/>
                </w:tcPr>
                <w:p w:rsidR="00933D0A"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İdeal</w:t>
                  </w:r>
                </w:p>
              </w:tc>
            </w:tr>
            <w:tr w:rsidR="00933D0A" w:rsidRPr="00DF7C3E" w:rsidTr="000A1356">
              <w:trPr>
                <w:trHeight w:val="261"/>
              </w:trPr>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Tahsil</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Kudret</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Prensip</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Mecburiyet</w:t>
                  </w:r>
                </w:p>
              </w:tc>
            </w:tr>
            <w:tr w:rsidR="00933D0A" w:rsidRPr="00DF7C3E" w:rsidTr="000A1356">
              <w:trPr>
                <w:trHeight w:val="249"/>
              </w:trPr>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Yeğlemek</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İktisat</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Şan</w:t>
                  </w:r>
                </w:p>
              </w:tc>
              <w:tc>
                <w:tcPr>
                  <w:tcW w:w="1682" w:type="dxa"/>
                  <w:shd w:val="clear" w:color="auto" w:fill="FFFF00"/>
                </w:tcPr>
                <w:p w:rsidR="00933D0A" w:rsidRPr="00DF7C3E" w:rsidRDefault="00933D0A" w:rsidP="00390A2A">
                  <w:pPr>
                    <w:spacing w:before="20" w:after="20"/>
                    <w:jc w:val="both"/>
                    <w:rPr>
                      <w:rFonts w:asciiTheme="minorHAnsi" w:hAnsiTheme="minorHAnsi" w:cstheme="minorHAnsi"/>
                      <w:color w:val="000000"/>
                    </w:rPr>
                  </w:pPr>
                  <w:r>
                    <w:rPr>
                      <w:rFonts w:asciiTheme="minorHAnsi" w:hAnsiTheme="minorHAnsi" w:cstheme="minorHAnsi"/>
                      <w:color w:val="000000"/>
                    </w:rPr>
                    <w:t>Hitaben</w:t>
                  </w:r>
                </w:p>
              </w:tc>
            </w:tr>
          </w:tbl>
          <w:p w:rsidR="00390A2A" w:rsidRPr="00DF7C3E" w:rsidRDefault="00D57429" w:rsidP="00390A2A">
            <w:pPr>
              <w:spacing w:before="20" w:after="20"/>
              <w:ind w:left="765"/>
              <w:rPr>
                <w:rFonts w:asciiTheme="minorHAnsi" w:hAnsiTheme="minorHAnsi" w:cstheme="minorHAnsi"/>
                <w:color w:val="000000"/>
              </w:rPr>
            </w:pPr>
            <w:hyperlink r:id="rId16" w:history="1">
              <w:r w:rsidR="00390A2A" w:rsidRPr="00DF7C3E">
                <w:rPr>
                  <w:rStyle w:val="Kpr"/>
                  <w:rFonts w:asciiTheme="minorHAnsi" w:hAnsiTheme="minorHAnsi" w:cstheme="minorHAnsi"/>
                  <w:sz w:val="22"/>
                  <w:szCs w:val="22"/>
                </w:rPr>
                <w:t>https://sozluk.gov.tr/</w:t>
              </w:r>
            </w:hyperlink>
            <w:r w:rsidR="00390A2A" w:rsidRPr="00DF7C3E">
              <w:rPr>
                <w:rFonts w:asciiTheme="minorHAnsi" w:hAnsiTheme="minorHAnsi" w:cstheme="minorHAnsi"/>
                <w:color w:val="000000"/>
                <w:sz w:val="22"/>
                <w:szCs w:val="22"/>
              </w:rPr>
              <w:t xml:space="preserve"> </w:t>
            </w:r>
          </w:p>
          <w:p w:rsidR="00390A2A" w:rsidRPr="00DF7C3E" w:rsidRDefault="00390A2A" w:rsidP="00390A2A">
            <w:pPr>
              <w:spacing w:before="20" w:after="20"/>
              <w:jc w:val="both"/>
              <w:rPr>
                <w:rFonts w:asciiTheme="minorHAnsi" w:hAnsiTheme="minorHAnsi" w:cstheme="minorHAnsi"/>
                <w:color w:val="000099"/>
                <w:shd w:val="clear" w:color="auto" w:fill="FFFFE6"/>
              </w:rPr>
            </w:pPr>
          </w:p>
          <w:p w:rsidR="00390A2A" w:rsidRPr="00DF7C3E" w:rsidRDefault="00390A2A" w:rsidP="00390A2A">
            <w:pPr>
              <w:numPr>
                <w:ilvl w:val="0"/>
                <w:numId w:val="3"/>
              </w:numPr>
              <w:spacing w:before="20" w:after="20"/>
              <w:rPr>
                <w:rFonts w:asciiTheme="minorHAnsi" w:hAnsiTheme="minorHAnsi" w:cstheme="minorHAnsi"/>
                <w:color w:val="000000"/>
              </w:rPr>
            </w:pPr>
            <w:r w:rsidRPr="00DF7C3E">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Öğrencilere 5-8 kelimeden oluşan cümleler kurdurularak bilinmeyen kelimeler anlamlandırılacak.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Yanlış telaffuz edilen kelimeler birlikte düzeltilecek.</w: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D57429"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D57429"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2706AB"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Okuduğunuz metindeki anlamını bilmediğiniz kelime ya da kelime gruplarını aşağıya yazınız, s 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2706AB" w:rsidRPr="002706AB" w:rsidRDefault="002706AB" w:rsidP="006C5812">
            <w:pPr>
              <w:shd w:val="clear" w:color="auto" w:fill="FFFFFF"/>
              <w:jc w:val="both"/>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Bizzat</w:t>
            </w:r>
          </w:p>
          <w:p w:rsidR="002706AB" w:rsidRPr="002706AB" w:rsidRDefault="002706AB" w:rsidP="00156AB2">
            <w:pPr>
              <w:numPr>
                <w:ilvl w:val="0"/>
                <w:numId w:val="5"/>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Bu işle bizzat ben kendim ilgileneceğim.</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Tahsil</w:t>
            </w:r>
          </w:p>
          <w:p w:rsidR="002706AB" w:rsidRPr="002706AB" w:rsidRDefault="002706AB" w:rsidP="00156AB2">
            <w:pPr>
              <w:numPr>
                <w:ilvl w:val="0"/>
                <w:numId w:val="6"/>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Babam ilkokul tahsilini köyde görmüş.</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Muamele etmek</w:t>
            </w:r>
          </w:p>
          <w:p w:rsidR="002706AB" w:rsidRPr="002706AB" w:rsidRDefault="002706AB" w:rsidP="00156AB2">
            <w:pPr>
              <w:numPr>
                <w:ilvl w:val="0"/>
                <w:numId w:val="7"/>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Kardeşine böyle muamele etmen çok yanlış.</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Kudret</w:t>
            </w:r>
          </w:p>
          <w:p w:rsidR="002706AB" w:rsidRPr="002706AB" w:rsidRDefault="002706AB" w:rsidP="00156AB2">
            <w:pPr>
              <w:numPr>
                <w:ilvl w:val="0"/>
                <w:numId w:val="8"/>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Sen bu işi yapacak kudrete sahipsin.</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Yeğlemek</w:t>
            </w:r>
          </w:p>
          <w:p w:rsidR="002706AB" w:rsidRPr="002706AB" w:rsidRDefault="002706AB" w:rsidP="00156AB2">
            <w:pPr>
              <w:numPr>
                <w:ilvl w:val="0"/>
                <w:numId w:val="9"/>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Yalakalıkla bir yere gelmektense gururumla aç kalmayı yeğlerim.</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Rasyonel</w:t>
            </w:r>
          </w:p>
          <w:p w:rsidR="002706AB" w:rsidRPr="002706AB" w:rsidRDefault="002706AB" w:rsidP="00156AB2">
            <w:pPr>
              <w:numPr>
                <w:ilvl w:val="0"/>
                <w:numId w:val="10"/>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Olaylara duygularla değil daha rasyonel bir şekilde yaklaşmalısın.</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Filoloji</w:t>
            </w:r>
          </w:p>
          <w:p w:rsidR="002706AB" w:rsidRPr="002706AB" w:rsidRDefault="002706AB" w:rsidP="00156AB2">
            <w:pPr>
              <w:numPr>
                <w:ilvl w:val="0"/>
                <w:numId w:val="11"/>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Dayım filoloji alanında yüksek lisans yapmış.</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Maarif vekilliği</w:t>
            </w:r>
          </w:p>
          <w:p w:rsidR="002706AB" w:rsidRPr="002706AB" w:rsidRDefault="002706AB" w:rsidP="00156AB2">
            <w:pPr>
              <w:numPr>
                <w:ilvl w:val="0"/>
                <w:numId w:val="12"/>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Dayım filoloji alanında yüksek lisans yapmış.</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Vücuda getirmek</w:t>
            </w:r>
          </w:p>
          <w:p w:rsidR="002706AB" w:rsidRPr="002706AB" w:rsidRDefault="002706AB" w:rsidP="00156AB2">
            <w:pPr>
              <w:numPr>
                <w:ilvl w:val="0"/>
                <w:numId w:val="13"/>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Bu eserleri vücuda getiren sanatçıları rahmetle anıyorum.</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Hitaben</w:t>
            </w:r>
          </w:p>
          <w:p w:rsidR="002706AB" w:rsidRPr="002706AB" w:rsidRDefault="002706AB" w:rsidP="00156AB2">
            <w:pPr>
              <w:numPr>
                <w:ilvl w:val="0"/>
                <w:numId w:val="14"/>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Yazar, çocuklara hitaben yazdığı bu kitapta masalları derlemiş.</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İdeal</w:t>
            </w:r>
          </w:p>
          <w:p w:rsidR="002706AB" w:rsidRPr="002706AB" w:rsidRDefault="002706AB" w:rsidP="00156AB2">
            <w:pPr>
              <w:numPr>
                <w:ilvl w:val="0"/>
                <w:numId w:val="15"/>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Bir ideali olmayan insanlardan başarı beklenmemelidir.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Müreffeh</w:t>
            </w:r>
          </w:p>
          <w:p w:rsidR="002706AB" w:rsidRPr="002706AB" w:rsidRDefault="002706AB" w:rsidP="00156AB2">
            <w:pPr>
              <w:numPr>
                <w:ilvl w:val="0"/>
                <w:numId w:val="16"/>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Ülke insanımızın bir gün müreffeh bir hayat yaşayacağına inanıyorum.</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Kelime/Kelime Grubu</w:t>
            </w:r>
            <w:r w:rsidRPr="002706AB">
              <w:rPr>
                <w:rFonts w:asciiTheme="minorHAnsi" w:hAnsiTheme="minorHAnsi" w:cstheme="minorHAnsi"/>
                <w:color w:val="2C2F34"/>
                <w:sz w:val="22"/>
                <w:szCs w:val="22"/>
              </w:rPr>
              <w:t>: </w:t>
            </w:r>
            <w:r w:rsidRPr="002706AB">
              <w:rPr>
                <w:rStyle w:val="Gl"/>
                <w:rFonts w:asciiTheme="minorHAnsi" w:hAnsiTheme="minorHAnsi" w:cstheme="minorHAnsi"/>
                <w:color w:val="0000FF"/>
                <w:sz w:val="22"/>
                <w:szCs w:val="22"/>
                <w:bdr w:val="none" w:sz="0" w:space="0" w:color="auto" w:frame="1"/>
              </w:rPr>
              <w:t>Teşebbüs</w:t>
            </w:r>
          </w:p>
          <w:p w:rsidR="00C76109" w:rsidRPr="002706AB" w:rsidRDefault="002706AB" w:rsidP="00156AB2">
            <w:pPr>
              <w:numPr>
                <w:ilvl w:val="0"/>
                <w:numId w:val="17"/>
              </w:numPr>
              <w:shd w:val="clear" w:color="auto" w:fill="FFFFFF"/>
              <w:ind w:left="300"/>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Cümlem</w:t>
            </w:r>
            <w:r w:rsidRPr="002706AB">
              <w:rPr>
                <w:rFonts w:asciiTheme="minorHAnsi" w:hAnsiTheme="minorHAnsi" w:cstheme="minorHAnsi"/>
                <w:color w:val="2C2F34"/>
                <w:sz w:val="22"/>
                <w:szCs w:val="22"/>
              </w:rPr>
              <w:t>: Gözaltına alınan adam kaçma teşebbüsünde bulundu.</w:t>
            </w:r>
          </w:p>
          <w:p w:rsidR="00390A2A" w:rsidRPr="00DF7C3E" w:rsidRDefault="00D57429"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Aşağıdaki soruları okuduğunuz metne göre cevaplayınız.</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1. Atatürk’ün eğitim konusuna verdiği önem hangi sözünden anlaşılmaktadır?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Atatürk’ün eğitime verdiği önem “Milletleri kurtaranlar yalnız ve ancak öğretmenlerdir.” “Bir çocuğun, normal tahsil devrelerinden geçerek yetişmiş olması şarttır.” sözlerinden anlaşılmaktadır.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2. Atatürk’ün, Afet İnan’a mesleği ile ilgili yaptığı ilk önerisi nedir?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Atatürk’ün Afet İnan’a mesleğiyle yaptığı ilk önerisi, öğrenciye hangi yaş ve sınıfta olursa olsun geleceğin büyükleri olduğu düşüncesiyle bakıp öyle davranmasıdır.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3. Atatürk en çok hangi konularda okumayı seviyormuş?</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Atatürk’ün çok okumayı sevdiği konular; tarih, coğrafya, filoloji, hukuk, sosyoloji, iktisat ve sanat konularıdır.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4. Üniversitelerimize ve yüksekokullarımızın gençleri yetiştirmekteki başlıca görevi nedir?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Türk milletini en medeni ve müreffeh hale getirmek, bunu da adaletli ve akılcı bir şekilde yapmak, her vatandaşa okuma yazma öğretmek, teknik elemanlar yetiştirmek, memleket davalarının ideolojisini anlayacak, anlatacak, nesilden nesile yaşatacak fert ve kurumları yaratmak ve bu ilkeleri en kısa zamanda gerçekleştirmektir.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5. Atatürk’ün millî eğitimin başarılı olması için önerileri nelerdir?</w:t>
            </w:r>
          </w:p>
          <w:p w:rsidR="00C76109" w:rsidRPr="002706AB" w:rsidRDefault="002706AB" w:rsidP="006C5812">
            <w:pPr>
              <w:shd w:val="clear" w:color="auto" w:fill="FFFFFF"/>
              <w:jc w:val="both"/>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Eğitim programlarının akılcı (rasyonel) bir şekilde hazırlanması</w:t>
            </w:r>
            <w:hyperlink r:id="rId17" w:tgtFrame="_blank" w:history="1">
              <w:r w:rsidRPr="002706AB">
                <w:rPr>
                  <w:rStyle w:val="Kpr"/>
                  <w:rFonts w:asciiTheme="minorHAnsi" w:hAnsiTheme="minorHAnsi" w:cstheme="minorHAnsi"/>
                  <w:color w:val="333333"/>
                  <w:sz w:val="22"/>
                  <w:szCs w:val="22"/>
                  <w:u w:val="none"/>
                  <w:bdr w:val="none" w:sz="0" w:space="0" w:color="auto" w:frame="1"/>
                </w:rPr>
                <w:t>,</w:t>
              </w:r>
            </w:hyperlink>
            <w:r w:rsidRPr="002706AB">
              <w:rPr>
                <w:rFonts w:asciiTheme="minorHAnsi" w:hAnsiTheme="minorHAnsi" w:cstheme="minorHAnsi"/>
                <w:color w:val="2C2F34"/>
                <w:sz w:val="22"/>
                <w:szCs w:val="22"/>
              </w:rPr>
              <w:t> Türklük dünyasının tarihini bir bütün olarak, uygarlık unsurlarına daha çok önem verilerek incelenmesi ve okutulması.</w:t>
            </w:r>
          </w:p>
          <w:p w:rsidR="00390A2A" w:rsidRPr="00DF7C3E" w:rsidRDefault="00D57429"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2706AB" w:rsidRPr="002706AB"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Aşağıdaki sorulan cevaplayarak okuduğunuz metnin türünü belirleyiniz.</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1. Metin; herhangi bir konuda bilgi vermek, bir tezi kanıtlamak, bir gerçeği ortaya koymak ya da bir düşünceyi savunmak için mi yazılmıştır?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Evet. Bu metin, Atatürk’ün eğitime verdiği önemi ortaya koymak amacıyla yazılmıştır.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2. Yazar; metinde kanıt, belge ve inandırıcı veriler sunup düşüncelerini ispatlamaya çalışmış mıdır?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Yazar Atatürk’ün konuyla ilgili sözlerine yer vererek düşüncesinin ispatlamaya çalışmıştır.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3. Metinde açık, anlaşılır ve ciddi bir dil mi kullanılmıştır?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Evet, metinde açık, anlaşılır ve ciddi bir dil kullanılmıştır.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4. Tutarlı, tarafsız, bilimsel bir üslup mu kullanılmıştır?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Evet tutarlı, tarafsız, bilimsel bir üslup kullanılmıştır.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Metnin Türü</w:t>
            </w:r>
          </w:p>
          <w:p w:rsidR="002706AB" w:rsidRPr="002706AB" w:rsidRDefault="002706AB" w:rsidP="006C5812">
            <w:pPr>
              <w:shd w:val="clear" w:color="auto" w:fill="FFFFFF"/>
              <w:jc w:val="both"/>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Metnin türü makaledir.</w:t>
            </w:r>
          </w:p>
          <w:p w:rsidR="00C76109" w:rsidRDefault="00C76109" w:rsidP="00C7610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DF7C3E" w:rsidRDefault="00D57429" w:rsidP="00C76109">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DF7C3E">
              <w:rPr>
                <w:rStyle w:val="Gl"/>
                <w:rFonts w:asciiTheme="minorHAnsi" w:hAnsiTheme="minorHAnsi" w:cstheme="minorHAnsi"/>
                <w:color w:val="2C2F34"/>
                <w:sz w:val="22"/>
                <w:szCs w:val="22"/>
                <w:bdr w:val="none" w:sz="0" w:space="0" w:color="auto" w:frame="1"/>
              </w:rPr>
              <w:t xml:space="preserve"> </w:t>
            </w:r>
          </w:p>
          <w:p w:rsidR="00390A2A" w:rsidRPr="00DF7C3E"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Düşünce, duygu ya da ilkeleri kısa ve öz bir biçimde anlatan sözler “özdeyiş” olarak adlandırılır. Özdeyişleri kimin söylediği bellidir. Mustafa Kemal Atatürk’ün aşağıdaki özdeyişlerini okuyunuz. Atatürk’ün bu özdeyişlerle ne anlatmak istediğini altlarına yazınız.</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 Egemenlik milletindir.</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Türkiye Devleti bir cumhuriyettir ve demokrasiyle yönetilmektedir. Devleti yönetenleri halk seçimlerde verdiği oylarla belirlemektedir. Milletin verdiği karar üzerinde başka bir güç yoktur.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 Ben, sporcunun zeki, çevik ve aynı zamanda ahlâklısını severim.</w:t>
            </w:r>
          </w:p>
          <w:p w:rsidR="002706AB" w:rsidRPr="002706AB" w:rsidRDefault="002706AB" w:rsidP="006C5812">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Sporcular, sadece beden gücüne sahip olmamalıdır. Bunun yanında zeki olmalıdır, sağlığına dikkat etmelidir ve tabii ki iyi bir ahlaka sahip olmalıdır.Dünyada her şey için, maddiyat için, maneviyat için, hayat için, muvaffakiyet için en hakikî yol gösterici ilimdir, fendir.</w:t>
            </w:r>
          </w:p>
          <w:p w:rsidR="006C5812" w:rsidRDefault="002706AB" w:rsidP="006C581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2706AB">
              <w:rPr>
                <w:rStyle w:val="Gl"/>
                <w:rFonts w:asciiTheme="minorHAnsi" w:hAnsiTheme="minorHAnsi" w:cstheme="minorHAnsi"/>
                <w:color w:val="2C2F34"/>
                <w:sz w:val="22"/>
                <w:szCs w:val="22"/>
                <w:bdr w:val="none" w:sz="0" w:space="0" w:color="auto" w:frame="1"/>
              </w:rPr>
              <w:t>• Dünyada herşey için, maddiyat için, maneviyat için, hayat için, muvaffakiyet için en hakikî yol gösterici ilimdir, fendir.</w:t>
            </w:r>
          </w:p>
          <w:p w:rsidR="002706AB" w:rsidRPr="002706AB" w:rsidRDefault="002706AB" w:rsidP="006C5812">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Her alanda ilerlemenin yalnızca tek bir yolu, rehberi vardır. O da bilimdir. Bilim ve teknolojide gelişmeyen devletlerin, dünya çapında söyleyip etkili olabilecekleri bir alan yoktur. Büyük işleri yalnız büyük milletler yapar.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 Büyük işleri yalnız büyük milletler yapar.</w:t>
            </w:r>
          </w:p>
          <w:p w:rsidR="002706AB" w:rsidRPr="002706AB" w:rsidRDefault="002706AB" w:rsidP="006C5812">
            <w:pPr>
              <w:shd w:val="clear" w:color="auto" w:fill="FFFFFF"/>
              <w:jc w:val="both"/>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 Türk milleti büyük bir millettir. Kurtuluş Savaşı gibi zor bir savaşı kazanmak, her milletin yapabileceği bir şey değildir. Ayrıca geçmişe de baktığımız zaman dünyanın kaderine yön veren milletler, siyaset, ekonomi, sanat, bilim gibi alanlarda da önemli çalışmaları olan, söz sahibi olan milletlerdir. İşte bu alanlarda büyük ve önemli işler yapan milletler tarihte büyük milletler olarak anılırlar.</w:t>
            </w:r>
          </w:p>
          <w:p w:rsidR="004A7380" w:rsidRPr="002706AB" w:rsidRDefault="004A7380" w:rsidP="00390A2A">
            <w:pPr>
              <w:shd w:val="clear" w:color="auto" w:fill="FFFFFF"/>
              <w:jc w:val="both"/>
              <w:rPr>
                <w:rFonts w:asciiTheme="minorHAnsi" w:hAnsiTheme="minorHAnsi" w:cstheme="minorHAnsi"/>
                <w:color w:val="2C2F34"/>
              </w:rPr>
            </w:pPr>
          </w:p>
          <w:p w:rsidR="00C76109" w:rsidRPr="00DF7C3E" w:rsidRDefault="00C76109" w:rsidP="00390A2A">
            <w:pPr>
              <w:shd w:val="clear" w:color="auto" w:fill="FFFFFF"/>
              <w:jc w:val="both"/>
              <w:rPr>
                <w:rFonts w:asciiTheme="minorHAnsi" w:hAnsiTheme="minorHAnsi" w:cstheme="minorHAnsi"/>
                <w:color w:val="2C2F34"/>
              </w:rPr>
            </w:pPr>
          </w:p>
          <w:p w:rsidR="004A7380" w:rsidRPr="00DF7C3E" w:rsidRDefault="004A7380" w:rsidP="00390A2A">
            <w:pPr>
              <w:shd w:val="clear" w:color="auto" w:fill="FFFFFF"/>
              <w:jc w:val="both"/>
              <w:rPr>
                <w:rFonts w:asciiTheme="minorHAnsi" w:hAnsiTheme="minorHAnsi" w:cstheme="minorHAnsi"/>
                <w:color w:val="2C2F34"/>
              </w:rPr>
            </w:pPr>
          </w:p>
          <w:p w:rsidR="00390A2A" w:rsidRPr="00DF7C3E" w:rsidRDefault="00D57429"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390A2A" w:rsidRPr="00DF7C3E" w:rsidRDefault="00390A2A" w:rsidP="00390A2A">
            <w:pPr>
              <w:rPr>
                <w:rFonts w:asciiTheme="minorHAnsi" w:hAnsiTheme="minorHAnsi" w:cstheme="minorHAnsi"/>
              </w:rPr>
            </w:pP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Fonts w:asciiTheme="minorHAnsi" w:hAnsiTheme="minorHAnsi" w:cstheme="minorHAnsi"/>
                <w:color w:val="2C2F34"/>
                <w:sz w:val="22"/>
                <w:szCs w:val="22"/>
              </w:rPr>
              <w:t>Kırtasiyeden renkli kalemler aldım.</w:t>
            </w:r>
            <w:r w:rsidRPr="002706AB">
              <w:rPr>
                <w:rFonts w:asciiTheme="minorHAnsi" w:hAnsiTheme="minorHAnsi" w:cstheme="minorHAnsi"/>
                <w:color w:val="2C2F34"/>
                <w:sz w:val="22"/>
                <w:szCs w:val="22"/>
              </w:rPr>
              <w:br/>
              <w:t>Cümlenin tek bir yargısı vardır.</w:t>
            </w:r>
            <w:r w:rsidRPr="002706AB">
              <w:rPr>
                <w:rFonts w:asciiTheme="minorHAnsi" w:hAnsiTheme="minorHAnsi" w:cstheme="minorHAnsi"/>
                <w:color w:val="2C2F34"/>
                <w:sz w:val="22"/>
                <w:szCs w:val="22"/>
              </w:rPr>
              <w:br/>
              <w:t>Oyuncak bir araba alarak çocukları mutlu ettik.</w:t>
            </w:r>
            <w:r w:rsidRPr="002706AB">
              <w:rPr>
                <w:rFonts w:asciiTheme="minorHAnsi" w:hAnsiTheme="minorHAnsi" w:cstheme="minorHAnsi"/>
                <w:color w:val="2C2F34"/>
                <w:sz w:val="22"/>
                <w:szCs w:val="22"/>
              </w:rPr>
              <w:br/>
              <w:t>Cümlede fiilimsi vardır.</w:t>
            </w:r>
            <w:r w:rsidRPr="002706AB">
              <w:rPr>
                <w:rFonts w:asciiTheme="minorHAnsi" w:hAnsiTheme="minorHAnsi" w:cstheme="minorHAnsi"/>
                <w:color w:val="2C2F34"/>
                <w:sz w:val="22"/>
                <w:szCs w:val="22"/>
              </w:rPr>
              <w:br/>
              <w:t>Çok bekledik ama sonuç beklediğimiz gibi oldu.</w:t>
            </w:r>
            <w:r w:rsidRPr="002706AB">
              <w:rPr>
                <w:rFonts w:asciiTheme="minorHAnsi" w:hAnsiTheme="minorHAnsi" w:cstheme="minorHAnsi"/>
                <w:color w:val="2C2F34"/>
                <w:sz w:val="22"/>
                <w:szCs w:val="22"/>
              </w:rPr>
              <w:br/>
              <w:t>İki cümle bağlaçla bağlanmıştır.</w:t>
            </w:r>
            <w:r w:rsidRPr="002706AB">
              <w:rPr>
                <w:rFonts w:asciiTheme="minorHAnsi" w:hAnsiTheme="minorHAnsi" w:cstheme="minorHAnsi"/>
                <w:color w:val="2C2F34"/>
                <w:sz w:val="22"/>
                <w:szCs w:val="22"/>
              </w:rPr>
              <w:br/>
              <w:t>Mart kapıdan baktırır, kazma kürek yaktırır.</w:t>
            </w:r>
            <w:r w:rsidRPr="002706AB">
              <w:rPr>
                <w:rFonts w:asciiTheme="minorHAnsi" w:hAnsiTheme="minorHAnsi" w:cstheme="minorHAnsi"/>
                <w:color w:val="2C2F34"/>
                <w:sz w:val="22"/>
                <w:szCs w:val="22"/>
              </w:rPr>
              <w:br/>
              <w:t>Birden fazla cümle noktalama işareti ile ayrılmıştır.</w:t>
            </w:r>
          </w:p>
          <w:p w:rsidR="002706AB" w:rsidRPr="002706AB" w:rsidRDefault="002706AB" w:rsidP="002706AB">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Yukarıdaki örneklerden yararlanarak siz de tek yargılı, içinde fiilimsi olan, noktalama işaretiyle ayrılan ve bağlaçla bağlanan cümle örnekleri yazınız.</w:t>
            </w:r>
          </w:p>
          <w:p w:rsidR="002706AB" w:rsidRPr="002706AB" w:rsidRDefault="002706AB" w:rsidP="002706AB">
            <w:pPr>
              <w:shd w:val="clear" w:color="auto" w:fill="FFFFFF"/>
              <w:jc w:val="both"/>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w:t>
            </w:r>
          </w:p>
          <w:p w:rsidR="002706AB" w:rsidRPr="002706AB" w:rsidRDefault="002706AB" w:rsidP="002706AB">
            <w:pPr>
              <w:pStyle w:val="NormalWeb"/>
              <w:shd w:val="clear" w:color="auto" w:fill="FFFFFF"/>
              <w:spacing w:before="0" w:beforeAutospacing="0" w:after="375" w:afterAutospacing="0" w:line="390" w:lineRule="atLeast"/>
              <w:rPr>
                <w:rFonts w:asciiTheme="minorHAnsi" w:hAnsiTheme="minorHAnsi" w:cstheme="minorHAnsi"/>
                <w:color w:val="2C2F34"/>
              </w:rPr>
            </w:pPr>
            <w:r w:rsidRPr="002706AB">
              <w:rPr>
                <w:rFonts w:asciiTheme="minorHAnsi" w:hAnsiTheme="minorHAnsi" w:cstheme="minorHAnsi"/>
                <w:color w:val="2C2F34"/>
                <w:sz w:val="22"/>
                <w:szCs w:val="22"/>
              </w:rPr>
              <w:t>Cümleleri şu şekilde yazabiliriz:</w:t>
            </w:r>
          </w:p>
          <w:p w:rsidR="002706AB" w:rsidRPr="002706AB" w:rsidRDefault="002706AB" w:rsidP="00156AB2">
            <w:pPr>
              <w:numPr>
                <w:ilvl w:val="0"/>
                <w:numId w:val="18"/>
              </w:numPr>
              <w:shd w:val="clear" w:color="auto" w:fill="FFFFFF"/>
              <w:ind w:left="300"/>
              <w:rPr>
                <w:rFonts w:asciiTheme="minorHAnsi" w:hAnsiTheme="minorHAnsi" w:cstheme="minorHAnsi"/>
                <w:color w:val="2C2F34"/>
              </w:rPr>
            </w:pPr>
            <w:r w:rsidRPr="002706AB">
              <w:rPr>
                <w:rFonts w:asciiTheme="minorHAnsi" w:hAnsiTheme="minorHAnsi" w:cstheme="minorHAnsi"/>
                <w:color w:val="2C2F34"/>
                <w:sz w:val="22"/>
                <w:szCs w:val="22"/>
              </w:rPr>
              <w:t>Hafta sonunda sınıfça pikniğe gideceğiz. → </w:t>
            </w:r>
            <w:r w:rsidRPr="002706AB">
              <w:rPr>
                <w:rStyle w:val="Gl"/>
                <w:rFonts w:asciiTheme="minorHAnsi" w:hAnsiTheme="minorHAnsi" w:cstheme="minorHAnsi"/>
                <w:color w:val="0000FF"/>
                <w:sz w:val="22"/>
                <w:szCs w:val="22"/>
                <w:bdr w:val="none" w:sz="0" w:space="0" w:color="auto" w:frame="1"/>
              </w:rPr>
              <w:t>Cümlenin tek bir yargısı vardır.</w:t>
            </w:r>
          </w:p>
          <w:p w:rsidR="002706AB" w:rsidRPr="002706AB" w:rsidRDefault="002706AB" w:rsidP="00156AB2">
            <w:pPr>
              <w:numPr>
                <w:ilvl w:val="0"/>
                <w:numId w:val="18"/>
              </w:numPr>
              <w:shd w:val="clear" w:color="auto" w:fill="FFFFFF"/>
              <w:ind w:left="300"/>
              <w:rPr>
                <w:rFonts w:asciiTheme="minorHAnsi" w:hAnsiTheme="minorHAnsi" w:cstheme="minorHAnsi"/>
                <w:color w:val="2C2F34"/>
              </w:rPr>
            </w:pPr>
            <w:r w:rsidRPr="002706AB">
              <w:rPr>
                <w:rFonts w:asciiTheme="minorHAnsi" w:hAnsiTheme="minorHAnsi" w:cstheme="minorHAnsi"/>
                <w:color w:val="2C2F34"/>
                <w:sz w:val="22"/>
                <w:szCs w:val="22"/>
              </w:rPr>
              <w:t>Öğretmen derse geç gelen öğrencileri derse almadı. → </w:t>
            </w:r>
            <w:r w:rsidRPr="002706AB">
              <w:rPr>
                <w:rStyle w:val="Gl"/>
                <w:rFonts w:asciiTheme="minorHAnsi" w:hAnsiTheme="minorHAnsi" w:cstheme="minorHAnsi"/>
                <w:color w:val="0000FF"/>
                <w:sz w:val="22"/>
                <w:szCs w:val="22"/>
                <w:bdr w:val="none" w:sz="0" w:space="0" w:color="auto" w:frame="1"/>
              </w:rPr>
              <w:t>Cümlede fiilimsi vardır.</w:t>
            </w:r>
          </w:p>
          <w:p w:rsidR="002706AB" w:rsidRPr="002706AB" w:rsidRDefault="002706AB" w:rsidP="00156AB2">
            <w:pPr>
              <w:numPr>
                <w:ilvl w:val="0"/>
                <w:numId w:val="18"/>
              </w:numPr>
              <w:shd w:val="clear" w:color="auto" w:fill="FFFFFF"/>
              <w:ind w:left="300"/>
              <w:rPr>
                <w:rFonts w:asciiTheme="minorHAnsi" w:hAnsiTheme="minorHAnsi" w:cstheme="minorHAnsi"/>
                <w:color w:val="2C2F34"/>
              </w:rPr>
            </w:pPr>
            <w:r w:rsidRPr="002706AB">
              <w:rPr>
                <w:rFonts w:asciiTheme="minorHAnsi" w:hAnsiTheme="minorHAnsi" w:cstheme="minorHAnsi"/>
                <w:color w:val="2C2F34"/>
                <w:sz w:val="22"/>
                <w:szCs w:val="22"/>
              </w:rPr>
              <w:t>Çok mutluyum çünkü denemede netlerim yükseldi. → </w:t>
            </w:r>
            <w:r w:rsidRPr="002706AB">
              <w:rPr>
                <w:rStyle w:val="Gl"/>
                <w:rFonts w:asciiTheme="minorHAnsi" w:hAnsiTheme="minorHAnsi" w:cstheme="minorHAnsi"/>
                <w:color w:val="0000FF"/>
                <w:sz w:val="22"/>
                <w:szCs w:val="22"/>
                <w:bdr w:val="none" w:sz="0" w:space="0" w:color="auto" w:frame="1"/>
              </w:rPr>
              <w:t>İki cümle bağlaçla bağlanmıştır.</w:t>
            </w:r>
          </w:p>
          <w:p w:rsidR="002706AB" w:rsidRPr="002706AB" w:rsidRDefault="002706AB" w:rsidP="00156AB2">
            <w:pPr>
              <w:numPr>
                <w:ilvl w:val="0"/>
                <w:numId w:val="18"/>
              </w:numPr>
              <w:shd w:val="clear" w:color="auto" w:fill="FFFFFF"/>
              <w:ind w:left="300"/>
              <w:rPr>
                <w:rFonts w:asciiTheme="minorHAnsi" w:hAnsiTheme="minorHAnsi" w:cstheme="minorHAnsi"/>
                <w:color w:val="2C2F34"/>
              </w:rPr>
            </w:pPr>
            <w:r w:rsidRPr="002706AB">
              <w:rPr>
                <w:rFonts w:asciiTheme="minorHAnsi" w:hAnsiTheme="minorHAnsi" w:cstheme="minorHAnsi"/>
                <w:color w:val="2C2F34"/>
                <w:sz w:val="22"/>
                <w:szCs w:val="22"/>
              </w:rPr>
              <w:t>Zeynep kardeşini çok özlemişti, onun bir an önce gelmesini istiyordu. → </w:t>
            </w:r>
            <w:r w:rsidRPr="002706AB">
              <w:rPr>
                <w:rStyle w:val="Gl"/>
                <w:rFonts w:asciiTheme="minorHAnsi" w:hAnsiTheme="minorHAnsi" w:cstheme="minorHAnsi"/>
                <w:color w:val="0000FF"/>
                <w:sz w:val="22"/>
                <w:szCs w:val="22"/>
                <w:bdr w:val="none" w:sz="0" w:space="0" w:color="auto" w:frame="1"/>
              </w:rPr>
              <w:t>Birden fazla cümle noktalama işareti ile ayrılmıştır.</w:t>
            </w:r>
          </w:p>
          <w:p w:rsidR="0010501F" w:rsidRDefault="0010501F" w:rsidP="0010501F">
            <w:pPr>
              <w:shd w:val="clear" w:color="auto" w:fill="FFFFFF"/>
              <w:jc w:val="both"/>
              <w:rPr>
                <w:rStyle w:val="Gl"/>
                <w:rFonts w:asciiTheme="minorHAnsi" w:hAnsiTheme="minorHAnsi" w:cstheme="minorHAnsi"/>
                <w:bdr w:val="none" w:sz="0" w:space="0" w:color="auto" w:frame="1"/>
              </w:rPr>
            </w:pPr>
          </w:p>
          <w:p w:rsidR="00C76109" w:rsidRPr="00DF7C3E" w:rsidRDefault="00C76109" w:rsidP="0010501F">
            <w:pPr>
              <w:shd w:val="clear" w:color="auto" w:fill="FFFFFF"/>
              <w:jc w:val="both"/>
              <w:rPr>
                <w:rStyle w:val="Gl"/>
                <w:rFonts w:asciiTheme="minorHAnsi" w:hAnsiTheme="minorHAnsi" w:cstheme="minorHAnsi"/>
                <w:bdr w:val="none" w:sz="0" w:space="0" w:color="auto" w:frame="1"/>
              </w:rPr>
            </w:pPr>
          </w:p>
          <w:p w:rsidR="004A7380" w:rsidRPr="00DF7C3E" w:rsidRDefault="004A7380" w:rsidP="0010501F">
            <w:pPr>
              <w:shd w:val="clear" w:color="auto" w:fill="FFFFFF"/>
              <w:jc w:val="both"/>
              <w:rPr>
                <w:rStyle w:val="Gl"/>
                <w:rFonts w:asciiTheme="minorHAnsi" w:hAnsiTheme="minorHAnsi" w:cstheme="minorHAnsi"/>
                <w:bdr w:val="none" w:sz="0" w:space="0" w:color="auto" w:frame="1"/>
              </w:rPr>
            </w:pPr>
          </w:p>
          <w:p w:rsidR="00390A2A" w:rsidRPr="00DF7C3E" w:rsidRDefault="00D57429"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BC413E" w:rsidRDefault="00BC413E" w:rsidP="00BC413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13E" w:rsidRDefault="00BC413E" w:rsidP="00BC413E">
            <w:pPr>
              <w:pStyle w:val="NormalWeb"/>
              <w:shd w:val="clear" w:color="auto" w:fill="FFFFFF"/>
              <w:spacing w:before="0" w:beforeAutospacing="0" w:after="0" w:afterAutospacing="0" w:line="390" w:lineRule="atLeast"/>
            </w:pPr>
            <w:r w:rsidRPr="002706AB">
              <w:rPr>
                <w:rStyle w:val="Gl"/>
                <w:rFonts w:asciiTheme="minorHAnsi" w:hAnsiTheme="minorHAnsi" w:cstheme="minorHAnsi"/>
                <w:color w:val="2C2F34"/>
                <w:sz w:val="22"/>
                <w:szCs w:val="22"/>
                <w:bdr w:val="none" w:sz="0" w:space="0" w:color="auto" w:frame="1"/>
              </w:rPr>
              <w:t>Sınıfınızda “Atatürk’ün millî eğitime verdiği önem” konulu bir konuşma yapınız. Yaptığınız konuşmayı aşağıdaki ölçütlere göre değerlendiriniz.</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p>
          <w:p w:rsidR="004A7380" w:rsidRDefault="004A7380"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C76109" w:rsidRPr="00DF7C3E" w:rsidRDefault="00C76109"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DF7C3E" w:rsidRDefault="00D57429"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304" style="position:absolute;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BC413E" w:rsidRDefault="00BC413E" w:rsidP="00BC413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“Atatürk” adının size çağrıştırdığı kavramları aşağıya yazınız.</w:t>
            </w:r>
          </w:p>
          <w:p w:rsidR="00BC413E" w:rsidRPr="00BC413E" w:rsidRDefault="00BC413E" w:rsidP="00BC413E">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w:t>
            </w:r>
          </w:p>
          <w:p w:rsidR="00BC413E" w:rsidRDefault="00BC413E" w:rsidP="00156AB2">
            <w:pPr>
              <w:pStyle w:val="ListeParagraf"/>
              <w:numPr>
                <w:ilvl w:val="0"/>
                <w:numId w:val="19"/>
              </w:numPr>
              <w:shd w:val="clear" w:color="auto" w:fill="FFFFFF"/>
              <w:rPr>
                <w:rFonts w:asciiTheme="minorHAnsi" w:hAnsiTheme="minorHAnsi" w:cstheme="minorHAnsi"/>
                <w:color w:val="2C2F34"/>
              </w:rPr>
            </w:pPr>
            <w:r>
              <w:rPr>
                <w:rFonts w:asciiTheme="minorHAnsi" w:hAnsiTheme="minorHAnsi" w:cstheme="minorHAnsi"/>
                <w:color w:val="2C2F34"/>
                <w:sz w:val="22"/>
                <w:szCs w:val="22"/>
              </w:rPr>
              <w:t>Bağımsızlık</w:t>
            </w:r>
          </w:p>
          <w:p w:rsidR="00BC413E" w:rsidRDefault="00BC413E" w:rsidP="00156AB2">
            <w:pPr>
              <w:pStyle w:val="ListeParagraf"/>
              <w:numPr>
                <w:ilvl w:val="0"/>
                <w:numId w:val="19"/>
              </w:numPr>
              <w:shd w:val="clear" w:color="auto" w:fill="FFFFFF"/>
              <w:rPr>
                <w:rFonts w:asciiTheme="minorHAnsi" w:hAnsiTheme="minorHAnsi" w:cstheme="minorHAnsi"/>
                <w:color w:val="2C2F34"/>
              </w:rPr>
            </w:pPr>
            <w:r>
              <w:rPr>
                <w:rFonts w:asciiTheme="minorHAnsi" w:hAnsiTheme="minorHAnsi" w:cstheme="minorHAnsi"/>
                <w:color w:val="2C2F34"/>
                <w:sz w:val="22"/>
                <w:szCs w:val="22"/>
              </w:rPr>
              <w:t>Liderlik</w:t>
            </w:r>
          </w:p>
          <w:p w:rsidR="00BC413E" w:rsidRDefault="00BC413E" w:rsidP="00156AB2">
            <w:pPr>
              <w:pStyle w:val="ListeParagraf"/>
              <w:numPr>
                <w:ilvl w:val="0"/>
                <w:numId w:val="19"/>
              </w:numPr>
              <w:shd w:val="clear" w:color="auto" w:fill="FFFFFF"/>
              <w:rPr>
                <w:rFonts w:asciiTheme="minorHAnsi" w:hAnsiTheme="minorHAnsi" w:cstheme="minorHAnsi"/>
                <w:color w:val="2C2F34"/>
              </w:rPr>
            </w:pPr>
            <w:r>
              <w:rPr>
                <w:rFonts w:asciiTheme="minorHAnsi" w:hAnsiTheme="minorHAnsi" w:cstheme="minorHAnsi"/>
                <w:color w:val="2C2F34"/>
                <w:sz w:val="22"/>
                <w:szCs w:val="22"/>
              </w:rPr>
              <w:t>Modernleşmek</w:t>
            </w:r>
          </w:p>
          <w:p w:rsidR="00BC413E" w:rsidRPr="00BC413E" w:rsidRDefault="00BC413E" w:rsidP="00156AB2">
            <w:pPr>
              <w:pStyle w:val="ListeParagraf"/>
              <w:numPr>
                <w:ilvl w:val="0"/>
                <w:numId w:val="19"/>
              </w:numPr>
              <w:shd w:val="clear" w:color="auto" w:fill="FFFFFF"/>
              <w:rPr>
                <w:rFonts w:asciiTheme="minorHAnsi" w:hAnsiTheme="minorHAnsi" w:cstheme="minorHAnsi"/>
                <w:color w:val="2C2F34"/>
              </w:rPr>
            </w:pPr>
            <w:r>
              <w:rPr>
                <w:rFonts w:asciiTheme="minorHAnsi" w:hAnsiTheme="minorHAnsi" w:cstheme="minorHAnsi"/>
                <w:color w:val="2C2F34"/>
                <w:sz w:val="22"/>
                <w:szCs w:val="22"/>
              </w:rPr>
              <w:t>Reform</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2C2F34"/>
                <w:sz w:val="22"/>
                <w:szCs w:val="22"/>
                <w:bdr w:val="none" w:sz="0" w:space="0" w:color="auto" w:frame="1"/>
              </w:rPr>
              <w:t>Yazdığınız kavramlardan, yaşantınızdan, düşüncelerinizden ve hayallerinizden hareketle “yaratıcı yazma” yöntemine uygun olarak “Atatürk” konulu bir şiir yazınız. Şiirinizi gözden geçirirken varsa şiirinizdeki yazım, noktalama hatalarını ve anlatım bozukluklarını düzeltiniz. Yazdığınız şiiri sınıfta arkadaşlarınıza okuyunuz.</w:t>
            </w:r>
          </w:p>
          <w:p w:rsidR="00BC413E" w:rsidRPr="002706AB" w:rsidRDefault="00BC413E" w:rsidP="00BC413E">
            <w:pPr>
              <w:shd w:val="clear" w:color="auto" w:fill="FFFFFF"/>
              <w:rPr>
                <w:rFonts w:asciiTheme="minorHAnsi" w:hAnsiTheme="minorHAnsi" w:cstheme="minorHAnsi"/>
                <w:color w:val="2C2F34"/>
              </w:rPr>
            </w:pPr>
            <w:r w:rsidRPr="002706AB">
              <w:rPr>
                <w:rStyle w:val="Gl"/>
                <w:rFonts w:asciiTheme="minorHAnsi" w:hAnsiTheme="minorHAnsi" w:cstheme="minorHAnsi"/>
                <w:color w:val="FF0000"/>
                <w:sz w:val="22"/>
                <w:szCs w:val="22"/>
                <w:bdr w:val="none" w:sz="0" w:space="0" w:color="auto" w:frame="1"/>
              </w:rPr>
              <w:t>Cevap</w:t>
            </w:r>
            <w:r w:rsidRPr="002706AB">
              <w:rPr>
                <w:rFonts w:asciiTheme="minorHAnsi" w:hAnsiTheme="minorHAnsi" w:cstheme="minorHAnsi"/>
                <w:color w:val="2C2F34"/>
                <w:sz w:val="22"/>
                <w:szCs w:val="22"/>
              </w:rPr>
              <w:t>:</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Gl"/>
                <w:rFonts w:asciiTheme="minorHAnsi" w:hAnsiTheme="minorHAnsi" w:cstheme="minorHAnsi"/>
                <w:color w:val="008080"/>
                <w:sz w:val="22"/>
                <w:szCs w:val="22"/>
                <w:bdr w:val="none" w:sz="0" w:space="0" w:color="auto" w:frame="1"/>
              </w:rPr>
              <w:t>ATATÜRK’ÜN IŞIĞINDA</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Fonts w:asciiTheme="minorHAnsi" w:hAnsiTheme="minorHAnsi" w:cstheme="minorHAnsi"/>
                <w:color w:val="2C2F34"/>
                <w:sz w:val="22"/>
                <w:szCs w:val="22"/>
              </w:rPr>
              <w:t>Bağımsızlığın şafağında doğan güneş,</w:t>
            </w:r>
            <w:r w:rsidRPr="002706AB">
              <w:rPr>
                <w:rFonts w:asciiTheme="minorHAnsi" w:hAnsiTheme="minorHAnsi" w:cstheme="minorHAnsi"/>
                <w:color w:val="2C2F34"/>
                <w:sz w:val="22"/>
                <w:szCs w:val="22"/>
              </w:rPr>
              <w:br/>
              <w:t>Her bir zerremde hissediyorum senin nefes.</w:t>
            </w:r>
            <w:r w:rsidRPr="002706AB">
              <w:rPr>
                <w:rFonts w:asciiTheme="minorHAnsi" w:hAnsiTheme="minorHAnsi" w:cstheme="minorHAnsi"/>
                <w:color w:val="2C2F34"/>
                <w:sz w:val="22"/>
                <w:szCs w:val="22"/>
              </w:rPr>
              <w:br/>
              <w:t>Reformlarınla yeniden doğan toprak,</w:t>
            </w:r>
            <w:r w:rsidRPr="002706AB">
              <w:rPr>
                <w:rFonts w:asciiTheme="minorHAnsi" w:hAnsiTheme="minorHAnsi" w:cstheme="minorHAnsi"/>
                <w:color w:val="2C2F34"/>
                <w:sz w:val="22"/>
                <w:szCs w:val="22"/>
              </w:rPr>
              <w:br/>
              <w:t>Seninle buldu ses, renk ve ısrarla savaş.</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Fonts w:asciiTheme="minorHAnsi" w:hAnsiTheme="minorHAnsi" w:cstheme="minorHAnsi"/>
                <w:color w:val="2C2F34"/>
                <w:sz w:val="22"/>
                <w:szCs w:val="22"/>
              </w:rPr>
              <w:t>Liderliğinle aydınlanan karanlık gece,</w:t>
            </w:r>
            <w:r w:rsidRPr="002706AB">
              <w:rPr>
                <w:rFonts w:asciiTheme="minorHAnsi" w:hAnsiTheme="minorHAnsi" w:cstheme="minorHAnsi"/>
                <w:color w:val="2C2F34"/>
                <w:sz w:val="22"/>
                <w:szCs w:val="22"/>
              </w:rPr>
              <w:br/>
              <w:t>Yıldızlar bile seninle buldu yer ve hece.</w:t>
            </w:r>
            <w:r w:rsidRPr="002706AB">
              <w:rPr>
                <w:rFonts w:asciiTheme="minorHAnsi" w:hAnsiTheme="minorHAnsi" w:cstheme="minorHAnsi"/>
                <w:color w:val="2C2F34"/>
                <w:sz w:val="22"/>
                <w:szCs w:val="22"/>
              </w:rPr>
              <w:br/>
              <w:t>Modernleşen bir ülke, gururla yürüyen millet,</w:t>
            </w:r>
            <w:r w:rsidRPr="002706AB">
              <w:rPr>
                <w:rFonts w:asciiTheme="minorHAnsi" w:hAnsiTheme="minorHAnsi" w:cstheme="minorHAnsi"/>
                <w:color w:val="2C2F34"/>
                <w:sz w:val="22"/>
                <w:szCs w:val="22"/>
              </w:rPr>
              <w:br/>
              <w:t>Senin vizyonunda bulduk umut ve sepet.</w:t>
            </w:r>
          </w:p>
          <w:p w:rsidR="00BC413E" w:rsidRPr="002706AB"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Fonts w:asciiTheme="minorHAnsi" w:hAnsiTheme="minorHAnsi" w:cstheme="minorHAnsi"/>
                <w:color w:val="2C2F34"/>
                <w:sz w:val="22"/>
                <w:szCs w:val="22"/>
              </w:rPr>
              <w:t>Gözlerimde parlayan bir ışıkla bakıyorum yarınlara,</w:t>
            </w:r>
            <w:r w:rsidRPr="002706AB">
              <w:rPr>
                <w:rFonts w:asciiTheme="minorHAnsi" w:hAnsiTheme="minorHAnsi" w:cstheme="minorHAnsi"/>
                <w:color w:val="2C2F34"/>
                <w:sz w:val="22"/>
                <w:szCs w:val="22"/>
              </w:rPr>
              <w:br/>
              <w:t>Senin mirasınla, senin ilhamınla, senin arzunla.</w:t>
            </w:r>
            <w:r w:rsidRPr="002706AB">
              <w:rPr>
                <w:rFonts w:asciiTheme="minorHAnsi" w:hAnsiTheme="minorHAnsi" w:cstheme="minorHAnsi"/>
                <w:color w:val="2C2F34"/>
                <w:sz w:val="22"/>
                <w:szCs w:val="22"/>
              </w:rPr>
              <w:br/>
              <w:t>Atatürk, seninle büyüdü bu ülke, seninle var oldu,</w:t>
            </w:r>
            <w:r w:rsidRPr="002706AB">
              <w:rPr>
                <w:rFonts w:asciiTheme="minorHAnsi" w:hAnsiTheme="minorHAnsi" w:cstheme="minorHAnsi"/>
                <w:color w:val="2C2F34"/>
                <w:sz w:val="22"/>
                <w:szCs w:val="22"/>
              </w:rPr>
              <w:br/>
              <w:t>Ve seninle sonsuz bir geleceğe doğru yol aldı, yol buldu.</w:t>
            </w:r>
          </w:p>
          <w:p w:rsidR="00C76109" w:rsidRPr="00BC413E" w:rsidRDefault="00BC413E" w:rsidP="00BC413E">
            <w:pPr>
              <w:pStyle w:val="NormalWeb"/>
              <w:shd w:val="clear" w:color="auto" w:fill="FFFFFF"/>
              <w:spacing w:before="0" w:beforeAutospacing="0" w:after="0" w:afterAutospacing="0" w:line="390" w:lineRule="atLeast"/>
              <w:rPr>
                <w:rFonts w:asciiTheme="minorHAnsi" w:hAnsiTheme="minorHAnsi" w:cstheme="minorHAnsi"/>
                <w:color w:val="2C2F34"/>
              </w:rPr>
            </w:pPr>
            <w:r w:rsidRPr="002706AB">
              <w:rPr>
                <w:rStyle w:val="Vurgu"/>
                <w:rFonts w:asciiTheme="minorHAnsi" w:hAnsiTheme="minorHAnsi" w:cstheme="minorHAnsi"/>
                <w:color w:val="2C2F34"/>
                <w:sz w:val="22"/>
                <w:szCs w:val="22"/>
                <w:bdr w:val="none" w:sz="0" w:space="0" w:color="auto" w:frame="1"/>
              </w:rPr>
              <w:t>Bu şiiri yazarken, Atatürk’ün bize bıraktığı değerleri ve mirası düşünerek ilham aldım. Umarım sizlere de bu ilhamı aktarabilmişimdir. Teşekkür ederim.</w:t>
            </w:r>
          </w:p>
          <w:p w:rsidR="00390A2A" w:rsidRPr="00DF7C3E" w:rsidRDefault="00D57429"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DF7C3E"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ED3435" w:rsidRPr="0070355E" w:rsidRDefault="0070355E"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Cümle türleri</w:t>
            </w: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DF7C3E" w:rsidRDefault="0070355E"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 xml:space="preserve">İstiklal Marşı ile ilgili araştırma yapınız. </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Öğrenme güçlüğü olan öğrenciler ve ileri düzeyde öğrenme hızında olan öğrenciler için ek Ölçme-De</w:t>
            </w:r>
            <w:bookmarkStart w:id="0" w:name="_GoBack"/>
            <w:bookmarkEnd w:id="0"/>
            <w:r w:rsidRPr="00EA2D6F">
              <w:rPr>
                <w:rFonts w:ascii="Calibri" w:hAnsi="Calibri" w:cs="Calibri"/>
                <w:color w:val="000000"/>
                <w:sz w:val="22"/>
                <w:szCs w:val="22"/>
              </w:rPr>
              <w:t xml:space="preserve">ğerlendirme etkinlikleri </w:t>
            </w:r>
          </w:p>
        </w:tc>
        <w:tc>
          <w:tcPr>
            <w:tcW w:w="5568" w:type="dxa"/>
          </w:tcPr>
          <w:p w:rsidR="00434734" w:rsidRPr="00D035FA" w:rsidRDefault="00434734" w:rsidP="00434734">
            <w:pPr>
              <w:rPr>
                <w:rFonts w:ascii="Arial" w:hAnsi="Arial" w:cs="Arial"/>
              </w:rPr>
            </w:pPr>
          </w:p>
          <w:p w:rsidR="00166204" w:rsidRPr="00166204" w:rsidRDefault="00166204" w:rsidP="00166204">
            <w:pPr>
              <w:numPr>
                <w:ilvl w:val="0"/>
                <w:numId w:val="4"/>
              </w:numPr>
              <w:rPr>
                <w:rFonts w:asciiTheme="minorHAnsi" w:hAnsiTheme="minorHAnsi" w:cstheme="minorHAnsi"/>
              </w:rPr>
            </w:pPr>
            <w:r w:rsidRPr="00166204">
              <w:rPr>
                <w:rFonts w:asciiTheme="minorHAnsi" w:hAnsiTheme="minorHAnsi" w:cstheme="minorHAnsi"/>
                <w:sz w:val="22"/>
                <w:szCs w:val="22"/>
              </w:rPr>
              <w:t>Küçük hanımlar, küçük beyler! Sizler hepiniz geleceğin bir gülü, yıldızı ve ikbal ışığısınız. Memleketi asıl ışığa boğacak olan sizsiniz. Kendinizin ne kadar önemli, değerli olduğunuzu düşünerek ona göre çalışınız. Sizlerden çok şey bekliyoruz.” sözü ile Mustafa Kemal ATATÜRK sizden neler bekliyor olabilir?</w:t>
            </w:r>
          </w:p>
          <w:p w:rsidR="00166204" w:rsidRPr="006453E3" w:rsidRDefault="006453E3" w:rsidP="0026378D">
            <w:pPr>
              <w:pStyle w:val="msobodytextindent"/>
              <w:numPr>
                <w:ilvl w:val="0"/>
                <w:numId w:val="4"/>
              </w:numPr>
              <w:jc w:val="left"/>
              <w:rPr>
                <w:rFonts w:asciiTheme="minorHAnsi" w:hAnsiTheme="minorHAnsi" w:cstheme="minorHAnsi"/>
                <w:color w:val="000000" w:themeColor="text1"/>
                <w:sz w:val="22"/>
                <w:szCs w:val="22"/>
              </w:rPr>
            </w:pPr>
            <w:r w:rsidRPr="006453E3">
              <w:rPr>
                <w:rFonts w:asciiTheme="minorHAnsi" w:hAnsiTheme="minorHAnsi" w:cstheme="minorHAnsi"/>
                <w:color w:val="000000" w:themeColor="text1"/>
                <w:sz w:val="22"/>
                <w:szCs w:val="22"/>
                <w:lang w:val="tr-TR"/>
              </w:rPr>
              <w:t>Atatürk</w:t>
            </w:r>
            <w:r>
              <w:rPr>
                <w:rFonts w:asciiTheme="minorHAnsi" w:hAnsiTheme="minorHAnsi" w:cstheme="minorHAnsi"/>
                <w:color w:val="000000" w:themeColor="text1"/>
                <w:sz w:val="22"/>
                <w:szCs w:val="22"/>
                <w:lang w:val="tr-TR"/>
              </w:rPr>
              <w:t>’ün</w:t>
            </w:r>
            <w:r w:rsidRPr="006453E3">
              <w:rPr>
                <w:rFonts w:asciiTheme="minorHAnsi" w:hAnsiTheme="minorHAnsi" w:cstheme="minorHAnsi"/>
                <w:color w:val="000000" w:themeColor="text1"/>
                <w:sz w:val="22"/>
                <w:szCs w:val="22"/>
                <w:lang w:val="tr-TR"/>
              </w:rPr>
              <w:t xml:space="preserve"> eğitim</w:t>
            </w:r>
            <w:r>
              <w:rPr>
                <w:rFonts w:asciiTheme="minorHAnsi" w:hAnsiTheme="minorHAnsi" w:cstheme="minorHAnsi"/>
                <w:color w:val="000000" w:themeColor="text1"/>
                <w:sz w:val="22"/>
                <w:szCs w:val="22"/>
                <w:lang w:val="tr-TR"/>
              </w:rPr>
              <w:t xml:space="preserve"> hakkındaki görüşleri nelerdir?</w:t>
            </w:r>
          </w:p>
          <w:p w:rsidR="006453E3" w:rsidRPr="00EC5BF0" w:rsidRDefault="006453E3" w:rsidP="0026378D">
            <w:pPr>
              <w:pStyle w:val="msobodytextindent"/>
              <w:numPr>
                <w:ilvl w:val="0"/>
                <w:numId w:val="4"/>
              </w:numPr>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tr-TR"/>
              </w:rPr>
              <w:t>Atatürk, eğitim ile ilgili neler yapmıştır?</w:t>
            </w:r>
          </w:p>
          <w:p w:rsidR="00EC5BF0" w:rsidRPr="006453E3" w:rsidRDefault="00EC5BF0" w:rsidP="00EC5BF0">
            <w:pPr>
              <w:pStyle w:val="msobodytextindent"/>
              <w:numPr>
                <w:ilvl w:val="0"/>
                <w:numId w:val="4"/>
              </w:numPr>
              <w:jc w:val="left"/>
              <w:rPr>
                <w:rFonts w:asciiTheme="minorHAnsi" w:hAnsiTheme="minorHAnsi" w:cstheme="minorHAnsi"/>
                <w:color w:val="000000" w:themeColor="text1"/>
                <w:sz w:val="22"/>
                <w:szCs w:val="22"/>
              </w:rPr>
            </w:pPr>
            <w:r w:rsidRPr="00EC5BF0">
              <w:rPr>
                <w:rFonts w:asciiTheme="minorHAnsi" w:hAnsiTheme="minorHAnsi" w:cstheme="minorHAnsi"/>
                <w:color w:val="000000" w:themeColor="text1"/>
                <w:sz w:val="22"/>
                <w:szCs w:val="22"/>
              </w:rPr>
              <w:drawing>
                <wp:inline distT="0" distB="0" distL="0" distR="0" wp14:anchorId="11DC02FB" wp14:editId="374C228B">
                  <wp:extent cx="2574076" cy="1609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3866" cy="1615847"/>
                          </a:xfrm>
                          <a:prstGeom prst="rect">
                            <a:avLst/>
                          </a:prstGeom>
                        </pic:spPr>
                      </pic:pic>
                    </a:graphicData>
                  </a:graphic>
                </wp:inline>
              </w:drawing>
            </w: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429" w:rsidRDefault="00D57429" w:rsidP="003F7A4E">
      <w:r>
        <w:separator/>
      </w:r>
    </w:p>
  </w:endnote>
  <w:endnote w:type="continuationSeparator" w:id="0">
    <w:p w:rsidR="00D57429" w:rsidRDefault="00D57429"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cademicons">
    <w:charset w:val="00"/>
    <w:family w:val="auto"/>
    <w:pitch w:val="variable"/>
    <w:sig w:usb0="00000003" w:usb1="1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429" w:rsidRDefault="00D57429" w:rsidP="003F7A4E">
      <w:r>
        <w:separator/>
      </w:r>
    </w:p>
  </w:footnote>
  <w:footnote w:type="continuationSeparator" w:id="0">
    <w:p w:rsidR="00D57429" w:rsidRDefault="00D57429"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2907"/>
    <w:multiLevelType w:val="multilevel"/>
    <w:tmpl w:val="72F8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117B4"/>
    <w:multiLevelType w:val="hybridMultilevel"/>
    <w:tmpl w:val="5FC0D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3D5397"/>
    <w:multiLevelType w:val="multilevel"/>
    <w:tmpl w:val="06C0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13CCC"/>
    <w:multiLevelType w:val="multilevel"/>
    <w:tmpl w:val="247E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572F6"/>
    <w:multiLevelType w:val="multilevel"/>
    <w:tmpl w:val="1BEA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AC4424"/>
    <w:multiLevelType w:val="multilevel"/>
    <w:tmpl w:val="A340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E2B4791"/>
    <w:multiLevelType w:val="multilevel"/>
    <w:tmpl w:val="A9E6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4F5877"/>
    <w:multiLevelType w:val="multilevel"/>
    <w:tmpl w:val="1202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A67F67"/>
    <w:multiLevelType w:val="multilevel"/>
    <w:tmpl w:val="C91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BC125D"/>
    <w:multiLevelType w:val="multilevel"/>
    <w:tmpl w:val="6448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C61E7"/>
    <w:multiLevelType w:val="multilevel"/>
    <w:tmpl w:val="2E3C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92F69"/>
    <w:multiLevelType w:val="multilevel"/>
    <w:tmpl w:val="3BF8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649F6"/>
    <w:multiLevelType w:val="multilevel"/>
    <w:tmpl w:val="2B34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7" w15:restartNumberingAfterBreak="0">
    <w:nsid w:val="75103A52"/>
    <w:multiLevelType w:val="multilevel"/>
    <w:tmpl w:val="24F6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433F1A"/>
    <w:multiLevelType w:val="multilevel"/>
    <w:tmpl w:val="157E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B2007"/>
    <w:multiLevelType w:val="multilevel"/>
    <w:tmpl w:val="D198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4"/>
  </w:num>
  <w:num w:numId="4">
    <w:abstractNumId w:val="8"/>
  </w:num>
  <w:num w:numId="5">
    <w:abstractNumId w:val="15"/>
  </w:num>
  <w:num w:numId="6">
    <w:abstractNumId w:val="6"/>
  </w:num>
  <w:num w:numId="7">
    <w:abstractNumId w:val="2"/>
  </w:num>
  <w:num w:numId="8">
    <w:abstractNumId w:val="0"/>
  </w:num>
  <w:num w:numId="9">
    <w:abstractNumId w:val="5"/>
  </w:num>
  <w:num w:numId="10">
    <w:abstractNumId w:val="9"/>
  </w:num>
  <w:num w:numId="11">
    <w:abstractNumId w:val="10"/>
  </w:num>
  <w:num w:numId="12">
    <w:abstractNumId w:val="14"/>
  </w:num>
  <w:num w:numId="13">
    <w:abstractNumId w:val="18"/>
  </w:num>
  <w:num w:numId="14">
    <w:abstractNumId w:val="17"/>
  </w:num>
  <w:num w:numId="15">
    <w:abstractNumId w:val="7"/>
  </w:num>
  <w:num w:numId="16">
    <w:abstractNumId w:val="12"/>
  </w:num>
  <w:num w:numId="17">
    <w:abstractNumId w:val="13"/>
  </w:num>
  <w:num w:numId="18">
    <w:abstractNumId w:val="19"/>
  </w:num>
  <w:num w:numId="19">
    <w:abstractNumId w:val="1"/>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1355C"/>
    <w:rsid w:val="00113951"/>
    <w:rsid w:val="001176CF"/>
    <w:rsid w:val="00125EF3"/>
    <w:rsid w:val="00131328"/>
    <w:rsid w:val="00131F7F"/>
    <w:rsid w:val="0013406F"/>
    <w:rsid w:val="00141CBE"/>
    <w:rsid w:val="0015567F"/>
    <w:rsid w:val="00156AB2"/>
    <w:rsid w:val="00157BF9"/>
    <w:rsid w:val="001624D9"/>
    <w:rsid w:val="00166204"/>
    <w:rsid w:val="00181477"/>
    <w:rsid w:val="00181CD9"/>
    <w:rsid w:val="00181DDB"/>
    <w:rsid w:val="0018310A"/>
    <w:rsid w:val="00184765"/>
    <w:rsid w:val="00192EC5"/>
    <w:rsid w:val="00195DCB"/>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F3205"/>
    <w:rsid w:val="003008E9"/>
    <w:rsid w:val="00305F04"/>
    <w:rsid w:val="00306EDA"/>
    <w:rsid w:val="00307FDE"/>
    <w:rsid w:val="00310B1C"/>
    <w:rsid w:val="0031195A"/>
    <w:rsid w:val="00314CCD"/>
    <w:rsid w:val="003179F0"/>
    <w:rsid w:val="00322D45"/>
    <w:rsid w:val="00340D50"/>
    <w:rsid w:val="00347462"/>
    <w:rsid w:val="00347B35"/>
    <w:rsid w:val="00366E4F"/>
    <w:rsid w:val="003714F8"/>
    <w:rsid w:val="003776F6"/>
    <w:rsid w:val="00380FD4"/>
    <w:rsid w:val="00382898"/>
    <w:rsid w:val="003840E0"/>
    <w:rsid w:val="0038540D"/>
    <w:rsid w:val="00386FA2"/>
    <w:rsid w:val="0039041A"/>
    <w:rsid w:val="00390A2A"/>
    <w:rsid w:val="00390C42"/>
    <w:rsid w:val="00395B65"/>
    <w:rsid w:val="003B0D20"/>
    <w:rsid w:val="003B421D"/>
    <w:rsid w:val="003B52D9"/>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364DC"/>
    <w:rsid w:val="0053681A"/>
    <w:rsid w:val="0054291F"/>
    <w:rsid w:val="00546708"/>
    <w:rsid w:val="00560CDA"/>
    <w:rsid w:val="00561D2D"/>
    <w:rsid w:val="0056325E"/>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27B28"/>
    <w:rsid w:val="00627BC3"/>
    <w:rsid w:val="00630ADE"/>
    <w:rsid w:val="00632498"/>
    <w:rsid w:val="006453E3"/>
    <w:rsid w:val="006517F0"/>
    <w:rsid w:val="00652225"/>
    <w:rsid w:val="006559E4"/>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15AC"/>
    <w:rsid w:val="006E7E02"/>
    <w:rsid w:val="0070355E"/>
    <w:rsid w:val="00725685"/>
    <w:rsid w:val="007306E8"/>
    <w:rsid w:val="00742BA2"/>
    <w:rsid w:val="0075290C"/>
    <w:rsid w:val="007563C7"/>
    <w:rsid w:val="0075758A"/>
    <w:rsid w:val="00771CE2"/>
    <w:rsid w:val="00775CB2"/>
    <w:rsid w:val="007824C2"/>
    <w:rsid w:val="00785D28"/>
    <w:rsid w:val="00793EDA"/>
    <w:rsid w:val="007B2021"/>
    <w:rsid w:val="007B4350"/>
    <w:rsid w:val="007B7CAC"/>
    <w:rsid w:val="007C0C66"/>
    <w:rsid w:val="007E54DE"/>
    <w:rsid w:val="007E6C43"/>
    <w:rsid w:val="007F20F9"/>
    <w:rsid w:val="007F29B3"/>
    <w:rsid w:val="007F7AC9"/>
    <w:rsid w:val="00800B61"/>
    <w:rsid w:val="00814812"/>
    <w:rsid w:val="00815AAB"/>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50A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63326"/>
    <w:rsid w:val="00B636CD"/>
    <w:rsid w:val="00B65C5D"/>
    <w:rsid w:val="00B66496"/>
    <w:rsid w:val="00B702E6"/>
    <w:rsid w:val="00B73185"/>
    <w:rsid w:val="00B77F00"/>
    <w:rsid w:val="00B86270"/>
    <w:rsid w:val="00BA2013"/>
    <w:rsid w:val="00BA4AA1"/>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B8C"/>
    <w:rsid w:val="00C45057"/>
    <w:rsid w:val="00C50E48"/>
    <w:rsid w:val="00C64BCE"/>
    <w:rsid w:val="00C650B9"/>
    <w:rsid w:val="00C6595B"/>
    <w:rsid w:val="00C66BC7"/>
    <w:rsid w:val="00C6746D"/>
    <w:rsid w:val="00C716F7"/>
    <w:rsid w:val="00C71DCC"/>
    <w:rsid w:val="00C76076"/>
    <w:rsid w:val="00C76109"/>
    <w:rsid w:val="00C7777A"/>
    <w:rsid w:val="00C85FF8"/>
    <w:rsid w:val="00C8638D"/>
    <w:rsid w:val="00C92522"/>
    <w:rsid w:val="00C94952"/>
    <w:rsid w:val="00CA70E4"/>
    <w:rsid w:val="00CA723A"/>
    <w:rsid w:val="00CB1894"/>
    <w:rsid w:val="00CB20DB"/>
    <w:rsid w:val="00CB217B"/>
    <w:rsid w:val="00CB2F55"/>
    <w:rsid w:val="00CC48AE"/>
    <w:rsid w:val="00CC758D"/>
    <w:rsid w:val="00CD1611"/>
    <w:rsid w:val="00CD18F4"/>
    <w:rsid w:val="00CD6EDB"/>
    <w:rsid w:val="00CD758B"/>
    <w:rsid w:val="00CD7919"/>
    <w:rsid w:val="00CE2D1F"/>
    <w:rsid w:val="00CE33A6"/>
    <w:rsid w:val="00CF26A7"/>
    <w:rsid w:val="00CF297C"/>
    <w:rsid w:val="00CF336C"/>
    <w:rsid w:val="00CF4406"/>
    <w:rsid w:val="00D13702"/>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3548"/>
    <w:rsid w:val="00E03D33"/>
    <w:rsid w:val="00E11789"/>
    <w:rsid w:val="00E14A7A"/>
    <w:rsid w:val="00E17696"/>
    <w:rsid w:val="00E21225"/>
    <w:rsid w:val="00E304FB"/>
    <w:rsid w:val="00E31EE5"/>
    <w:rsid w:val="00E34E01"/>
    <w:rsid w:val="00E6767D"/>
    <w:rsid w:val="00E70168"/>
    <w:rsid w:val="00E704D7"/>
    <w:rsid w:val="00E8513D"/>
    <w:rsid w:val="00E85C3C"/>
    <w:rsid w:val="00E901F3"/>
    <w:rsid w:val="00E92FD7"/>
    <w:rsid w:val="00E9517D"/>
    <w:rsid w:val="00E95A15"/>
    <w:rsid w:val="00EB1B0E"/>
    <w:rsid w:val="00EC5BF0"/>
    <w:rsid w:val="00EC60AA"/>
    <w:rsid w:val="00ED086A"/>
    <w:rsid w:val="00ED3435"/>
    <w:rsid w:val="00ED36B1"/>
    <w:rsid w:val="00ED4A7D"/>
    <w:rsid w:val="00ED50D8"/>
    <w:rsid w:val="00ED743B"/>
    <w:rsid w:val="00EE12B7"/>
    <w:rsid w:val="00EE24EA"/>
    <w:rsid w:val="00EE377E"/>
    <w:rsid w:val="00EE3948"/>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70447"/>
    <w:rsid w:val="00F770E9"/>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2"/>
    <o:shapelayout v:ext="edit">
      <o:idmap v:ext="edit" data="1"/>
    </o:shapelayout>
  </w:shapeDefaults>
  <w:decimalSymbol w:val=","/>
  <w:listSeparator w:val=";"/>
  <w14:docId w14:val="572F362A"/>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www.evvelcevap.com/8-sinif-turkce-ders-kitabi-cevaplari-ferman-yayincilik/" TargetMode="External"/><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yadi.sk/d/e6Igzo14Q6V-B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i.sozcu.com.tr/wp-content/uploads/2016/09/mustafa-kemal-ataturk.jpg"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8D71F-C091-4569-BA5F-FFC4BCEFE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2177</TotalTime>
  <Pages>9</Pages>
  <Words>2665</Words>
  <Characters>15195</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418</cp:revision>
  <cp:lastPrinted>2023-10-07T14:38:00Z</cp:lastPrinted>
  <dcterms:created xsi:type="dcterms:W3CDTF">2021-02-21T19:11:00Z</dcterms:created>
  <dcterms:modified xsi:type="dcterms:W3CDTF">2023-12-24T09:31:00Z</dcterms:modified>
</cp:coreProperties>
</file>