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5D5462">
        <w:rPr>
          <w:b/>
        </w:rPr>
        <w:t>ARALIK</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F127D4" w:rsidRDefault="00F127D4" w:rsidP="00083CB5">
            <w:pPr>
              <w:spacing w:before="20" w:after="20"/>
              <w:rPr>
                <w:rFonts w:ascii="Calibri" w:hAnsi="Calibri" w:cs="Calibri"/>
                <w:bCs/>
                <w:color w:val="000000"/>
              </w:rPr>
            </w:pPr>
            <w:r>
              <w:rPr>
                <w:rFonts w:ascii="Calibri" w:hAnsi="Calibri" w:cs="Calibri"/>
                <w:bCs/>
                <w:color w:val="000000"/>
                <w:sz w:val="22"/>
                <w:szCs w:val="22"/>
              </w:rPr>
              <w:t>HAK VE ÖZGÜRLÜKLER</w:t>
            </w:r>
            <w:r w:rsidR="00BB34E8">
              <w:rPr>
                <w:rFonts w:ascii="Calibri" w:hAnsi="Calibri" w:cs="Calibri"/>
                <w:bCs/>
                <w:color w:val="000000"/>
                <w:sz w:val="22"/>
                <w:szCs w:val="22"/>
              </w:rPr>
              <w:t>/</w:t>
            </w:r>
            <w:r w:rsidR="00083CB5">
              <w:rPr>
                <w:rFonts w:ascii="Calibri" w:hAnsi="Calibri" w:cs="Calibri"/>
                <w:bCs/>
                <w:color w:val="000000"/>
                <w:sz w:val="22"/>
                <w:szCs w:val="22"/>
              </w:rPr>
              <w:t>ADİL ÜLKE</w:t>
            </w:r>
          </w:p>
        </w:tc>
      </w:tr>
      <w:tr w:rsidR="0031195A" w:rsidRPr="00EA2D6F" w:rsidTr="006A3709">
        <w:trPr>
          <w:trHeight w:val="270"/>
        </w:trPr>
        <w:tc>
          <w:tcPr>
            <w:tcW w:w="3157" w:type="dxa"/>
          </w:tcPr>
          <w:p w:rsidR="0031195A" w:rsidRPr="00EA2D6F" w:rsidRDefault="00D31968"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CE0FD6"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2191ECAC" wp14:editId="763137D5">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585F14" w:rsidRPr="00F22508" w:rsidRDefault="005444B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Sıfatlar</w:t>
            </w:r>
          </w:p>
          <w:p w:rsidR="00F22508" w:rsidRPr="005444B6" w:rsidRDefault="005444B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5444B6" w:rsidRPr="00C84239" w:rsidRDefault="005444B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Olay örgüsü</w:t>
            </w:r>
          </w:p>
          <w:p w:rsidR="0085352D" w:rsidRPr="006D26C4" w:rsidRDefault="0085352D" w:rsidP="00F22508">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7A1961" w:rsidRPr="007A1961" w:rsidRDefault="007A1961" w:rsidP="007A1961">
            <w:pPr>
              <w:shd w:val="clear" w:color="auto" w:fill="FFFFFF"/>
              <w:rPr>
                <w:rFonts w:asciiTheme="minorHAnsi" w:hAnsiTheme="minorHAnsi" w:cstheme="minorHAnsi"/>
                <w:b/>
                <w:color w:val="000000" w:themeColor="text1"/>
                <w:sz w:val="22"/>
                <w:szCs w:val="22"/>
              </w:rPr>
            </w:pPr>
            <w:r w:rsidRPr="00685B65">
              <w:rPr>
                <w:rFonts w:asciiTheme="minorHAnsi" w:hAnsiTheme="minorHAnsi" w:cstheme="minorHAnsi"/>
                <w:b/>
                <w:color w:val="000000" w:themeColor="text1"/>
                <w:sz w:val="22"/>
                <w:szCs w:val="22"/>
              </w:rPr>
              <w:t>Adalet nedir ve neden önemlidir?</w:t>
            </w:r>
          </w:p>
          <w:p w:rsidR="007A1961" w:rsidRPr="007A1961" w:rsidRDefault="007A1961" w:rsidP="007A1961">
            <w:pPr>
              <w:shd w:val="clear" w:color="auto" w:fill="FFFFFF"/>
              <w:textAlignment w:val="top"/>
              <w:rPr>
                <w:rFonts w:asciiTheme="minorHAnsi" w:hAnsiTheme="minorHAnsi" w:cstheme="minorHAnsi"/>
                <w:color w:val="000000" w:themeColor="text1"/>
                <w:sz w:val="22"/>
                <w:szCs w:val="22"/>
              </w:rPr>
            </w:pPr>
          </w:p>
          <w:p w:rsidR="007A1961" w:rsidRPr="007A1961" w:rsidRDefault="007A1961" w:rsidP="007A1961">
            <w:pPr>
              <w:shd w:val="clear" w:color="auto" w:fill="FFFFFF"/>
              <w:rPr>
                <w:rFonts w:asciiTheme="minorHAnsi" w:hAnsiTheme="minorHAnsi" w:cstheme="minorHAnsi"/>
                <w:color w:val="000000" w:themeColor="text1"/>
                <w:sz w:val="22"/>
                <w:szCs w:val="22"/>
              </w:rPr>
            </w:pPr>
            <w:r w:rsidRPr="00685B65">
              <w:rPr>
                <w:rFonts w:asciiTheme="minorHAnsi" w:hAnsiTheme="minorHAnsi" w:cstheme="minorHAnsi"/>
                <w:color w:val="000000" w:themeColor="text1"/>
                <w:sz w:val="22"/>
                <w:szCs w:val="22"/>
              </w:rPr>
              <w:t xml:space="preserve">Adalet bir bireyin veya devletin farklı parçalarının uyumlu ilişkisidir. Bu bağlamda </w:t>
            </w:r>
            <w:proofErr w:type="spellStart"/>
            <w:r w:rsidRPr="00685B65">
              <w:rPr>
                <w:rFonts w:asciiTheme="minorHAnsi" w:hAnsiTheme="minorHAnsi" w:cstheme="minorHAnsi"/>
                <w:color w:val="000000" w:themeColor="text1"/>
                <w:sz w:val="22"/>
                <w:szCs w:val="22"/>
              </w:rPr>
              <w:t>Plato'ya</w:t>
            </w:r>
            <w:proofErr w:type="spellEnd"/>
            <w:r w:rsidRPr="00685B65">
              <w:rPr>
                <w:rFonts w:asciiTheme="minorHAnsi" w:hAnsiTheme="minorHAnsi" w:cstheme="minorHAnsi"/>
                <w:color w:val="000000" w:themeColor="text1"/>
                <w:sz w:val="22"/>
                <w:szCs w:val="22"/>
              </w:rPr>
              <w:t xml:space="preserve"> göre adalet kişinin kendine ait olana sahip olması ve kendine ait olanı yapmasıdır. Adil bir birey doğru yerde, elinden gelenin en iyisini yapan ve aldığının karşılığını eşit olarak veren kişidir.</w:t>
            </w:r>
          </w:p>
          <w:p w:rsidR="0031195A" w:rsidRPr="00DC32BD" w:rsidRDefault="0031195A" w:rsidP="00DC32BD">
            <w:pPr>
              <w:rPr>
                <w:rFonts w:ascii="Calibri" w:hAnsi="Calibri" w:cs="Calibri"/>
              </w:rPr>
            </w:pPr>
          </w:p>
        </w:tc>
        <w:tc>
          <w:tcPr>
            <w:tcW w:w="7143" w:type="dxa"/>
          </w:tcPr>
          <w:p w:rsidR="0031195A" w:rsidRPr="005D5462" w:rsidRDefault="0035168D" w:rsidP="006A3709">
            <w:pPr>
              <w:pStyle w:val="AralkYok"/>
              <w:rPr>
                <w:rFonts w:asciiTheme="minorHAnsi" w:hAnsiTheme="minorHAnsi" w:cstheme="minorHAnsi"/>
                <w:b/>
                <w:color w:val="000000" w:themeColor="text1"/>
              </w:rPr>
            </w:pPr>
            <w:r w:rsidRPr="005D5462">
              <w:rPr>
                <w:rFonts w:asciiTheme="minorHAnsi" w:hAnsiTheme="minorHAnsi" w:cstheme="minorHAnsi"/>
                <w:b/>
                <w:color w:val="000000" w:themeColor="text1"/>
              </w:rPr>
              <w:t>OKUMA</w:t>
            </w:r>
          </w:p>
          <w:p w:rsidR="005D5462" w:rsidRPr="005D5462" w:rsidRDefault="005D5462" w:rsidP="005D5462">
            <w:pPr>
              <w:rPr>
                <w:rFonts w:asciiTheme="minorHAnsi" w:hAnsiTheme="minorHAnsi" w:cstheme="minorHAnsi"/>
                <w:b/>
                <w:bCs/>
                <w:sz w:val="22"/>
                <w:szCs w:val="22"/>
              </w:rPr>
            </w:pPr>
            <w:r w:rsidRPr="005D5462">
              <w:rPr>
                <w:rFonts w:asciiTheme="minorHAnsi" w:hAnsiTheme="minorHAnsi" w:cstheme="minorHAnsi"/>
                <w:b/>
                <w:bCs/>
                <w:sz w:val="22"/>
                <w:szCs w:val="22"/>
              </w:rPr>
              <w:t xml:space="preserve">Akıcı Okuma </w:t>
            </w:r>
          </w:p>
          <w:p w:rsidR="005D5462" w:rsidRPr="005D5462" w:rsidRDefault="005D5462" w:rsidP="005D5462">
            <w:pPr>
              <w:rPr>
                <w:rFonts w:asciiTheme="minorHAnsi" w:hAnsiTheme="minorHAnsi" w:cstheme="minorHAnsi"/>
                <w:sz w:val="22"/>
                <w:szCs w:val="22"/>
              </w:rPr>
            </w:pPr>
            <w:r w:rsidRPr="005D5462">
              <w:rPr>
                <w:rFonts w:asciiTheme="minorHAnsi" w:hAnsiTheme="minorHAnsi" w:cstheme="minorHAnsi"/>
                <w:sz w:val="22"/>
                <w:szCs w:val="22"/>
              </w:rPr>
              <w:t>T.6.3.1. Noktalama işaretlerine dikkat ederek sesli ve sessiz okur.</w:t>
            </w:r>
          </w:p>
          <w:p w:rsidR="005D5462" w:rsidRPr="005D5462" w:rsidRDefault="005D5462" w:rsidP="005D5462">
            <w:pPr>
              <w:rPr>
                <w:rFonts w:asciiTheme="minorHAnsi" w:hAnsiTheme="minorHAnsi" w:cstheme="minorHAnsi"/>
                <w:b/>
                <w:bCs/>
                <w:sz w:val="22"/>
                <w:szCs w:val="22"/>
              </w:rPr>
            </w:pPr>
            <w:r w:rsidRPr="005D5462">
              <w:rPr>
                <w:rFonts w:asciiTheme="minorHAnsi" w:hAnsiTheme="minorHAnsi" w:cstheme="minorHAnsi"/>
                <w:b/>
                <w:bCs/>
                <w:sz w:val="22"/>
                <w:szCs w:val="22"/>
              </w:rPr>
              <w:t xml:space="preserve">Söz Varlığı  </w:t>
            </w:r>
          </w:p>
          <w:p w:rsidR="005D5462" w:rsidRPr="005D5462" w:rsidRDefault="005D5462" w:rsidP="005D5462">
            <w:pPr>
              <w:rPr>
                <w:rFonts w:asciiTheme="minorHAnsi" w:hAnsiTheme="minorHAnsi" w:cstheme="minorHAnsi"/>
                <w:sz w:val="22"/>
                <w:szCs w:val="22"/>
              </w:rPr>
            </w:pPr>
            <w:r w:rsidRPr="005D5462">
              <w:rPr>
                <w:rFonts w:asciiTheme="minorHAnsi" w:hAnsiTheme="minorHAnsi" w:cstheme="minorHAnsi"/>
                <w:sz w:val="22"/>
                <w:szCs w:val="22"/>
              </w:rPr>
              <w:t xml:space="preserve">T.6.3.5. Bağlamdan yararlanarak bilmediği kelime ve kelime gruplarının anlamını tahmin eder. </w:t>
            </w:r>
          </w:p>
          <w:p w:rsidR="005D5462" w:rsidRPr="005D5462" w:rsidRDefault="005D5462" w:rsidP="005D5462">
            <w:pPr>
              <w:rPr>
                <w:rFonts w:asciiTheme="minorHAnsi" w:hAnsiTheme="minorHAnsi" w:cstheme="minorHAnsi"/>
                <w:sz w:val="22"/>
                <w:szCs w:val="22"/>
              </w:rPr>
            </w:pPr>
            <w:r w:rsidRPr="005D5462">
              <w:rPr>
                <w:rFonts w:asciiTheme="minorHAnsi" w:hAnsiTheme="minorHAnsi" w:cstheme="minorHAnsi"/>
                <w:sz w:val="22"/>
                <w:szCs w:val="22"/>
              </w:rPr>
              <w:t>T.6.3.8. İsim ve sıfatların metnin anlamına olan katkısını açıklar.</w:t>
            </w:r>
          </w:p>
          <w:p w:rsidR="005D5462" w:rsidRPr="005D5462" w:rsidRDefault="005D5462" w:rsidP="005D5462">
            <w:pPr>
              <w:rPr>
                <w:rFonts w:asciiTheme="minorHAnsi" w:hAnsiTheme="minorHAnsi" w:cstheme="minorHAnsi"/>
                <w:b/>
                <w:bCs/>
                <w:sz w:val="22"/>
                <w:szCs w:val="22"/>
              </w:rPr>
            </w:pPr>
            <w:r w:rsidRPr="005D5462">
              <w:rPr>
                <w:rFonts w:asciiTheme="minorHAnsi" w:hAnsiTheme="minorHAnsi" w:cstheme="minorHAnsi"/>
                <w:b/>
                <w:bCs/>
                <w:sz w:val="22"/>
                <w:szCs w:val="22"/>
              </w:rPr>
              <w:t>Anlama</w:t>
            </w:r>
          </w:p>
          <w:p w:rsidR="005D5462" w:rsidRPr="005D5462" w:rsidRDefault="005D5462" w:rsidP="005D5462">
            <w:pPr>
              <w:rPr>
                <w:rFonts w:asciiTheme="minorHAnsi" w:hAnsiTheme="minorHAnsi" w:cstheme="minorHAnsi"/>
                <w:sz w:val="22"/>
                <w:szCs w:val="22"/>
              </w:rPr>
            </w:pPr>
            <w:r w:rsidRPr="005D5462">
              <w:rPr>
                <w:rFonts w:asciiTheme="minorHAnsi" w:hAnsiTheme="minorHAnsi" w:cstheme="minorHAnsi"/>
                <w:sz w:val="22"/>
                <w:szCs w:val="22"/>
              </w:rPr>
              <w:t xml:space="preserve">T.6.3.16. Okuduklarını özetler. </w:t>
            </w:r>
          </w:p>
          <w:p w:rsidR="005D5462" w:rsidRPr="005D5462" w:rsidRDefault="005D5462" w:rsidP="005D5462">
            <w:pPr>
              <w:rPr>
                <w:rFonts w:asciiTheme="minorHAnsi" w:hAnsiTheme="minorHAnsi" w:cstheme="minorHAnsi"/>
                <w:sz w:val="22"/>
                <w:szCs w:val="22"/>
              </w:rPr>
            </w:pPr>
            <w:r w:rsidRPr="005D5462">
              <w:rPr>
                <w:rFonts w:asciiTheme="minorHAnsi" w:hAnsiTheme="minorHAnsi" w:cstheme="minorHAnsi"/>
                <w:sz w:val="22"/>
                <w:szCs w:val="22"/>
              </w:rPr>
              <w:t xml:space="preserve">T.6.3.17. Metinle ilgili soruları cevaplar. </w:t>
            </w:r>
          </w:p>
          <w:p w:rsidR="005D5462" w:rsidRPr="005D5462" w:rsidRDefault="005D5462" w:rsidP="005D5462">
            <w:pPr>
              <w:rPr>
                <w:rFonts w:asciiTheme="minorHAnsi" w:hAnsiTheme="minorHAnsi" w:cstheme="minorHAnsi"/>
                <w:sz w:val="22"/>
                <w:szCs w:val="22"/>
              </w:rPr>
            </w:pPr>
            <w:r w:rsidRPr="005D5462">
              <w:rPr>
                <w:rFonts w:asciiTheme="minorHAnsi" w:hAnsiTheme="minorHAnsi" w:cstheme="minorHAnsi"/>
                <w:sz w:val="22"/>
                <w:szCs w:val="22"/>
              </w:rPr>
              <w:t>T.6.3.19. Metnin konusunu belirler.</w:t>
            </w:r>
          </w:p>
          <w:p w:rsidR="005D5462" w:rsidRPr="005D5462" w:rsidRDefault="005D5462" w:rsidP="005D5462">
            <w:pPr>
              <w:rPr>
                <w:rFonts w:asciiTheme="minorHAnsi" w:hAnsiTheme="minorHAnsi" w:cstheme="minorHAnsi"/>
                <w:sz w:val="22"/>
                <w:szCs w:val="22"/>
              </w:rPr>
            </w:pPr>
            <w:r w:rsidRPr="005D5462">
              <w:rPr>
                <w:rFonts w:asciiTheme="minorHAnsi" w:hAnsiTheme="minorHAnsi" w:cstheme="minorHAnsi"/>
                <w:sz w:val="22"/>
                <w:szCs w:val="22"/>
              </w:rPr>
              <w:t xml:space="preserve">T.6.3.20. Metnin ana fikrini/ana duygusunu belirler. </w:t>
            </w:r>
          </w:p>
          <w:p w:rsidR="005D5462" w:rsidRPr="005D5462" w:rsidRDefault="005D5462" w:rsidP="005D5462">
            <w:pPr>
              <w:rPr>
                <w:rFonts w:asciiTheme="minorHAnsi" w:hAnsiTheme="minorHAnsi" w:cstheme="minorHAnsi"/>
                <w:sz w:val="22"/>
                <w:szCs w:val="22"/>
              </w:rPr>
            </w:pPr>
            <w:r w:rsidRPr="005D5462">
              <w:rPr>
                <w:rFonts w:asciiTheme="minorHAnsi" w:hAnsiTheme="minorHAnsi" w:cstheme="minorHAnsi"/>
                <w:sz w:val="22"/>
                <w:szCs w:val="22"/>
              </w:rPr>
              <w:t xml:space="preserve">T.6.3.22. Metindeki hikâye unsurlarını belirler.  </w:t>
            </w:r>
          </w:p>
          <w:p w:rsidR="005D5462" w:rsidRPr="005D5462" w:rsidRDefault="005D5462" w:rsidP="005D5462">
            <w:pPr>
              <w:rPr>
                <w:rFonts w:asciiTheme="minorHAnsi" w:hAnsiTheme="minorHAnsi" w:cstheme="minorHAnsi"/>
                <w:sz w:val="22"/>
                <w:szCs w:val="22"/>
              </w:rPr>
            </w:pPr>
            <w:r w:rsidRPr="005D5462">
              <w:rPr>
                <w:rFonts w:asciiTheme="minorHAnsi" w:hAnsiTheme="minorHAnsi" w:cstheme="minorHAnsi"/>
                <w:sz w:val="22"/>
                <w:szCs w:val="22"/>
              </w:rPr>
              <w:t>T.6.3.24. Metnin içeriğini yorumlar.</w:t>
            </w:r>
          </w:p>
          <w:p w:rsidR="00672D2F" w:rsidRPr="005D5462" w:rsidRDefault="005D5462" w:rsidP="005D5462">
            <w:pPr>
              <w:autoSpaceDE w:val="0"/>
              <w:autoSpaceDN w:val="0"/>
              <w:adjustRightInd w:val="0"/>
              <w:jc w:val="both"/>
              <w:rPr>
                <w:rFonts w:asciiTheme="minorHAnsi" w:hAnsiTheme="minorHAnsi" w:cstheme="minorHAnsi"/>
                <w:b/>
                <w:bCs/>
                <w:sz w:val="22"/>
                <w:szCs w:val="22"/>
              </w:rPr>
            </w:pPr>
            <w:r w:rsidRPr="005D5462">
              <w:rPr>
                <w:rFonts w:asciiTheme="minorHAnsi" w:hAnsiTheme="minorHAnsi" w:cstheme="minorHAnsi"/>
                <w:sz w:val="22"/>
                <w:szCs w:val="22"/>
              </w:rPr>
              <w:t>T.6.3.29. Okudukları ile ilgili çıkarımlarda bulunur.</w:t>
            </w:r>
          </w:p>
          <w:p w:rsidR="00083CB5" w:rsidRPr="005D5462" w:rsidRDefault="00083CB5" w:rsidP="00CB1625">
            <w:pPr>
              <w:autoSpaceDE w:val="0"/>
              <w:autoSpaceDN w:val="0"/>
              <w:adjustRightInd w:val="0"/>
              <w:jc w:val="both"/>
              <w:rPr>
                <w:rFonts w:asciiTheme="minorHAnsi" w:hAnsiTheme="minorHAnsi" w:cstheme="minorHAnsi"/>
                <w:b/>
                <w:bCs/>
                <w:sz w:val="22"/>
                <w:szCs w:val="22"/>
              </w:rPr>
            </w:pPr>
          </w:p>
          <w:p w:rsidR="005F07F5" w:rsidRPr="005D5462" w:rsidRDefault="007E7E68" w:rsidP="00CB1625">
            <w:pPr>
              <w:autoSpaceDE w:val="0"/>
              <w:autoSpaceDN w:val="0"/>
              <w:adjustRightInd w:val="0"/>
              <w:jc w:val="both"/>
              <w:rPr>
                <w:rFonts w:asciiTheme="minorHAnsi" w:hAnsiTheme="minorHAnsi" w:cstheme="minorHAnsi"/>
                <w:b/>
                <w:bCs/>
                <w:sz w:val="22"/>
                <w:szCs w:val="22"/>
              </w:rPr>
            </w:pPr>
            <w:r w:rsidRPr="005D5462">
              <w:rPr>
                <w:rFonts w:asciiTheme="minorHAnsi" w:hAnsiTheme="minorHAnsi" w:cstheme="minorHAnsi"/>
                <w:b/>
                <w:bCs/>
                <w:sz w:val="22"/>
                <w:szCs w:val="22"/>
              </w:rPr>
              <w:t>KONUŞMA</w:t>
            </w:r>
          </w:p>
          <w:p w:rsidR="005D5462" w:rsidRPr="005D5462" w:rsidRDefault="005D5462" w:rsidP="005D5462">
            <w:pPr>
              <w:shd w:val="clear" w:color="auto" w:fill="FFFFFF"/>
              <w:autoSpaceDE w:val="0"/>
              <w:autoSpaceDN w:val="0"/>
              <w:adjustRightInd w:val="0"/>
              <w:rPr>
                <w:rFonts w:asciiTheme="minorHAnsi" w:hAnsiTheme="minorHAnsi" w:cstheme="minorHAnsi"/>
                <w:sz w:val="22"/>
                <w:szCs w:val="22"/>
              </w:rPr>
            </w:pPr>
            <w:r w:rsidRPr="005D5462">
              <w:rPr>
                <w:rFonts w:asciiTheme="minorHAnsi" w:hAnsiTheme="minorHAnsi" w:cstheme="minorHAnsi"/>
                <w:sz w:val="22"/>
                <w:szCs w:val="22"/>
              </w:rPr>
              <w:t>T.6.2</w:t>
            </w:r>
            <w:r>
              <w:rPr>
                <w:rFonts w:asciiTheme="minorHAnsi" w:hAnsiTheme="minorHAnsi" w:cstheme="minorHAnsi"/>
                <w:sz w:val="22"/>
                <w:szCs w:val="22"/>
              </w:rPr>
              <w:t xml:space="preserve">.2. Hazırlıksız konuşma yapar. </w:t>
            </w:r>
          </w:p>
          <w:p w:rsidR="005D5462" w:rsidRPr="005D5462" w:rsidRDefault="005D5462" w:rsidP="005D5462">
            <w:pPr>
              <w:shd w:val="clear" w:color="auto" w:fill="FFFFFF"/>
              <w:autoSpaceDE w:val="0"/>
              <w:autoSpaceDN w:val="0"/>
              <w:adjustRightInd w:val="0"/>
              <w:rPr>
                <w:rFonts w:asciiTheme="minorHAnsi" w:hAnsiTheme="minorHAnsi" w:cstheme="minorHAnsi"/>
                <w:sz w:val="22"/>
                <w:szCs w:val="22"/>
              </w:rPr>
            </w:pPr>
            <w:r w:rsidRPr="005D5462">
              <w:rPr>
                <w:rFonts w:asciiTheme="minorHAnsi" w:hAnsiTheme="minorHAnsi" w:cstheme="minorHAnsi"/>
                <w:sz w:val="22"/>
                <w:szCs w:val="22"/>
              </w:rPr>
              <w:t>T.6.2.3.K</w:t>
            </w:r>
            <w:r>
              <w:rPr>
                <w:rFonts w:asciiTheme="minorHAnsi" w:hAnsiTheme="minorHAnsi" w:cstheme="minorHAnsi"/>
                <w:sz w:val="22"/>
                <w:szCs w:val="22"/>
              </w:rPr>
              <w:t xml:space="preserve">onuşma stratejilerini uygular. </w:t>
            </w:r>
          </w:p>
          <w:p w:rsidR="005D5462" w:rsidRPr="005D5462" w:rsidRDefault="005D5462" w:rsidP="005D5462">
            <w:pPr>
              <w:shd w:val="clear" w:color="auto" w:fill="FFFFFF"/>
              <w:autoSpaceDE w:val="0"/>
              <w:autoSpaceDN w:val="0"/>
              <w:adjustRightInd w:val="0"/>
              <w:rPr>
                <w:rFonts w:asciiTheme="minorHAnsi" w:hAnsiTheme="minorHAnsi" w:cstheme="minorHAnsi"/>
                <w:sz w:val="22"/>
                <w:szCs w:val="22"/>
              </w:rPr>
            </w:pPr>
            <w:r w:rsidRPr="005D5462">
              <w:rPr>
                <w:rFonts w:asciiTheme="minorHAnsi" w:hAnsiTheme="minorHAnsi" w:cstheme="minorHAnsi"/>
                <w:sz w:val="22"/>
                <w:szCs w:val="22"/>
              </w:rPr>
              <w:t>T.6.2.4. Konuşmalarında beden dili</w:t>
            </w:r>
            <w:r>
              <w:rPr>
                <w:rFonts w:asciiTheme="minorHAnsi" w:hAnsiTheme="minorHAnsi" w:cstheme="minorHAnsi"/>
                <w:sz w:val="22"/>
                <w:szCs w:val="22"/>
              </w:rPr>
              <w:t>ni etkili bir şekilde kullanır.</w:t>
            </w:r>
          </w:p>
          <w:p w:rsidR="005D5462" w:rsidRPr="005D5462" w:rsidRDefault="005D5462" w:rsidP="005D5462">
            <w:pPr>
              <w:shd w:val="clear" w:color="auto" w:fill="FFFFFF"/>
              <w:autoSpaceDE w:val="0"/>
              <w:autoSpaceDN w:val="0"/>
              <w:adjustRightInd w:val="0"/>
              <w:rPr>
                <w:rFonts w:asciiTheme="minorHAnsi" w:hAnsiTheme="minorHAnsi" w:cstheme="minorHAnsi"/>
                <w:sz w:val="22"/>
                <w:szCs w:val="22"/>
              </w:rPr>
            </w:pPr>
            <w:r w:rsidRPr="005D5462">
              <w:rPr>
                <w:rFonts w:asciiTheme="minorHAnsi" w:hAnsiTheme="minorHAnsi" w:cstheme="minorHAnsi"/>
                <w:sz w:val="22"/>
                <w:szCs w:val="22"/>
              </w:rPr>
              <w:t>T.6.2.5. Kelimele</w:t>
            </w:r>
            <w:r>
              <w:rPr>
                <w:rFonts w:asciiTheme="minorHAnsi" w:hAnsiTheme="minorHAnsi" w:cstheme="minorHAnsi"/>
                <w:sz w:val="22"/>
                <w:szCs w:val="22"/>
              </w:rPr>
              <w:t xml:space="preserve">ri anlamlarına uygun kullanır. </w:t>
            </w:r>
          </w:p>
          <w:p w:rsidR="00672D2F" w:rsidRPr="005D5462" w:rsidRDefault="005D5462" w:rsidP="005D5462">
            <w:pPr>
              <w:shd w:val="clear" w:color="auto" w:fill="FFFFFF"/>
              <w:rPr>
                <w:rFonts w:asciiTheme="minorHAnsi" w:hAnsiTheme="minorHAnsi" w:cstheme="minorHAnsi"/>
                <w:sz w:val="22"/>
                <w:szCs w:val="22"/>
              </w:rPr>
            </w:pPr>
            <w:r w:rsidRPr="005D5462">
              <w:rPr>
                <w:rFonts w:asciiTheme="minorHAnsi" w:hAnsiTheme="minorHAnsi" w:cstheme="minorHAnsi"/>
                <w:sz w:val="22"/>
                <w:szCs w:val="22"/>
              </w:rPr>
              <w:t>T.6.2.6. Konuşmalarında uygun geçiş ve bağlantı ifadelerini kullanır.</w:t>
            </w:r>
          </w:p>
          <w:p w:rsidR="00083CB5" w:rsidRPr="005D5462" w:rsidRDefault="00083CB5" w:rsidP="007E7E68">
            <w:pPr>
              <w:shd w:val="clear" w:color="auto" w:fill="FFFFFF"/>
              <w:rPr>
                <w:rFonts w:asciiTheme="minorHAnsi" w:hAnsiTheme="minorHAnsi" w:cstheme="minorHAnsi"/>
                <w:b/>
                <w:sz w:val="22"/>
                <w:szCs w:val="22"/>
              </w:rPr>
            </w:pPr>
          </w:p>
          <w:p w:rsidR="007E7E68" w:rsidRPr="005D5462" w:rsidRDefault="007E7E68" w:rsidP="007E7E68">
            <w:pPr>
              <w:shd w:val="clear" w:color="auto" w:fill="FFFFFF"/>
              <w:rPr>
                <w:rFonts w:asciiTheme="minorHAnsi" w:hAnsiTheme="minorHAnsi" w:cstheme="minorHAnsi"/>
                <w:sz w:val="22"/>
                <w:szCs w:val="22"/>
              </w:rPr>
            </w:pPr>
            <w:r w:rsidRPr="005D5462">
              <w:rPr>
                <w:rFonts w:asciiTheme="minorHAnsi" w:hAnsiTheme="minorHAnsi" w:cstheme="minorHAnsi"/>
                <w:b/>
                <w:sz w:val="22"/>
                <w:szCs w:val="22"/>
              </w:rPr>
              <w:t>YAZMA</w:t>
            </w:r>
          </w:p>
          <w:p w:rsidR="005D5462" w:rsidRPr="005D5462" w:rsidRDefault="005D5462" w:rsidP="005D5462">
            <w:pPr>
              <w:shd w:val="clear" w:color="auto" w:fill="FFFFFF"/>
              <w:autoSpaceDE w:val="0"/>
              <w:autoSpaceDN w:val="0"/>
              <w:adjustRightInd w:val="0"/>
              <w:rPr>
                <w:rFonts w:asciiTheme="minorHAnsi" w:hAnsiTheme="minorHAnsi" w:cstheme="minorHAnsi"/>
                <w:sz w:val="22"/>
                <w:szCs w:val="22"/>
              </w:rPr>
            </w:pPr>
            <w:r w:rsidRPr="005D5462">
              <w:rPr>
                <w:rFonts w:asciiTheme="minorHAnsi" w:hAnsiTheme="minorHAnsi" w:cstheme="minorHAnsi"/>
                <w:sz w:val="22"/>
                <w:szCs w:val="22"/>
              </w:rPr>
              <w:t>T.6.4.4. Yazma stratejilerini uygular. Güdümlü, serbest, kontrollü, tahminde bulunma, metin tamamlama, bir metni kendi kelimeleri ile yeniden oluşturma, boşluk doldurma, grup olarak yazma gibi yöntem ve tek</w:t>
            </w:r>
            <w:r>
              <w:rPr>
                <w:rFonts w:asciiTheme="minorHAnsi" w:hAnsiTheme="minorHAnsi" w:cstheme="minorHAnsi"/>
                <w:sz w:val="22"/>
                <w:szCs w:val="22"/>
              </w:rPr>
              <w:t>niklerin kullanılması sağlanır.</w:t>
            </w:r>
          </w:p>
          <w:p w:rsidR="00672D2F" w:rsidRPr="005D5462" w:rsidRDefault="005D5462" w:rsidP="005D5462">
            <w:pPr>
              <w:shd w:val="clear" w:color="auto" w:fill="FFFFFF"/>
              <w:autoSpaceDE w:val="0"/>
              <w:autoSpaceDN w:val="0"/>
              <w:adjustRightInd w:val="0"/>
              <w:rPr>
                <w:rFonts w:asciiTheme="minorHAnsi" w:hAnsiTheme="minorHAnsi" w:cstheme="minorHAnsi"/>
                <w:sz w:val="22"/>
                <w:szCs w:val="22"/>
              </w:rPr>
            </w:pPr>
            <w:r w:rsidRPr="005D5462">
              <w:rPr>
                <w:rFonts w:asciiTheme="minorHAnsi" w:hAnsiTheme="minorHAnsi" w:cstheme="minorHAnsi"/>
                <w:sz w:val="22"/>
                <w:szCs w:val="22"/>
              </w:rPr>
              <w:t>T.6.4.11. Yazdıklarını paylaşır. Öğrenciler yazdıklarını sınıf ve okul panosu ile sosyal med</w:t>
            </w:r>
            <w:r>
              <w:rPr>
                <w:rFonts w:asciiTheme="minorHAnsi" w:hAnsiTheme="minorHAnsi" w:cstheme="minorHAnsi"/>
                <w:sz w:val="22"/>
                <w:szCs w:val="22"/>
              </w:rPr>
              <w:t xml:space="preserve">yada paylaşmaya teşvik edilir. </w:t>
            </w:r>
          </w:p>
          <w:p w:rsidR="00083CB5" w:rsidRPr="005D5462" w:rsidRDefault="00083CB5" w:rsidP="007E7E68">
            <w:pPr>
              <w:shd w:val="clear" w:color="auto" w:fill="FFFFFF"/>
              <w:rPr>
                <w:rFonts w:asciiTheme="minorHAnsi" w:hAnsiTheme="minorHAnsi" w:cstheme="minorHAnsi"/>
                <w:color w:val="000000" w:themeColor="text1"/>
                <w:sz w:val="22"/>
                <w:szCs w:val="22"/>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672D2F" w:rsidRDefault="001621DF" w:rsidP="00401FC2">
            <w:pPr>
              <w:spacing w:before="20" w:after="20"/>
              <w:rPr>
                <w:rFonts w:asciiTheme="minorHAnsi" w:hAnsiTheme="minorHAnsi" w:cstheme="minorHAnsi"/>
                <w:bCs/>
                <w:color w:val="000000"/>
              </w:rPr>
            </w:pPr>
            <w:r>
              <w:rPr>
                <w:rFonts w:asciiTheme="minorHAnsi" w:hAnsiTheme="minorHAnsi" w:cstheme="minorHAnsi"/>
                <w:bCs/>
                <w:color w:val="000000"/>
              </w:rPr>
              <w:t>Adil, adalet, özgürlük, toplum, hoşgörü…</w:t>
            </w:r>
          </w:p>
          <w:p w:rsidR="0016552B" w:rsidRPr="00D32FF5" w:rsidRDefault="0016552B" w:rsidP="00401FC2">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 xml:space="preserve"> </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D32FF5" w:rsidRDefault="0031195A" w:rsidP="006A3709">
            <w:pPr>
              <w:spacing w:before="20" w:after="20"/>
              <w:jc w:val="both"/>
              <w:rPr>
                <w:rFonts w:asciiTheme="minorHAnsi" w:hAnsiTheme="minorHAnsi" w:cstheme="minorHAns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w:t>
            </w:r>
            <w:r w:rsidRPr="00EA2D6F">
              <w:rPr>
                <w:rFonts w:ascii="Calibri" w:hAnsi="Calibri" w:cs="Calibri"/>
                <w:color w:val="000000"/>
                <w:sz w:val="22"/>
                <w:szCs w:val="22"/>
              </w:rPr>
              <w:lastRenderedPageBreak/>
              <w:t xml:space="preserve">Teknikleri </w:t>
            </w:r>
          </w:p>
        </w:tc>
        <w:tc>
          <w:tcPr>
            <w:tcW w:w="7143" w:type="dxa"/>
          </w:tcPr>
          <w:p w:rsidR="0031195A" w:rsidRPr="00D32FF5" w:rsidRDefault="0031195A" w:rsidP="006A3709">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lastRenderedPageBreak/>
              <w:t xml:space="preserve">Soru-cevap,  anlatım, açıklamalı okuma ve dinleme, açıklayıcı anlatım, </w:t>
            </w:r>
            <w:r w:rsidRPr="00D32FF5">
              <w:rPr>
                <w:rFonts w:asciiTheme="minorHAnsi" w:hAnsiTheme="minorHAnsi" w:cstheme="minorHAnsi"/>
                <w:bCs/>
                <w:color w:val="000000"/>
                <w:sz w:val="22"/>
                <w:szCs w:val="22"/>
              </w:rPr>
              <w:lastRenderedPageBreak/>
              <w:t>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D32FF5" w:rsidRDefault="00D31968" w:rsidP="006A3709">
            <w:pPr>
              <w:spacing w:before="20" w:after="20"/>
              <w:rPr>
                <w:rFonts w:asciiTheme="minorHAnsi" w:hAnsiTheme="minorHAnsi" w:cstheme="minorHAnsi"/>
                <w:bCs/>
                <w:color w:val="000000"/>
              </w:rPr>
            </w:pPr>
            <w:hyperlink r:id="rId9" w:history="1">
              <w:r w:rsidR="0031195A" w:rsidRPr="00D32FF5">
                <w:rPr>
                  <w:rStyle w:val="Kpr"/>
                  <w:rFonts w:asciiTheme="minorHAnsi" w:hAnsiTheme="minorHAnsi" w:cstheme="minorHAnsi"/>
                  <w:bCs/>
                  <w:sz w:val="22"/>
                  <w:szCs w:val="22"/>
                </w:rPr>
                <w:t>www.tdk.gov.tr</w:t>
              </w:r>
            </w:hyperlink>
            <w:r w:rsidR="0031195A" w:rsidRPr="00D32FF5">
              <w:rPr>
                <w:rFonts w:asciiTheme="minorHAnsi" w:hAnsiTheme="minorHAnsi" w:cstheme="minorHAnsi"/>
                <w:bCs/>
                <w:color w:val="000000"/>
                <w:sz w:val="22"/>
                <w:szCs w:val="22"/>
              </w:rPr>
              <w:t xml:space="preserve">  </w:t>
            </w:r>
            <w:hyperlink r:id="rId10" w:history="1">
              <w:r w:rsidR="0031195A" w:rsidRPr="00D32FF5">
                <w:rPr>
                  <w:rStyle w:val="Kpr"/>
                  <w:rFonts w:asciiTheme="minorHAnsi" w:hAnsiTheme="minorHAnsi" w:cstheme="minorHAnsi"/>
                  <w:bCs/>
                  <w:sz w:val="22"/>
                  <w:szCs w:val="22"/>
                </w:rPr>
                <w:t>https://sozluk.gov.tr/</w:t>
              </w:r>
            </w:hyperlink>
            <w:r w:rsidR="0031195A" w:rsidRPr="00D32FF5">
              <w:rPr>
                <w:rFonts w:asciiTheme="minorHAnsi" w:hAnsiTheme="minorHAnsi" w:cstheme="minorHAnsi"/>
                <w:bCs/>
                <w:color w:val="000000"/>
                <w:sz w:val="22"/>
                <w:szCs w:val="22"/>
              </w:rPr>
              <w:t xml:space="preserve"> </w:t>
            </w:r>
          </w:p>
          <w:p w:rsidR="0031195A" w:rsidRPr="00D32FF5" w:rsidRDefault="0031195A" w:rsidP="00BB036C">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w:t>
            </w:r>
            <w:r w:rsidR="00BB036C" w:rsidRPr="00D32FF5">
              <w:rPr>
                <w:rFonts w:asciiTheme="minorHAnsi" w:hAnsiTheme="minorHAnsi" w:cstheme="minorHAnsi"/>
                <w:bCs/>
                <w:color w:val="000000"/>
                <w:sz w:val="22"/>
                <w:szCs w:val="22"/>
              </w:rPr>
              <w:t xml:space="preserve">konuyla ilgili </w:t>
            </w:r>
            <w:r w:rsidRPr="00D32FF5">
              <w:rPr>
                <w:rFonts w:asciiTheme="minorHAnsi" w:hAnsiTheme="minorHAnsi" w:cstheme="minorHAnsi"/>
                <w:bCs/>
                <w:color w:val="000000"/>
                <w:sz w:val="22"/>
                <w:szCs w:val="22"/>
              </w:rPr>
              <w:t>dergi haberleri,  gazete kupürleri, videolar…</w:t>
            </w:r>
          </w:p>
        </w:tc>
      </w:tr>
      <w:tr w:rsidR="0031195A" w:rsidRPr="00EA2D6F" w:rsidTr="00F623A0">
        <w:trPr>
          <w:trHeight w:val="4097"/>
        </w:trPr>
        <w:tc>
          <w:tcPr>
            <w:tcW w:w="3261" w:type="dxa"/>
          </w:tcPr>
          <w:p w:rsidR="0031195A" w:rsidRPr="00EA2D6F" w:rsidRDefault="00685B65" w:rsidP="006A3709">
            <w:pPr>
              <w:spacing w:before="20" w:after="20"/>
              <w:rPr>
                <w:rFonts w:ascii="Calibri" w:hAnsi="Calibri" w:cs="Calibri"/>
                <w:color w:val="000000"/>
              </w:rPr>
            </w:pPr>
            <w:r w:rsidRPr="007A1961">
              <w:rPr>
                <w:rFonts w:ascii="Arial" w:hAnsi="Arial" w:cs="Arial"/>
                <w:noProof/>
                <w:color w:val="202124"/>
                <w:sz w:val="27"/>
                <w:szCs w:val="27"/>
              </w:rPr>
              <w:drawing>
                <wp:anchor distT="0" distB="0" distL="114300" distR="114300" simplePos="0" relativeHeight="251768832" behindDoc="0" locked="0" layoutInCell="1" allowOverlap="1" wp14:anchorId="026AECF8" wp14:editId="5B11A8B4">
                  <wp:simplePos x="0" y="0"/>
                  <wp:positionH relativeFrom="column">
                    <wp:posOffset>178435</wp:posOffset>
                  </wp:positionH>
                  <wp:positionV relativeFrom="paragraph">
                    <wp:posOffset>287020</wp:posOffset>
                  </wp:positionV>
                  <wp:extent cx="1657350" cy="2305878"/>
                  <wp:effectExtent l="0" t="0" r="0" b="0"/>
                  <wp:wrapThrough wrapText="bothSides">
                    <wp:wrapPolygon edited="0">
                      <wp:start x="0" y="0"/>
                      <wp:lineTo x="0" y="21416"/>
                      <wp:lineTo x="21352" y="21416"/>
                      <wp:lineTo x="21352" y="0"/>
                      <wp:lineTo x="0" y="0"/>
                    </wp:wrapPolygon>
                  </wp:wrapThrough>
                  <wp:docPr id="5" name="Resim 5" descr="Adalet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alet - Vikiped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2305878"/>
                          </a:xfrm>
                          <a:prstGeom prst="rect">
                            <a:avLst/>
                          </a:prstGeom>
                          <a:noFill/>
                          <a:ln>
                            <a:noFill/>
                          </a:ln>
                        </pic:spPr>
                      </pic:pic>
                    </a:graphicData>
                  </a:graphic>
                  <wp14:sizeRelH relativeFrom="page">
                    <wp14:pctWidth>0</wp14:pctWidth>
                  </wp14:sizeRelH>
                  <wp14:sizeRelV relativeFrom="page">
                    <wp14:pctHeight>0</wp14:pctHeight>
                  </wp14:sizeRelV>
                </wp:anchor>
              </w:drawing>
            </w:r>
            <w:r w:rsidR="0031195A" w:rsidRPr="00EA2D6F">
              <w:rPr>
                <w:rFonts w:ascii="Calibri" w:hAnsi="Calibri" w:cs="Calibri"/>
                <w:color w:val="000000"/>
                <w:sz w:val="22"/>
                <w:szCs w:val="22"/>
              </w:rPr>
              <w:t>•  Dikkati Çekme</w:t>
            </w:r>
          </w:p>
          <w:p w:rsidR="00672D2F" w:rsidRDefault="00672D2F" w:rsidP="00F623A0">
            <w:pPr>
              <w:rPr>
                <w:rFonts w:asciiTheme="minorHAnsi" w:hAnsiTheme="minorHAnsi" w:cstheme="minorHAnsi"/>
                <w:b/>
              </w:rPr>
            </w:pPr>
          </w:p>
          <w:p w:rsidR="00083CB5" w:rsidRPr="00F623A0" w:rsidRDefault="00083CB5" w:rsidP="00F623A0">
            <w:pPr>
              <w:rPr>
                <w:sz w:val="27"/>
                <w:szCs w:val="27"/>
              </w:rPr>
            </w:pPr>
          </w:p>
        </w:tc>
        <w:tc>
          <w:tcPr>
            <w:tcW w:w="7143" w:type="dxa"/>
          </w:tcPr>
          <w:p w:rsidR="00083CB5" w:rsidRPr="00083CB5" w:rsidRDefault="00083CB5" w:rsidP="00083CB5">
            <w:pPr>
              <w:pStyle w:val="NormalWeb"/>
              <w:numPr>
                <w:ilvl w:val="0"/>
                <w:numId w:val="6"/>
              </w:numPr>
              <w:shd w:val="clear" w:color="auto" w:fill="FFFFFF"/>
              <w:spacing w:before="0" w:beforeAutospacing="0" w:after="0" w:afterAutospacing="0" w:line="390" w:lineRule="atLeast"/>
              <w:rPr>
                <w:rFonts w:asciiTheme="minorHAnsi" w:hAnsiTheme="minorHAnsi" w:cstheme="minorHAnsi"/>
              </w:rPr>
            </w:pPr>
            <w:r w:rsidRPr="00083CB5">
              <w:rPr>
                <w:rStyle w:val="Gl"/>
                <w:rFonts w:asciiTheme="minorHAnsi" w:hAnsiTheme="minorHAnsi" w:cstheme="minorHAnsi"/>
                <w:sz w:val="22"/>
                <w:szCs w:val="22"/>
                <w:bdr w:val="none" w:sz="0" w:space="0" w:color="auto" w:frame="1"/>
              </w:rPr>
              <w:t>Adalet ne demektir?</w:t>
            </w:r>
          </w:p>
          <w:p w:rsidR="00083CB5" w:rsidRPr="00083CB5" w:rsidRDefault="00083CB5" w:rsidP="00083CB5">
            <w:pPr>
              <w:shd w:val="clear" w:color="auto" w:fill="FFFFFF"/>
              <w:rPr>
                <w:rFonts w:asciiTheme="minorHAnsi" w:hAnsiTheme="minorHAnsi" w:cstheme="minorHAnsi"/>
              </w:rPr>
            </w:pPr>
            <w:r w:rsidRPr="00083CB5">
              <w:rPr>
                <w:rStyle w:val="Gl"/>
                <w:rFonts w:asciiTheme="minorHAnsi" w:hAnsiTheme="minorHAnsi" w:cstheme="minorHAnsi"/>
                <w:sz w:val="22"/>
                <w:szCs w:val="22"/>
                <w:bdr w:val="none" w:sz="0" w:space="0" w:color="auto" w:frame="1"/>
              </w:rPr>
              <w:t>Cevap</w:t>
            </w:r>
            <w:r w:rsidRPr="00083CB5">
              <w:rPr>
                <w:rFonts w:asciiTheme="minorHAnsi" w:hAnsiTheme="minorHAnsi" w:cstheme="minorHAnsi"/>
                <w:sz w:val="22"/>
                <w:szCs w:val="22"/>
              </w:rPr>
              <w:t>: Adalet, en geniş bağlamda, hem adil olanın sağlanmasını hem de felsefi açıdan neyin adil olduğunun tartışmasını içerir. Adalet kavramı; etik, akılcılık, hukuk, din, eşitlik ve hakkaniyeti de içeren birçok alana, farklı görüşlere ve perspektiflere dayanmaktadır.</w:t>
            </w:r>
          </w:p>
          <w:p w:rsidR="00083CB5" w:rsidRPr="00083CB5" w:rsidRDefault="00083CB5" w:rsidP="00083CB5">
            <w:pPr>
              <w:pStyle w:val="NormalWeb"/>
              <w:numPr>
                <w:ilvl w:val="0"/>
                <w:numId w:val="6"/>
              </w:numPr>
              <w:shd w:val="clear" w:color="auto" w:fill="FFFFFF"/>
              <w:spacing w:before="0" w:beforeAutospacing="0" w:after="0" w:afterAutospacing="0" w:line="390" w:lineRule="atLeast"/>
              <w:rPr>
                <w:rFonts w:asciiTheme="minorHAnsi" w:hAnsiTheme="minorHAnsi" w:cstheme="minorHAnsi"/>
              </w:rPr>
            </w:pPr>
            <w:r w:rsidRPr="00083CB5">
              <w:rPr>
                <w:rStyle w:val="Gl"/>
                <w:rFonts w:asciiTheme="minorHAnsi" w:hAnsiTheme="minorHAnsi" w:cstheme="minorHAnsi"/>
                <w:sz w:val="22"/>
                <w:szCs w:val="22"/>
                <w:bdr w:val="none" w:sz="0" w:space="0" w:color="auto" w:frame="1"/>
              </w:rPr>
              <w:t>Adaletin toplum hayatındaki önemi nedir?</w:t>
            </w:r>
          </w:p>
          <w:p w:rsidR="00083CB5" w:rsidRPr="00083CB5" w:rsidRDefault="00083CB5" w:rsidP="00083CB5">
            <w:pPr>
              <w:shd w:val="clear" w:color="auto" w:fill="FFFFFF"/>
              <w:rPr>
                <w:rFonts w:asciiTheme="minorHAnsi" w:hAnsiTheme="minorHAnsi" w:cstheme="minorHAnsi"/>
              </w:rPr>
            </w:pPr>
            <w:r w:rsidRPr="00083CB5">
              <w:rPr>
                <w:rStyle w:val="Gl"/>
                <w:rFonts w:asciiTheme="minorHAnsi" w:hAnsiTheme="minorHAnsi" w:cstheme="minorHAnsi"/>
                <w:sz w:val="22"/>
                <w:szCs w:val="22"/>
                <w:bdr w:val="none" w:sz="0" w:space="0" w:color="auto" w:frame="1"/>
              </w:rPr>
              <w:t>Cevap</w:t>
            </w:r>
            <w:r w:rsidRPr="00083CB5">
              <w:rPr>
                <w:rFonts w:asciiTheme="minorHAnsi" w:hAnsiTheme="minorHAnsi" w:cstheme="minorHAnsi"/>
                <w:sz w:val="22"/>
                <w:szCs w:val="22"/>
              </w:rPr>
              <w:t>: Adalet toplumun oksijenidir; adalet olmazsa toplum nefes alamaz</w:t>
            </w:r>
            <w:hyperlink r:id="rId12" w:tgtFrame="_blank" w:history="1">
              <w:r w:rsidRPr="00083CB5">
                <w:rPr>
                  <w:rStyle w:val="Kpr"/>
                  <w:rFonts w:asciiTheme="minorHAnsi" w:hAnsiTheme="minorHAnsi" w:cstheme="minorHAnsi"/>
                  <w:color w:val="auto"/>
                  <w:sz w:val="22"/>
                  <w:szCs w:val="22"/>
                  <w:u w:val="none"/>
                  <w:bdr w:val="none" w:sz="0" w:space="0" w:color="auto" w:frame="1"/>
                </w:rPr>
                <w:t>,</w:t>
              </w:r>
            </w:hyperlink>
            <w:r w:rsidRPr="00083CB5">
              <w:rPr>
                <w:rFonts w:asciiTheme="minorHAnsi" w:hAnsiTheme="minorHAnsi" w:cstheme="minorHAnsi"/>
                <w:sz w:val="22"/>
                <w:szCs w:val="22"/>
              </w:rPr>
              <w:t> gelişemez. Demokrasi ve barış, toplumdaki bireylerin adalet duygularının gelişerek vicdanlı olabilmeleriyle mümkündür. Modern toplum adaletle gelişir.</w:t>
            </w:r>
          </w:p>
          <w:p w:rsidR="00083CB5" w:rsidRPr="00083CB5" w:rsidRDefault="00083CB5" w:rsidP="00083CB5">
            <w:pPr>
              <w:pStyle w:val="NormalWeb"/>
              <w:numPr>
                <w:ilvl w:val="0"/>
                <w:numId w:val="6"/>
              </w:numPr>
              <w:shd w:val="clear" w:color="auto" w:fill="FFFFFF"/>
              <w:spacing w:before="0" w:beforeAutospacing="0" w:after="0" w:afterAutospacing="0" w:line="390" w:lineRule="atLeast"/>
              <w:rPr>
                <w:rFonts w:asciiTheme="minorHAnsi" w:hAnsiTheme="minorHAnsi" w:cstheme="minorHAnsi"/>
              </w:rPr>
            </w:pPr>
            <w:r w:rsidRPr="00083CB5">
              <w:rPr>
                <w:rStyle w:val="Gl"/>
                <w:rFonts w:asciiTheme="minorHAnsi" w:hAnsiTheme="minorHAnsi" w:cstheme="minorHAnsi"/>
                <w:sz w:val="22"/>
                <w:szCs w:val="22"/>
                <w:bdr w:val="none" w:sz="0" w:space="0" w:color="auto" w:frame="1"/>
              </w:rPr>
              <w:t>Hür yaşamak, ne anlama gelmektedir?</w:t>
            </w:r>
          </w:p>
          <w:p w:rsidR="00672D2F" w:rsidRPr="00261A1E" w:rsidRDefault="00083CB5" w:rsidP="00261A1E">
            <w:pPr>
              <w:shd w:val="clear" w:color="auto" w:fill="FFFFFF"/>
              <w:rPr>
                <w:rFonts w:asciiTheme="minorHAnsi" w:hAnsiTheme="minorHAnsi" w:cstheme="minorHAnsi"/>
              </w:rPr>
            </w:pPr>
            <w:r w:rsidRPr="00083CB5">
              <w:rPr>
                <w:rStyle w:val="Gl"/>
                <w:rFonts w:asciiTheme="minorHAnsi" w:hAnsiTheme="minorHAnsi" w:cstheme="minorHAnsi"/>
                <w:sz w:val="22"/>
                <w:szCs w:val="22"/>
                <w:bdr w:val="none" w:sz="0" w:space="0" w:color="auto" w:frame="1"/>
              </w:rPr>
              <w:t>Cevap</w:t>
            </w:r>
            <w:r w:rsidRPr="00083CB5">
              <w:rPr>
                <w:rFonts w:asciiTheme="minorHAnsi" w:hAnsiTheme="minorHAnsi" w:cstheme="minorHAnsi"/>
                <w:sz w:val="22"/>
                <w:szCs w:val="22"/>
              </w:rPr>
              <w:t>: Hür yaşamak bir bireyin kimsenin baskısı altında kalmadan haklarını sınırsızca kullanmasıdır. Hür yaşamanın bir diğer adı özgür yaşamaktır.</w:t>
            </w:r>
          </w:p>
        </w:tc>
      </w:tr>
      <w:tr w:rsidR="007A068A" w:rsidRPr="00EA2D6F" w:rsidTr="004967BC">
        <w:trPr>
          <w:trHeight w:val="4860"/>
        </w:trPr>
        <w:tc>
          <w:tcPr>
            <w:tcW w:w="3261" w:type="dxa"/>
          </w:tcPr>
          <w:p w:rsidR="007A068A" w:rsidRDefault="007A068A" w:rsidP="007A068A">
            <w:pPr>
              <w:rPr>
                <w:rFonts w:asciiTheme="minorHAnsi" w:hAnsiTheme="minorHAnsi" w:cstheme="minorHAnsi"/>
              </w:rPr>
            </w:pPr>
            <w:r w:rsidRPr="0016552B">
              <w:rPr>
                <w:rFonts w:asciiTheme="minorHAnsi" w:hAnsiTheme="minorHAnsi" w:cstheme="minorHAnsi"/>
                <w:sz w:val="22"/>
                <w:szCs w:val="22"/>
              </w:rPr>
              <w:t>•  Güdüleme</w:t>
            </w:r>
          </w:p>
          <w:p w:rsidR="00083CB5" w:rsidRDefault="00083CB5" w:rsidP="00EC75CB">
            <w:pPr>
              <w:rPr>
                <w:rFonts w:asciiTheme="minorHAnsi" w:hAnsiTheme="minorHAnsi" w:cstheme="minorHAnsi"/>
              </w:rPr>
            </w:pPr>
          </w:p>
          <w:p w:rsidR="00083CB5" w:rsidRDefault="00083CB5" w:rsidP="00EC75CB">
            <w:pPr>
              <w:rPr>
                <w:noProof/>
              </w:rPr>
            </w:pPr>
          </w:p>
          <w:p w:rsidR="007A1961" w:rsidRPr="007A1961" w:rsidRDefault="007A1961" w:rsidP="007A1961">
            <w:pPr>
              <w:rPr>
                <w:rFonts w:asciiTheme="minorHAnsi" w:hAnsiTheme="minorHAnsi" w:cstheme="minorHAnsi"/>
                <w:b/>
                <w:color w:val="000000" w:themeColor="text1"/>
                <w:sz w:val="22"/>
                <w:szCs w:val="22"/>
              </w:rPr>
            </w:pPr>
            <w:r w:rsidRPr="007A1961">
              <w:rPr>
                <w:rFonts w:asciiTheme="minorHAnsi" w:hAnsiTheme="minorHAnsi" w:cstheme="minorHAnsi"/>
                <w:b/>
                <w:color w:val="000000" w:themeColor="text1"/>
                <w:sz w:val="22"/>
                <w:szCs w:val="22"/>
              </w:rPr>
              <w:t>Adalet bir toplum için neden önemlidir?</w:t>
            </w:r>
          </w:p>
          <w:p w:rsidR="007A1961" w:rsidRPr="007A1961" w:rsidRDefault="007A1961" w:rsidP="007A1961">
            <w:pPr>
              <w:rPr>
                <w:sz w:val="27"/>
                <w:szCs w:val="27"/>
              </w:rPr>
            </w:pPr>
            <w:r w:rsidRPr="007A1961">
              <w:rPr>
                <w:rFonts w:asciiTheme="minorHAnsi" w:hAnsiTheme="minorHAnsi" w:cstheme="minorHAnsi"/>
                <w:color w:val="000000" w:themeColor="text1"/>
                <w:sz w:val="22"/>
                <w:szCs w:val="22"/>
              </w:rPr>
              <w:t>Adalet toplumun oksijenidir; adalet olmazsa toplum nefes alamaz, gelişemez. Demokrasi ve barış, toplumdaki bireylerin adalet duygularının gelişerek vicdanlı olabilmeleriyle mümkündür. Modern toplum adaletle gelişir. Demokratik hukuk devleti, adaletin tüm sınıflar için uygulandığı ölçüde mümkün olabilir</w:t>
            </w:r>
            <w:r w:rsidRPr="007A1961">
              <w:rPr>
                <w:color w:val="4D5156"/>
              </w:rPr>
              <w:t>.</w:t>
            </w:r>
          </w:p>
          <w:p w:rsidR="007A068A" w:rsidRPr="0016552B" w:rsidRDefault="007A068A" w:rsidP="00EC75CB">
            <w:pPr>
              <w:rPr>
                <w:rFonts w:asciiTheme="minorHAnsi" w:hAnsiTheme="minorHAnsi" w:cstheme="minorHAnsi"/>
                <w:noProof/>
                <w:color w:val="050505"/>
                <w:shd w:val="clear" w:color="auto" w:fill="FFFFFF"/>
              </w:rPr>
            </w:pPr>
          </w:p>
        </w:tc>
        <w:tc>
          <w:tcPr>
            <w:tcW w:w="7143" w:type="dxa"/>
          </w:tcPr>
          <w:p w:rsidR="004967BC" w:rsidRPr="004967BC" w:rsidRDefault="007A068A" w:rsidP="004967BC">
            <w:pPr>
              <w:shd w:val="clear" w:color="auto" w:fill="FFFFFF"/>
              <w:spacing w:before="100" w:beforeAutospacing="1" w:after="100" w:afterAutospacing="1"/>
              <w:rPr>
                <w:rFonts w:asciiTheme="minorHAnsi" w:hAnsiTheme="minorHAnsi" w:cstheme="minorHAnsi"/>
                <w:color w:val="000000"/>
                <w:sz w:val="22"/>
                <w:szCs w:val="22"/>
              </w:rPr>
            </w:pPr>
            <w:r w:rsidRPr="004967BC">
              <w:rPr>
                <w:rFonts w:asciiTheme="minorHAnsi" w:hAnsiTheme="minorHAnsi" w:cstheme="minorHAnsi"/>
                <w:color w:val="000000" w:themeColor="text1"/>
                <w:sz w:val="22"/>
                <w:szCs w:val="22"/>
              </w:rPr>
              <w:t>Bu hafta “</w:t>
            </w:r>
            <w:r w:rsidR="000D4D54" w:rsidRPr="004967BC">
              <w:rPr>
                <w:rFonts w:asciiTheme="minorHAnsi" w:hAnsiTheme="minorHAnsi" w:cstheme="minorHAnsi"/>
                <w:b/>
                <w:color w:val="000000" w:themeColor="text1"/>
                <w:sz w:val="22"/>
                <w:szCs w:val="22"/>
              </w:rPr>
              <w:t>ADİL ÜLKE</w:t>
            </w:r>
            <w:r w:rsidRPr="004967BC">
              <w:rPr>
                <w:rFonts w:asciiTheme="minorHAnsi" w:hAnsiTheme="minorHAnsi" w:cstheme="minorHAnsi"/>
                <w:color w:val="000000" w:themeColor="text1"/>
                <w:sz w:val="22"/>
                <w:szCs w:val="22"/>
              </w:rPr>
              <w:t xml:space="preserve">” adlı metni işleyeceğiz. Sevgili çocuklar, </w:t>
            </w:r>
            <w:r w:rsidR="004967BC">
              <w:rPr>
                <w:rFonts w:asciiTheme="minorHAnsi" w:hAnsiTheme="minorHAnsi" w:cstheme="minorHAnsi"/>
                <w:color w:val="000000"/>
                <w:sz w:val="22"/>
                <w:szCs w:val="22"/>
              </w:rPr>
              <w:t>a</w:t>
            </w:r>
            <w:r w:rsidR="004967BC" w:rsidRPr="004967BC">
              <w:rPr>
                <w:rFonts w:asciiTheme="minorHAnsi" w:hAnsiTheme="minorHAnsi" w:cstheme="minorHAnsi"/>
                <w:color w:val="000000"/>
                <w:sz w:val="22"/>
                <w:szCs w:val="22"/>
              </w:rPr>
              <w:t>dalet, hakka ve hukuka uygunluk demektir. Yani yapılan herhangi bir işin hem etik olarak doğru olması hem de toplumun veya yasaların belirlediği çerçeveler doğrultusunda olmasıdır. Adalet, insanları bir arada tutmanın temel unsurlarından bir tanesidir. Günümüzde insanların topluluklar halinde yaşamasının temel nedeni adalettir, yani belirlenen yasa ve kurallardır.</w:t>
            </w:r>
          </w:p>
          <w:p w:rsidR="007A068A" w:rsidRPr="004967BC" w:rsidRDefault="004967BC" w:rsidP="004967BC">
            <w:pPr>
              <w:shd w:val="clear" w:color="auto" w:fill="FFFFFF"/>
              <w:spacing w:before="100" w:beforeAutospacing="1" w:after="100" w:afterAutospacing="1"/>
              <w:rPr>
                <w:rFonts w:asciiTheme="minorHAnsi" w:hAnsiTheme="minorHAnsi" w:cstheme="minorHAnsi"/>
                <w:color w:val="000000"/>
                <w:sz w:val="22"/>
                <w:szCs w:val="22"/>
              </w:rPr>
            </w:pPr>
            <w:r w:rsidRPr="004967BC">
              <w:rPr>
                <w:rFonts w:asciiTheme="minorHAnsi" w:hAnsiTheme="minorHAnsi" w:cstheme="minorHAnsi"/>
                <w:color w:val="000000"/>
                <w:sz w:val="22"/>
                <w:szCs w:val="22"/>
              </w:rPr>
              <w:t xml:space="preserve">     Adaletin olmadığı bir yerde barıştan, huzurdan veya mutluluktan bahsedilemez. Herkesin adaleti gözetmeden hareket etmesi, diğer insanların haklarını </w:t>
            </w:r>
            <w:proofErr w:type="spellStart"/>
            <w:r w:rsidRPr="004967BC">
              <w:rPr>
                <w:rFonts w:asciiTheme="minorHAnsi" w:hAnsiTheme="minorHAnsi" w:cstheme="minorHAnsi"/>
                <w:color w:val="000000"/>
                <w:sz w:val="22"/>
                <w:szCs w:val="22"/>
              </w:rPr>
              <w:t>gasbederek</w:t>
            </w:r>
            <w:proofErr w:type="spellEnd"/>
            <w:r w:rsidRPr="004967BC">
              <w:rPr>
                <w:rFonts w:asciiTheme="minorHAnsi" w:hAnsiTheme="minorHAnsi" w:cstheme="minorHAnsi"/>
                <w:color w:val="000000"/>
                <w:sz w:val="22"/>
                <w:szCs w:val="22"/>
              </w:rPr>
              <w:t xml:space="preserve"> davranması, o toplumda kargaşaya neden olur. Bu yüzden insanların her an adalete uygun bir şekilde davranması gerekir. Adalet, kişinin hak ettiği neyse ona onu vermektir. Bu nedenle ödülü hak edene ödül, cezayı hak edene ceza verilmelidir. Bu yapılırken de kişiye göre muamele edilmemeli, herkese eşitlik ilkesi ölçüsünde davranılmalıdır. Kanun önünde kimsenin kimseden herhangi bir üstünlüğü yoktur. Hiç kimseye dini, dili, rengi veya mal varlığı yüzünden ayrıcalık tanınamaz veya kimse, herkesin sahip olduğu haklardan mahrum bırakılamaz.</w:t>
            </w:r>
          </w:p>
        </w:tc>
      </w:tr>
      <w:tr w:rsidR="000F00DA" w:rsidRPr="00EA2D6F" w:rsidTr="006A3709">
        <w:trPr>
          <w:trHeight w:val="213"/>
        </w:trPr>
        <w:tc>
          <w:tcPr>
            <w:tcW w:w="3261" w:type="dxa"/>
          </w:tcPr>
          <w:p w:rsidR="000F00DA" w:rsidRPr="00EA2D6F" w:rsidRDefault="000F00DA" w:rsidP="000F00DA">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0F00DA" w:rsidRPr="00D32FF5" w:rsidRDefault="00C17C32" w:rsidP="00083CB5">
            <w:pPr>
              <w:rPr>
                <w:rFonts w:asciiTheme="minorHAnsi" w:hAnsiTheme="minorHAnsi" w:cstheme="minorHAnsi"/>
              </w:rPr>
            </w:pPr>
            <w:r w:rsidRPr="00D32FF5">
              <w:rPr>
                <w:rFonts w:asciiTheme="minorHAnsi" w:hAnsiTheme="minorHAnsi" w:cstheme="minorHAnsi"/>
                <w:color w:val="000000"/>
                <w:sz w:val="22"/>
                <w:szCs w:val="22"/>
                <w:shd w:val="clear" w:color="auto" w:fill="FFFFFF"/>
              </w:rPr>
              <w:t xml:space="preserve">Bu hafta, </w:t>
            </w:r>
            <w:r w:rsidR="004967BC">
              <w:rPr>
                <w:rFonts w:asciiTheme="minorHAnsi" w:hAnsiTheme="minorHAnsi" w:cstheme="minorHAnsi"/>
                <w:color w:val="000000"/>
                <w:sz w:val="22"/>
                <w:szCs w:val="22"/>
                <w:shd w:val="clear" w:color="auto" w:fill="FFFFFF"/>
              </w:rPr>
              <w:t>adaletin neden önemli olduğunu öğreneceksiniz.</w:t>
            </w:r>
          </w:p>
        </w:tc>
      </w:tr>
      <w:tr w:rsidR="000F00DA" w:rsidRPr="00044D8D" w:rsidTr="006A3709">
        <w:trPr>
          <w:trHeight w:val="1124"/>
        </w:trPr>
        <w:tc>
          <w:tcPr>
            <w:tcW w:w="10404" w:type="dxa"/>
            <w:gridSpan w:val="2"/>
          </w:tcPr>
          <w:p w:rsidR="000F00DA" w:rsidRPr="00D32FF5" w:rsidRDefault="000F00DA" w:rsidP="000F00DA">
            <w:pPr>
              <w:spacing w:before="20" w:after="20"/>
              <w:jc w:val="both"/>
              <w:rPr>
                <w:rFonts w:asciiTheme="minorHAnsi" w:hAnsiTheme="minorHAnsi" w:cstheme="minorHAnsi"/>
                <w:color w:val="000000"/>
              </w:rPr>
            </w:pPr>
            <w:r w:rsidRPr="00D32FF5">
              <w:rPr>
                <w:rFonts w:asciiTheme="minorHAnsi" w:hAnsiTheme="minorHAnsi" w:cstheme="minorHAnsi"/>
                <w:color w:val="000000"/>
                <w:sz w:val="22"/>
                <w:szCs w:val="22"/>
              </w:rPr>
              <w:t>•  Derse Geçiş</w:t>
            </w:r>
          </w:p>
          <w:p w:rsidR="000F00DA" w:rsidRPr="00D32FF5" w:rsidRDefault="00D31968" w:rsidP="000F00D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145" style="position:absolute;left:0;text-align:left;margin-left:35.9pt;margin-top:4.35pt;width:399.25pt;height:39.35pt;z-index:251742208" arcsize="10923f" fillcolor="red">
                  <v:textbox style="mso-next-textbox:#_x0000_s1145">
                    <w:txbxContent>
                      <w:p w:rsidR="000F00DA" w:rsidRPr="00913059" w:rsidRDefault="000F00D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0F00DA" w:rsidRPr="00D32FF5" w:rsidRDefault="000F00DA" w:rsidP="000F00DA">
            <w:pPr>
              <w:spacing w:before="20" w:after="20"/>
              <w:jc w:val="both"/>
              <w:rPr>
                <w:rFonts w:asciiTheme="minorHAnsi" w:hAnsiTheme="minorHAnsi" w:cstheme="minorHAnsi"/>
                <w:color w:val="000000"/>
              </w:rPr>
            </w:pPr>
          </w:p>
          <w:p w:rsidR="00C17C32" w:rsidRPr="00D32FF5" w:rsidRDefault="00C17C32" w:rsidP="00CE0FD6">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930DC0" w:rsidRPr="00D32FF5" w:rsidRDefault="00930DC0" w:rsidP="00930DC0">
            <w:pPr>
              <w:spacing w:before="20" w:after="20"/>
              <w:rPr>
                <w:rFonts w:asciiTheme="minorHAnsi" w:hAnsiTheme="minorHAnsi" w:cstheme="minorHAnsi"/>
                <w:b/>
              </w:rPr>
            </w:pPr>
          </w:p>
          <w:p w:rsidR="00F623A0" w:rsidRPr="00D32FF5" w:rsidRDefault="00930DC0" w:rsidP="00930DC0">
            <w:pPr>
              <w:spacing w:before="20" w:after="20"/>
              <w:rPr>
                <w:rFonts w:asciiTheme="minorHAnsi" w:hAnsiTheme="minorHAnsi" w:cstheme="minorHAnsi"/>
                <w:b/>
              </w:rPr>
            </w:pPr>
            <w:r w:rsidRPr="00D32FF5">
              <w:rPr>
                <w:rFonts w:asciiTheme="minorHAnsi" w:hAnsiTheme="minorHAnsi" w:cstheme="minorHAnsi"/>
                <w:b/>
                <w:sz w:val="22"/>
                <w:szCs w:val="22"/>
              </w:rPr>
              <w:t>Öğrencilere tamamlattırılacak.</w:t>
            </w:r>
          </w:p>
          <w:p w:rsidR="00930DC0" w:rsidRPr="00D32FF5" w:rsidRDefault="00D31968" w:rsidP="00930DC0">
            <w:pPr>
              <w:spacing w:before="20" w:after="20"/>
              <w:rPr>
                <w:rFonts w:asciiTheme="minorHAnsi" w:hAnsiTheme="minorHAnsi" w:cstheme="minorHAnsi"/>
                <w:b/>
              </w:rPr>
            </w:pPr>
            <w:r>
              <w:rPr>
                <w:rFonts w:asciiTheme="minorHAnsi" w:hAnsiTheme="minorHAnsi" w:cstheme="minorHAnsi"/>
                <w:noProof/>
                <w:color w:val="000000"/>
                <w:sz w:val="22"/>
                <w:szCs w:val="22"/>
              </w:rPr>
              <w:pict>
                <v:roundrect id="_x0000_s1164" style="position:absolute;margin-left:176.8pt;margin-top:3.8pt;width:133.5pt;height:40.5pt;z-index:251762688" arcsize="10923f">
                  <v:textbox>
                    <w:txbxContent>
                      <w:p w:rsidR="00930DC0" w:rsidRDefault="00083CB5" w:rsidP="00930DC0">
                        <w:r>
                          <w:t>----</w:t>
                        </w:r>
                      </w:p>
                    </w:txbxContent>
                  </v:textbox>
                </v:roundrect>
              </w:pict>
            </w:r>
          </w:p>
          <w:p w:rsidR="00930DC0" w:rsidRPr="00D32FF5" w:rsidRDefault="00D31968" w:rsidP="00930DC0">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roundrect id="_x0000_s1160" style="position:absolute;margin-left:335.05pt;margin-top:11.65pt;width:133.5pt;height:40.5pt;z-index:251758592" arcsize="10923f">
                  <v:textbox>
                    <w:txbxContent>
                      <w:p w:rsidR="00930DC0" w:rsidRDefault="006D26C4" w:rsidP="00930DC0">
                        <w:r>
                          <w:t>---</w:t>
                        </w:r>
                      </w:p>
                    </w:txbxContent>
                  </v:textbox>
                </v:roundrect>
              </w:pict>
            </w:r>
          </w:p>
          <w:p w:rsidR="00930DC0" w:rsidRPr="00D32FF5" w:rsidRDefault="001974FA" w:rsidP="00930DC0">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159" style="position:absolute;margin-left:154.3pt;margin-top:13pt;width:166.5pt;height:105.45pt;z-index:251757568" fillcolor="#f79646" strokecolor="#f2f2f2" strokeweight="3pt">
                  <v:shadow on="t" type="perspective" color="#974706" opacity=".5" offset="1pt" offset2="-1pt"/>
                  <v:textbox>
                    <w:txbxContent>
                      <w:p w:rsidR="00672D2F" w:rsidRPr="001974FA" w:rsidRDefault="001974FA" w:rsidP="00930DC0">
                        <w:r w:rsidRPr="001974FA">
                          <w:rPr>
                            <w:color w:val="000000" w:themeColor="text1"/>
                          </w:rPr>
                          <w:t>Bu dünyada, tamam, bazı sıkıntılar var. Peki, hangi kelimeye daha çok ihtiyacımız</w:t>
                        </w:r>
                        <w:r w:rsidRPr="001974FA">
                          <w:rPr>
                            <w:rFonts w:ascii="Segoe UI Historic" w:hAnsi="Segoe UI Historic" w:cs="Segoe UI Historic"/>
                            <w:color w:val="000000" w:themeColor="text1"/>
                            <w:sz w:val="23"/>
                            <w:szCs w:val="23"/>
                            <w:shd w:val="clear" w:color="auto" w:fill="FFFFFF"/>
                          </w:rPr>
                          <w:t xml:space="preserve"> </w:t>
                        </w:r>
                        <w:r>
                          <w:t>var?</w:t>
                        </w:r>
                      </w:p>
                    </w:txbxContent>
                  </v:textbox>
                </v:oval>
              </w:pict>
            </w:r>
            <w:r w:rsidR="00D31968">
              <w:rPr>
                <w:rFonts w:asciiTheme="minorHAnsi" w:hAnsiTheme="minorHAnsi" w:cstheme="minorHAnsi"/>
                <w:noProof/>
                <w:color w:val="000000"/>
                <w:sz w:val="22"/>
                <w:szCs w:val="22"/>
              </w:rPr>
              <w:pict>
                <v:roundrect id="_x0000_s1162" style="position:absolute;margin-left:13.3pt;margin-top:2.85pt;width:133.5pt;height:40.5pt;z-index:251760640" arcsize="10923f">
                  <v:textbox>
                    <w:txbxContent>
                      <w:p w:rsidR="00930DC0" w:rsidRDefault="00083CB5" w:rsidP="00930DC0">
                        <w:r>
                          <w:t>----</w:t>
                        </w:r>
                      </w:p>
                    </w:txbxContent>
                  </v:textbox>
                </v:roundrect>
              </w:pict>
            </w:r>
          </w:p>
          <w:p w:rsidR="00930DC0" w:rsidRPr="00D32FF5" w:rsidRDefault="00930DC0" w:rsidP="00930DC0">
            <w:pPr>
              <w:spacing w:before="20" w:after="20"/>
              <w:rPr>
                <w:rFonts w:asciiTheme="minorHAnsi" w:hAnsiTheme="minorHAnsi" w:cstheme="minorHAnsi"/>
                <w:b/>
                <w:color w:val="0070C0"/>
              </w:rPr>
            </w:pPr>
          </w:p>
          <w:p w:rsidR="00930DC0" w:rsidRPr="00D32FF5" w:rsidRDefault="00930DC0" w:rsidP="00930DC0">
            <w:pPr>
              <w:spacing w:before="20" w:after="20"/>
              <w:rPr>
                <w:rFonts w:asciiTheme="minorHAnsi" w:hAnsiTheme="minorHAnsi" w:cstheme="minorHAnsi"/>
                <w:b/>
                <w:color w:val="0070C0"/>
              </w:rPr>
            </w:pPr>
          </w:p>
          <w:p w:rsidR="00930DC0" w:rsidRPr="00D32FF5" w:rsidRDefault="00930DC0" w:rsidP="00930DC0">
            <w:pPr>
              <w:spacing w:before="20" w:after="20"/>
              <w:rPr>
                <w:rFonts w:asciiTheme="minorHAnsi" w:hAnsiTheme="minorHAnsi" w:cstheme="minorHAnsi"/>
                <w:b/>
                <w:color w:val="0070C0"/>
              </w:rPr>
            </w:pPr>
          </w:p>
          <w:p w:rsidR="00930DC0" w:rsidRPr="00D32FF5" w:rsidRDefault="00D31968" w:rsidP="00930DC0">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63" style="position:absolute;margin-left:13.3pt;margin-top:11.9pt;width:133.5pt;height:40.5pt;z-index:251761664" arcsize="10923f">
                  <v:textbox>
                    <w:txbxContent>
                      <w:p w:rsidR="00930DC0" w:rsidRDefault="006D26C4" w:rsidP="00930DC0">
                        <w:r>
                          <w:t>----</w:t>
                        </w:r>
                      </w:p>
                    </w:txbxContent>
                  </v:textbox>
                </v:roundrect>
              </w:pict>
            </w:r>
            <w:r>
              <w:rPr>
                <w:rFonts w:asciiTheme="minorHAnsi" w:hAnsiTheme="minorHAnsi" w:cstheme="minorHAnsi"/>
                <w:noProof/>
                <w:color w:val="000000"/>
                <w:sz w:val="22"/>
                <w:szCs w:val="22"/>
              </w:rPr>
              <w:pict>
                <v:roundrect id="_x0000_s1161" style="position:absolute;margin-left:339.55pt;margin-top:11.9pt;width:133.5pt;height:40.5pt;z-index:251759616" arcsize="10923f">
                  <v:textbox>
                    <w:txbxContent>
                      <w:p w:rsidR="00930DC0" w:rsidRDefault="006D26C4" w:rsidP="00930DC0">
                        <w:r>
                          <w:t>---</w:t>
                        </w:r>
                      </w:p>
                    </w:txbxContent>
                  </v:textbox>
                </v:roundrect>
              </w:pict>
            </w:r>
          </w:p>
          <w:p w:rsidR="00930DC0" w:rsidRPr="00D32FF5" w:rsidRDefault="00930DC0" w:rsidP="00930DC0">
            <w:pPr>
              <w:spacing w:before="20" w:after="20"/>
              <w:rPr>
                <w:rFonts w:asciiTheme="minorHAnsi" w:hAnsiTheme="minorHAnsi" w:cstheme="minorHAnsi"/>
                <w:b/>
                <w:color w:val="0070C0"/>
              </w:rPr>
            </w:pPr>
          </w:p>
          <w:p w:rsidR="00930DC0" w:rsidRPr="00D32FF5" w:rsidRDefault="00930DC0" w:rsidP="00930DC0">
            <w:pPr>
              <w:spacing w:before="20" w:after="20"/>
              <w:rPr>
                <w:rFonts w:asciiTheme="minorHAnsi" w:hAnsiTheme="minorHAnsi" w:cstheme="minorHAnsi"/>
                <w:b/>
                <w:color w:val="0070C0"/>
              </w:rPr>
            </w:pPr>
          </w:p>
          <w:p w:rsidR="00930DC0" w:rsidRPr="00D32FF5" w:rsidRDefault="00930DC0" w:rsidP="000F00DA">
            <w:pPr>
              <w:spacing w:before="20" w:after="20"/>
              <w:jc w:val="both"/>
              <w:rPr>
                <w:rFonts w:asciiTheme="minorHAnsi" w:hAnsiTheme="minorHAnsi" w:cstheme="minorHAnsi"/>
                <w:color w:val="000000"/>
              </w:rPr>
            </w:pPr>
          </w:p>
          <w:p w:rsidR="00672D2F" w:rsidRDefault="00672D2F" w:rsidP="00CA3399">
            <w:pPr>
              <w:rPr>
                <w:rFonts w:asciiTheme="minorHAnsi" w:hAnsiTheme="minorHAnsi" w:cstheme="minorHAnsi"/>
              </w:rPr>
            </w:pPr>
          </w:p>
          <w:p w:rsidR="00580039" w:rsidRPr="00580039" w:rsidRDefault="00580039" w:rsidP="00580039">
            <w:pPr>
              <w:pStyle w:val="NormalWeb"/>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580039">
              <w:rPr>
                <w:rStyle w:val="Gl"/>
                <w:rFonts w:asciiTheme="minorHAnsi" w:hAnsiTheme="minorHAnsi" w:cstheme="minorHAnsi"/>
                <w:color w:val="000000" w:themeColor="text1"/>
                <w:sz w:val="22"/>
                <w:szCs w:val="22"/>
                <w:bdr w:val="none" w:sz="0" w:space="0" w:color="auto" w:frame="1"/>
              </w:rPr>
              <w:t>ADALET İLE İLGİLİ SÖZLER</w:t>
            </w:r>
          </w:p>
          <w:p w:rsidR="00580039" w:rsidRPr="00580039" w:rsidRDefault="00580039" w:rsidP="00580039">
            <w:pPr>
              <w:numPr>
                <w:ilvl w:val="0"/>
                <w:numId w:val="7"/>
              </w:numPr>
              <w:shd w:val="clear" w:color="auto" w:fill="FFFFFF"/>
              <w:spacing w:after="150"/>
              <w:ind w:left="0"/>
              <w:textAlignment w:val="baseline"/>
              <w:rPr>
                <w:rFonts w:asciiTheme="minorHAnsi" w:hAnsiTheme="minorHAnsi" w:cstheme="minorHAnsi"/>
                <w:color w:val="000000" w:themeColor="text1"/>
                <w:sz w:val="22"/>
                <w:szCs w:val="22"/>
              </w:rPr>
            </w:pPr>
            <w:r w:rsidRPr="00580039">
              <w:rPr>
                <w:rFonts w:asciiTheme="minorHAnsi" w:hAnsiTheme="minorHAnsi" w:cstheme="minorHAnsi"/>
                <w:color w:val="000000" w:themeColor="text1"/>
                <w:sz w:val="22"/>
                <w:szCs w:val="22"/>
              </w:rPr>
              <w:t>Adalet gücü bağımsız olmayan bir milletin, devlet halinde varlığı kabul olunmaz. – M. Kemal Atatürk</w:t>
            </w:r>
          </w:p>
          <w:p w:rsidR="00580039" w:rsidRPr="00580039" w:rsidRDefault="00580039" w:rsidP="00580039">
            <w:pPr>
              <w:numPr>
                <w:ilvl w:val="0"/>
                <w:numId w:val="7"/>
              </w:numPr>
              <w:shd w:val="clear" w:color="auto" w:fill="FFFFFF"/>
              <w:spacing w:after="150"/>
              <w:ind w:left="0"/>
              <w:textAlignment w:val="baseline"/>
              <w:rPr>
                <w:rFonts w:asciiTheme="minorHAnsi" w:hAnsiTheme="minorHAnsi" w:cstheme="minorHAnsi"/>
                <w:color w:val="000000" w:themeColor="text1"/>
                <w:sz w:val="22"/>
                <w:szCs w:val="22"/>
              </w:rPr>
            </w:pPr>
            <w:r w:rsidRPr="00580039">
              <w:rPr>
                <w:rFonts w:asciiTheme="minorHAnsi" w:hAnsiTheme="minorHAnsi" w:cstheme="minorHAnsi"/>
                <w:color w:val="000000" w:themeColor="text1"/>
                <w:sz w:val="22"/>
                <w:szCs w:val="22"/>
              </w:rPr>
              <w:t>Bir sırrı saklayarak adalete zarar vermektense, adalet uğruna zarar görmeyi tercih ederim. – Beethoven</w:t>
            </w:r>
          </w:p>
          <w:p w:rsidR="00580039" w:rsidRPr="00580039" w:rsidRDefault="00580039" w:rsidP="00580039">
            <w:pPr>
              <w:numPr>
                <w:ilvl w:val="0"/>
                <w:numId w:val="7"/>
              </w:numPr>
              <w:shd w:val="clear" w:color="auto" w:fill="FFFFFF"/>
              <w:spacing w:after="150"/>
              <w:ind w:left="0"/>
              <w:textAlignment w:val="baseline"/>
              <w:rPr>
                <w:rFonts w:asciiTheme="minorHAnsi" w:hAnsiTheme="minorHAnsi" w:cstheme="minorHAnsi"/>
                <w:color w:val="000000" w:themeColor="text1"/>
                <w:sz w:val="22"/>
                <w:szCs w:val="22"/>
              </w:rPr>
            </w:pPr>
            <w:r w:rsidRPr="00580039">
              <w:rPr>
                <w:rFonts w:asciiTheme="minorHAnsi" w:hAnsiTheme="minorHAnsi" w:cstheme="minorHAnsi"/>
                <w:color w:val="000000" w:themeColor="text1"/>
                <w:sz w:val="22"/>
                <w:szCs w:val="22"/>
              </w:rPr>
              <w:t xml:space="preserve">Kanunlar örümcek ağları gibidir: zayıfları ağa yakalanır, güçlülerse ağı delip geçer. – </w:t>
            </w:r>
            <w:proofErr w:type="spellStart"/>
            <w:r w:rsidRPr="00580039">
              <w:rPr>
                <w:rFonts w:asciiTheme="minorHAnsi" w:hAnsiTheme="minorHAnsi" w:cstheme="minorHAnsi"/>
                <w:color w:val="000000" w:themeColor="text1"/>
                <w:sz w:val="22"/>
                <w:szCs w:val="22"/>
              </w:rPr>
              <w:t>Balzac</w:t>
            </w:r>
            <w:proofErr w:type="spellEnd"/>
          </w:p>
          <w:p w:rsidR="00580039" w:rsidRPr="00580039" w:rsidRDefault="00580039" w:rsidP="00580039">
            <w:pPr>
              <w:numPr>
                <w:ilvl w:val="0"/>
                <w:numId w:val="7"/>
              </w:numPr>
              <w:shd w:val="clear" w:color="auto" w:fill="FFFFFF"/>
              <w:spacing w:after="150"/>
              <w:ind w:left="0"/>
              <w:textAlignment w:val="baseline"/>
              <w:rPr>
                <w:rFonts w:asciiTheme="minorHAnsi" w:hAnsiTheme="minorHAnsi" w:cstheme="minorHAnsi"/>
                <w:color w:val="000000" w:themeColor="text1"/>
                <w:sz w:val="22"/>
                <w:szCs w:val="22"/>
              </w:rPr>
            </w:pPr>
            <w:r w:rsidRPr="00580039">
              <w:rPr>
                <w:rFonts w:asciiTheme="minorHAnsi" w:hAnsiTheme="minorHAnsi" w:cstheme="minorHAnsi"/>
                <w:color w:val="000000" w:themeColor="text1"/>
                <w:sz w:val="22"/>
                <w:szCs w:val="22"/>
              </w:rPr>
              <w:t xml:space="preserve">Suçu toplum hazırlar, suçlu işler. – </w:t>
            </w:r>
            <w:proofErr w:type="spellStart"/>
            <w:r w:rsidRPr="00580039">
              <w:rPr>
                <w:rFonts w:asciiTheme="minorHAnsi" w:hAnsiTheme="minorHAnsi" w:cstheme="minorHAnsi"/>
                <w:color w:val="000000" w:themeColor="text1"/>
                <w:sz w:val="22"/>
                <w:szCs w:val="22"/>
              </w:rPr>
              <w:t>Buckle</w:t>
            </w:r>
            <w:proofErr w:type="spellEnd"/>
          </w:p>
          <w:p w:rsidR="00580039" w:rsidRDefault="00580039" w:rsidP="00CA3399">
            <w:pPr>
              <w:numPr>
                <w:ilvl w:val="0"/>
                <w:numId w:val="7"/>
              </w:numPr>
              <w:shd w:val="clear" w:color="auto" w:fill="FFFFFF"/>
              <w:spacing w:after="150"/>
              <w:ind w:left="0"/>
              <w:textAlignment w:val="baseline"/>
              <w:rPr>
                <w:rFonts w:asciiTheme="minorHAnsi" w:hAnsiTheme="minorHAnsi" w:cstheme="minorHAnsi"/>
                <w:color w:val="000000" w:themeColor="text1"/>
                <w:sz w:val="22"/>
                <w:szCs w:val="22"/>
              </w:rPr>
            </w:pPr>
            <w:r w:rsidRPr="00580039">
              <w:rPr>
                <w:rFonts w:asciiTheme="minorHAnsi" w:hAnsiTheme="minorHAnsi" w:cstheme="minorHAnsi"/>
                <w:color w:val="000000" w:themeColor="text1"/>
                <w:sz w:val="22"/>
                <w:szCs w:val="22"/>
              </w:rPr>
              <w:t>Adaletin olmadığı yerde ahlak da yoktur. – Montaigne</w:t>
            </w:r>
          </w:p>
          <w:p w:rsidR="00B319BC" w:rsidRDefault="00B319BC" w:rsidP="00CA3399">
            <w:pPr>
              <w:numPr>
                <w:ilvl w:val="0"/>
                <w:numId w:val="7"/>
              </w:numPr>
              <w:shd w:val="clear" w:color="auto" w:fill="FFFFFF"/>
              <w:spacing w:after="150"/>
              <w:ind w:left="0"/>
              <w:textAlignment w:val="baseline"/>
              <w:rPr>
                <w:rFonts w:asciiTheme="minorHAnsi" w:hAnsiTheme="minorHAnsi" w:cstheme="minorHAnsi"/>
                <w:color w:val="000000" w:themeColor="text1"/>
                <w:sz w:val="22"/>
                <w:szCs w:val="22"/>
              </w:rPr>
            </w:pPr>
            <w:r>
              <w:rPr>
                <w:noProof/>
              </w:rPr>
              <w:drawing>
                <wp:inline distT="0" distB="0" distL="0" distR="0">
                  <wp:extent cx="5715000" cy="3048000"/>
                  <wp:effectExtent l="0" t="0" r="0" b="0"/>
                  <wp:docPr id="4" name="Resim 4" descr="Adalet ile ilgili sözler: En güzel (Kısa, anlamlı ve resimli) adalet hakkında söz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alet ile ilgili sözler: En güzel (Kısa, anlamlı ve resimli) adalet hakkında sözl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rsidR="004967BC" w:rsidRDefault="004967BC" w:rsidP="00CA3399">
            <w:pPr>
              <w:numPr>
                <w:ilvl w:val="0"/>
                <w:numId w:val="7"/>
              </w:numPr>
              <w:shd w:val="clear" w:color="auto" w:fill="FFFFFF"/>
              <w:spacing w:after="150"/>
              <w:ind w:left="0"/>
              <w:textAlignment w:val="baseline"/>
              <w:rPr>
                <w:rFonts w:asciiTheme="minorHAnsi" w:hAnsiTheme="minorHAnsi" w:cstheme="minorHAnsi"/>
                <w:color w:val="000000" w:themeColor="text1"/>
                <w:sz w:val="22"/>
                <w:szCs w:val="22"/>
              </w:rPr>
            </w:pPr>
          </w:p>
          <w:p w:rsidR="004967BC" w:rsidRPr="004967BC" w:rsidRDefault="00714AAB" w:rsidP="004967BC">
            <w:pPr>
              <w:spacing w:before="20" w:after="20"/>
              <w:ind w:left="765"/>
              <w:jc w:val="both"/>
              <w:rPr>
                <w:rFonts w:asciiTheme="minorHAnsi" w:hAnsiTheme="minorHAnsi" w:cstheme="minorHAnsi"/>
                <w:color w:val="000000"/>
              </w:rPr>
            </w:pPr>
            <w:r>
              <w:rPr>
                <w:noProof/>
              </w:rPr>
              <w:drawing>
                <wp:inline distT="0" distB="0" distL="0" distR="0" wp14:anchorId="2AEAB43F" wp14:editId="759900E4">
                  <wp:extent cx="4983480" cy="497320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6395" cy="4976117"/>
                          </a:xfrm>
                          <a:prstGeom prst="rect">
                            <a:avLst/>
                          </a:prstGeom>
                        </pic:spPr>
                      </pic:pic>
                    </a:graphicData>
                  </a:graphic>
                </wp:inline>
              </w:drawing>
            </w:r>
          </w:p>
          <w:p w:rsidR="004967BC" w:rsidRDefault="004967BC" w:rsidP="004967BC">
            <w:pPr>
              <w:spacing w:before="20" w:after="20"/>
              <w:ind w:left="765"/>
              <w:jc w:val="both"/>
              <w:rPr>
                <w:rFonts w:ascii="Roboto" w:hAnsi="Roboto"/>
                <w:color w:val="000000"/>
                <w:shd w:val="clear" w:color="auto" w:fill="FFFFFF"/>
              </w:rPr>
            </w:pPr>
          </w:p>
          <w:p w:rsidR="004967BC" w:rsidRPr="004967BC" w:rsidRDefault="004967BC" w:rsidP="004967BC">
            <w:pPr>
              <w:spacing w:before="20" w:after="20"/>
              <w:ind w:left="765"/>
              <w:jc w:val="both"/>
              <w:rPr>
                <w:rFonts w:asciiTheme="minorHAnsi" w:hAnsiTheme="minorHAnsi" w:cstheme="minorHAnsi"/>
                <w:color w:val="000000"/>
                <w:sz w:val="22"/>
                <w:szCs w:val="22"/>
              </w:rPr>
            </w:pPr>
            <w:r w:rsidRPr="004967BC">
              <w:rPr>
                <w:rFonts w:asciiTheme="minorHAnsi" w:hAnsiTheme="minorHAnsi" w:cstheme="minorHAnsi"/>
                <w:color w:val="000000"/>
                <w:sz w:val="22"/>
                <w:szCs w:val="22"/>
                <w:shd w:val="clear" w:color="auto" w:fill="FFFFFF"/>
              </w:rPr>
              <w:t>Adalet; din, dil, ırk, renk ve benzeri sebepler yüzünden hiç kimseye ayrıcalık göstermemek, herkese eşit davranmak olarak tanımlanabilir. Evet, inançlı insanlar için ne </w:t>
            </w:r>
            <w:hyperlink r:id="rId15" w:history="1">
              <w:r w:rsidRPr="004967BC">
                <w:rPr>
                  <w:rStyle w:val="Kpr"/>
                  <w:rFonts w:asciiTheme="minorHAnsi" w:hAnsiTheme="minorHAnsi" w:cstheme="minorHAnsi"/>
                  <w:color w:val="FF3D00"/>
                  <w:sz w:val="22"/>
                  <w:szCs w:val="22"/>
                  <w:shd w:val="clear" w:color="auto" w:fill="FFFFFF"/>
                </w:rPr>
                <w:t>Allah</w:t>
              </w:r>
            </w:hyperlink>
            <w:r w:rsidRPr="004967BC">
              <w:rPr>
                <w:rFonts w:asciiTheme="minorHAnsi" w:hAnsiTheme="minorHAnsi" w:cstheme="minorHAnsi"/>
                <w:color w:val="000000"/>
                <w:sz w:val="22"/>
                <w:szCs w:val="22"/>
                <w:shd w:val="clear" w:color="auto" w:fill="FFFFFF"/>
              </w:rPr>
              <w:t> karşısında ne de hukuk karşısında hiç kimsenin kimseden herhangi bir üstünlüğü yoktur. Mevcut yasalar da aynen bu şekilde düzenlenmiştir. Bu yasalarla herkese eşit davranmak ise kanun uygulayıcılarına kalmıştır. Şayet hükumetler veya yöneticiler, yönettikleri kişi veya toplumlara adaletle muamele ediyorsa orada huzur ve mutluluk da kendiliğinden oluşur; ancak adalet ile hükmedilmiyorsa er veya geç o toplumda çökmeler, kargaşalar ve belki de iç savaşlar başlayacaktır.</w:t>
            </w:r>
          </w:p>
          <w:p w:rsidR="004967BC" w:rsidRPr="004967BC" w:rsidRDefault="004967BC" w:rsidP="004967BC">
            <w:pPr>
              <w:spacing w:before="20" w:after="20"/>
              <w:ind w:left="765"/>
              <w:jc w:val="both"/>
              <w:rPr>
                <w:rFonts w:asciiTheme="minorHAnsi" w:hAnsiTheme="minorHAnsi" w:cstheme="minorHAnsi"/>
                <w:color w:val="000000"/>
              </w:rPr>
            </w:pP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bCs/>
                <w:color w:val="000000"/>
                <w:sz w:val="22"/>
                <w:szCs w:val="22"/>
              </w:rPr>
              <w:t>Yukarıda paylaşılanlar üzerinde konuşulur.</w:t>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bCs/>
                <w:color w:val="000000"/>
                <w:sz w:val="22"/>
                <w:szCs w:val="22"/>
              </w:rPr>
              <w:t>Dikkati çekme sorusu sorulduktan sonra öğrencilerden metnin içeriğini tahmin etmeleri istenir.</w:t>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color w:val="000000"/>
                <w:sz w:val="22"/>
                <w:szCs w:val="22"/>
              </w:rPr>
              <w:t>Metnin başlığı hakkında öğrenciler konuşturulur.</w:t>
            </w:r>
          </w:p>
          <w:p w:rsidR="000F00DA" w:rsidRPr="00D32FF5" w:rsidRDefault="000F00DA" w:rsidP="000F00DA">
            <w:pPr>
              <w:spacing w:before="20" w:after="20"/>
              <w:ind w:left="765"/>
              <w:jc w:val="both"/>
              <w:rPr>
                <w:rFonts w:asciiTheme="minorHAnsi" w:hAnsiTheme="minorHAnsi" w:cstheme="minorHAnsi"/>
                <w:color w:val="000000"/>
              </w:rPr>
            </w:pPr>
            <w:r w:rsidRPr="00D32FF5">
              <w:rPr>
                <w:rFonts w:asciiTheme="minorHAnsi" w:hAnsiTheme="minorHAnsi" w:cstheme="minorHAnsi"/>
                <w:color w:val="000000"/>
                <w:sz w:val="22"/>
                <w:szCs w:val="22"/>
              </w:rPr>
              <w:t>Metnin içeriği öğrenciler tarafından tahmin edilir.(Metinde neler anlatılmış olabilir?)</w:t>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bCs/>
                <w:color w:val="000000"/>
                <w:sz w:val="22"/>
                <w:szCs w:val="22"/>
              </w:rPr>
              <w:t>Güdüleme ve gözden geçirme bölümü söylenir.</w:t>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bCs/>
                <w:color w:val="000000"/>
                <w:sz w:val="22"/>
                <w:szCs w:val="22"/>
              </w:rPr>
              <w:t xml:space="preserve">Parça öğretmen tarafından </w:t>
            </w:r>
            <w:r w:rsidR="0016552B" w:rsidRPr="00D32FF5">
              <w:rPr>
                <w:rFonts w:asciiTheme="minorHAnsi" w:hAnsiTheme="minorHAnsi" w:cstheme="minorHAnsi"/>
                <w:bCs/>
                <w:color w:val="000000"/>
                <w:sz w:val="22"/>
                <w:szCs w:val="22"/>
              </w:rPr>
              <w:t>örnek olarak okunur.</w:t>
            </w:r>
          </w:p>
          <w:p w:rsidR="000F00DA" w:rsidRPr="00D32FF5" w:rsidRDefault="000F00DA" w:rsidP="000F00DA">
            <w:pPr>
              <w:numPr>
                <w:ilvl w:val="0"/>
                <w:numId w:val="2"/>
              </w:numPr>
              <w:spacing w:before="20" w:after="20"/>
              <w:rPr>
                <w:rFonts w:asciiTheme="minorHAnsi" w:hAnsiTheme="minorHAnsi" w:cstheme="minorHAnsi"/>
                <w:color w:val="000000"/>
              </w:rPr>
            </w:pPr>
            <w:r w:rsidRPr="00D32FF5">
              <w:rPr>
                <w:rFonts w:asciiTheme="minorHAnsi" w:hAnsiTheme="minorHAnsi" w:cstheme="minorHAnsi"/>
                <w:bCs/>
                <w:color w:val="000000"/>
                <w:sz w:val="22"/>
                <w:szCs w:val="22"/>
              </w:rPr>
              <w:t xml:space="preserve">Öğrenciler tarafından anlaşılmayan, anlamı bilinmeyen kelimeler </w:t>
            </w:r>
            <w:r w:rsidR="00041569" w:rsidRPr="00D32FF5">
              <w:rPr>
                <w:rFonts w:asciiTheme="minorHAnsi" w:hAnsiTheme="minorHAnsi" w:cstheme="minorHAnsi"/>
                <w:bCs/>
                <w:color w:val="000000"/>
                <w:sz w:val="22"/>
                <w:szCs w:val="22"/>
              </w:rPr>
              <w:t>tespit edilir.</w:t>
            </w:r>
          </w:p>
          <w:p w:rsidR="003368E4" w:rsidRPr="00D32FF5" w:rsidRDefault="00D31968" w:rsidP="00B25676">
            <w:pPr>
              <w:spacing w:before="20" w:after="20"/>
              <w:ind w:left="765"/>
              <w:rPr>
                <w:rFonts w:asciiTheme="minorHAnsi" w:hAnsiTheme="minorHAnsi" w:cstheme="minorHAnsi"/>
                <w:color w:val="000000"/>
              </w:rPr>
            </w:pPr>
            <w:hyperlink r:id="rId16" w:history="1">
              <w:r w:rsidR="000F00DA" w:rsidRPr="00D32FF5">
                <w:rPr>
                  <w:rStyle w:val="Kpr"/>
                  <w:rFonts w:asciiTheme="minorHAnsi" w:hAnsiTheme="minorHAnsi" w:cstheme="minorHAnsi"/>
                  <w:sz w:val="22"/>
                  <w:szCs w:val="22"/>
                </w:rPr>
                <w:t>https://sozluk.gov.tr/</w:t>
              </w:r>
            </w:hyperlink>
            <w:r w:rsidR="000F00DA" w:rsidRPr="00D32FF5">
              <w:rPr>
                <w:rFonts w:asciiTheme="minorHAnsi" w:hAnsiTheme="minorHAnsi" w:cstheme="minorHAnsi"/>
                <w:color w:val="000000"/>
                <w:sz w:val="22"/>
                <w:szCs w:val="22"/>
              </w:rPr>
              <w:t xml:space="preserve"> </w:t>
            </w:r>
          </w:p>
          <w:p w:rsidR="000F00DA" w:rsidRPr="00D32FF5" w:rsidRDefault="000F00DA" w:rsidP="000F00DA">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5444B6" w:rsidRPr="00D32FF5" w:rsidTr="005444B6">
              <w:tc>
                <w:tcPr>
                  <w:tcW w:w="1769" w:type="dxa"/>
                  <w:shd w:val="clear" w:color="auto" w:fill="FFFF00"/>
                </w:tcPr>
                <w:p w:rsidR="005444B6" w:rsidRPr="00D32FF5" w:rsidRDefault="007773B4" w:rsidP="000F00DA">
                  <w:pPr>
                    <w:spacing w:before="20" w:after="20"/>
                    <w:jc w:val="both"/>
                    <w:rPr>
                      <w:rFonts w:asciiTheme="minorHAnsi" w:hAnsiTheme="minorHAnsi" w:cstheme="minorHAnsi"/>
                      <w:color w:val="000000"/>
                    </w:rPr>
                  </w:pPr>
                  <w:r>
                    <w:rPr>
                      <w:rFonts w:asciiTheme="minorHAnsi" w:hAnsiTheme="minorHAnsi" w:cstheme="minorHAnsi"/>
                      <w:color w:val="000000"/>
                    </w:rPr>
                    <w:t>Merhamet</w:t>
                  </w:r>
                </w:p>
              </w:tc>
              <w:tc>
                <w:tcPr>
                  <w:tcW w:w="1769" w:type="dxa"/>
                  <w:shd w:val="clear" w:color="auto" w:fill="FFFF00"/>
                </w:tcPr>
                <w:p w:rsidR="005444B6" w:rsidRPr="00D32FF5" w:rsidRDefault="007773B4" w:rsidP="000F00DA">
                  <w:pPr>
                    <w:spacing w:before="20" w:after="20"/>
                    <w:jc w:val="both"/>
                    <w:rPr>
                      <w:rFonts w:asciiTheme="minorHAnsi" w:hAnsiTheme="minorHAnsi" w:cstheme="minorHAnsi"/>
                      <w:color w:val="000000"/>
                    </w:rPr>
                  </w:pPr>
                  <w:r>
                    <w:rPr>
                      <w:rFonts w:asciiTheme="minorHAnsi" w:hAnsiTheme="minorHAnsi" w:cstheme="minorHAnsi"/>
                      <w:color w:val="000000"/>
                    </w:rPr>
                    <w:t>Vicdan</w:t>
                  </w:r>
                </w:p>
              </w:tc>
              <w:tc>
                <w:tcPr>
                  <w:tcW w:w="1769" w:type="dxa"/>
                  <w:shd w:val="clear" w:color="auto" w:fill="FFFF00"/>
                </w:tcPr>
                <w:p w:rsidR="005444B6" w:rsidRPr="00D32FF5" w:rsidRDefault="007773B4" w:rsidP="000F00DA">
                  <w:pPr>
                    <w:spacing w:before="20" w:after="20"/>
                    <w:jc w:val="both"/>
                    <w:rPr>
                      <w:rFonts w:asciiTheme="minorHAnsi" w:hAnsiTheme="minorHAnsi" w:cstheme="minorHAnsi"/>
                      <w:color w:val="000000"/>
                    </w:rPr>
                  </w:pPr>
                  <w:r>
                    <w:rPr>
                      <w:rFonts w:asciiTheme="minorHAnsi" w:hAnsiTheme="minorHAnsi" w:cstheme="minorHAnsi"/>
                      <w:color w:val="000000"/>
                    </w:rPr>
                    <w:t>Eşitlik</w:t>
                  </w:r>
                </w:p>
              </w:tc>
              <w:tc>
                <w:tcPr>
                  <w:tcW w:w="1769" w:type="dxa"/>
                  <w:shd w:val="clear" w:color="auto" w:fill="FFFF00"/>
                </w:tcPr>
                <w:p w:rsidR="005444B6" w:rsidRPr="00D32FF5" w:rsidRDefault="007773B4" w:rsidP="000F00DA">
                  <w:pPr>
                    <w:spacing w:before="20" w:after="20"/>
                    <w:jc w:val="both"/>
                    <w:rPr>
                      <w:rFonts w:asciiTheme="minorHAnsi" w:hAnsiTheme="minorHAnsi" w:cstheme="minorHAnsi"/>
                      <w:color w:val="000000"/>
                    </w:rPr>
                  </w:pPr>
                  <w:r>
                    <w:rPr>
                      <w:rFonts w:asciiTheme="minorHAnsi" w:hAnsiTheme="minorHAnsi" w:cstheme="minorHAnsi"/>
                      <w:color w:val="000000"/>
                    </w:rPr>
                    <w:t>Hakkaniyet</w:t>
                  </w:r>
                </w:p>
              </w:tc>
            </w:tr>
            <w:tr w:rsidR="005444B6" w:rsidRPr="00D32FF5" w:rsidTr="005444B6">
              <w:tc>
                <w:tcPr>
                  <w:tcW w:w="1769" w:type="dxa"/>
                  <w:shd w:val="clear" w:color="auto" w:fill="FFFF00"/>
                </w:tcPr>
                <w:p w:rsidR="005444B6" w:rsidRPr="00D32FF5" w:rsidRDefault="007773B4" w:rsidP="000F00DA">
                  <w:pPr>
                    <w:spacing w:before="20" w:after="20"/>
                    <w:jc w:val="both"/>
                    <w:rPr>
                      <w:rFonts w:asciiTheme="minorHAnsi" w:hAnsiTheme="minorHAnsi" w:cstheme="minorHAnsi"/>
                      <w:color w:val="000000"/>
                    </w:rPr>
                  </w:pPr>
                  <w:r>
                    <w:rPr>
                      <w:rFonts w:asciiTheme="minorHAnsi" w:hAnsiTheme="minorHAnsi" w:cstheme="minorHAnsi"/>
                      <w:color w:val="000000"/>
                    </w:rPr>
                    <w:t>Dürüstlük</w:t>
                  </w:r>
                </w:p>
              </w:tc>
              <w:tc>
                <w:tcPr>
                  <w:tcW w:w="1769" w:type="dxa"/>
                  <w:shd w:val="clear" w:color="auto" w:fill="FFFF00"/>
                </w:tcPr>
                <w:p w:rsidR="005444B6" w:rsidRPr="00D32FF5" w:rsidRDefault="007773B4" w:rsidP="000F00DA">
                  <w:pPr>
                    <w:spacing w:before="20" w:after="20"/>
                    <w:jc w:val="both"/>
                    <w:rPr>
                      <w:rFonts w:asciiTheme="minorHAnsi" w:hAnsiTheme="minorHAnsi" w:cstheme="minorHAnsi"/>
                      <w:color w:val="000000"/>
                    </w:rPr>
                  </w:pPr>
                  <w:r>
                    <w:rPr>
                      <w:rFonts w:asciiTheme="minorHAnsi" w:hAnsiTheme="minorHAnsi" w:cstheme="minorHAnsi"/>
                      <w:color w:val="000000"/>
                    </w:rPr>
                    <w:t>Acıma</w:t>
                  </w:r>
                </w:p>
              </w:tc>
              <w:tc>
                <w:tcPr>
                  <w:tcW w:w="1769" w:type="dxa"/>
                  <w:shd w:val="clear" w:color="auto" w:fill="FFFF00"/>
                </w:tcPr>
                <w:p w:rsidR="005444B6" w:rsidRPr="00D32FF5" w:rsidRDefault="007773B4" w:rsidP="000F00DA">
                  <w:pPr>
                    <w:spacing w:before="20" w:after="20"/>
                    <w:jc w:val="both"/>
                    <w:rPr>
                      <w:rFonts w:asciiTheme="minorHAnsi" w:hAnsiTheme="minorHAnsi" w:cstheme="minorHAnsi"/>
                      <w:color w:val="000000"/>
                    </w:rPr>
                  </w:pPr>
                  <w:r>
                    <w:rPr>
                      <w:rFonts w:asciiTheme="minorHAnsi" w:hAnsiTheme="minorHAnsi" w:cstheme="minorHAnsi"/>
                      <w:color w:val="000000"/>
                    </w:rPr>
                    <w:t>İnsaf</w:t>
                  </w:r>
                </w:p>
              </w:tc>
              <w:tc>
                <w:tcPr>
                  <w:tcW w:w="1769" w:type="dxa"/>
                  <w:shd w:val="clear" w:color="auto" w:fill="FFFF00"/>
                </w:tcPr>
                <w:p w:rsidR="005444B6" w:rsidRPr="00D32FF5" w:rsidRDefault="007773B4" w:rsidP="000F00DA">
                  <w:pPr>
                    <w:spacing w:before="20" w:after="20"/>
                    <w:jc w:val="both"/>
                    <w:rPr>
                      <w:rFonts w:asciiTheme="minorHAnsi" w:hAnsiTheme="minorHAnsi" w:cstheme="minorHAnsi"/>
                      <w:color w:val="000000"/>
                    </w:rPr>
                  </w:pPr>
                  <w:r>
                    <w:rPr>
                      <w:rFonts w:asciiTheme="minorHAnsi" w:hAnsiTheme="minorHAnsi" w:cstheme="minorHAnsi"/>
                      <w:color w:val="000000"/>
                    </w:rPr>
                    <w:t>Güven</w:t>
                  </w:r>
                </w:p>
              </w:tc>
            </w:tr>
            <w:tr w:rsidR="005444B6" w:rsidRPr="00D32FF5" w:rsidTr="005444B6">
              <w:trPr>
                <w:trHeight w:val="70"/>
              </w:trPr>
              <w:tc>
                <w:tcPr>
                  <w:tcW w:w="1769" w:type="dxa"/>
                  <w:shd w:val="clear" w:color="auto" w:fill="FFFF00"/>
                </w:tcPr>
                <w:p w:rsidR="005444B6" w:rsidRPr="00D32FF5" w:rsidRDefault="007773B4" w:rsidP="000F00DA">
                  <w:pPr>
                    <w:spacing w:before="20" w:after="20"/>
                    <w:jc w:val="both"/>
                    <w:rPr>
                      <w:rFonts w:asciiTheme="minorHAnsi" w:hAnsiTheme="minorHAnsi" w:cstheme="minorHAnsi"/>
                      <w:color w:val="000000"/>
                    </w:rPr>
                  </w:pPr>
                  <w:r>
                    <w:rPr>
                      <w:rFonts w:asciiTheme="minorHAnsi" w:hAnsiTheme="minorHAnsi" w:cstheme="minorHAnsi"/>
                      <w:color w:val="000000"/>
                    </w:rPr>
                    <w:t>Anlayış</w:t>
                  </w:r>
                </w:p>
              </w:tc>
              <w:tc>
                <w:tcPr>
                  <w:tcW w:w="1769" w:type="dxa"/>
                  <w:shd w:val="clear" w:color="auto" w:fill="FFFF00"/>
                </w:tcPr>
                <w:p w:rsidR="005444B6" w:rsidRPr="00D32FF5" w:rsidRDefault="007773B4" w:rsidP="000F00DA">
                  <w:pPr>
                    <w:spacing w:before="20" w:after="20"/>
                    <w:jc w:val="both"/>
                    <w:rPr>
                      <w:rFonts w:asciiTheme="minorHAnsi" w:hAnsiTheme="minorHAnsi" w:cstheme="minorHAnsi"/>
                      <w:color w:val="000000"/>
                    </w:rPr>
                  </w:pPr>
                  <w:r>
                    <w:rPr>
                      <w:rFonts w:asciiTheme="minorHAnsi" w:hAnsiTheme="minorHAnsi" w:cstheme="minorHAnsi"/>
                      <w:color w:val="000000"/>
                    </w:rPr>
                    <w:t>Hak</w:t>
                  </w:r>
                </w:p>
              </w:tc>
              <w:tc>
                <w:tcPr>
                  <w:tcW w:w="1769" w:type="dxa"/>
                  <w:shd w:val="clear" w:color="auto" w:fill="FFFF00"/>
                </w:tcPr>
                <w:p w:rsidR="005444B6" w:rsidRPr="00D32FF5" w:rsidRDefault="007773B4" w:rsidP="000F00DA">
                  <w:pPr>
                    <w:spacing w:before="20" w:after="20"/>
                    <w:jc w:val="both"/>
                    <w:rPr>
                      <w:rFonts w:asciiTheme="minorHAnsi" w:hAnsiTheme="minorHAnsi" w:cstheme="minorHAnsi"/>
                      <w:color w:val="000000"/>
                    </w:rPr>
                  </w:pPr>
                  <w:r>
                    <w:rPr>
                      <w:rFonts w:asciiTheme="minorHAnsi" w:hAnsiTheme="minorHAnsi" w:cstheme="minorHAnsi"/>
                      <w:color w:val="000000"/>
                    </w:rPr>
                    <w:t>Objektiflik</w:t>
                  </w:r>
                </w:p>
              </w:tc>
              <w:tc>
                <w:tcPr>
                  <w:tcW w:w="1769" w:type="dxa"/>
                  <w:shd w:val="clear" w:color="auto" w:fill="FFFF00"/>
                </w:tcPr>
                <w:p w:rsidR="005444B6" w:rsidRPr="00D32FF5" w:rsidRDefault="007773B4" w:rsidP="000F00DA">
                  <w:pPr>
                    <w:spacing w:before="20" w:after="20"/>
                    <w:jc w:val="both"/>
                    <w:rPr>
                      <w:rFonts w:asciiTheme="minorHAnsi" w:hAnsiTheme="minorHAnsi" w:cstheme="minorHAnsi"/>
                      <w:color w:val="000000"/>
                    </w:rPr>
                  </w:pPr>
                  <w:r>
                    <w:rPr>
                      <w:rFonts w:asciiTheme="minorHAnsi" w:hAnsiTheme="minorHAnsi" w:cstheme="minorHAnsi"/>
                      <w:color w:val="000000"/>
                    </w:rPr>
                    <w:t>Adalet</w:t>
                  </w:r>
                </w:p>
              </w:tc>
            </w:tr>
          </w:tbl>
          <w:p w:rsidR="000F00DA" w:rsidRPr="00D32FF5" w:rsidRDefault="000F00DA" w:rsidP="000F00DA">
            <w:pPr>
              <w:spacing w:before="20" w:after="20"/>
              <w:ind w:left="765"/>
              <w:rPr>
                <w:rFonts w:asciiTheme="minorHAnsi" w:hAnsiTheme="minorHAnsi" w:cstheme="minorHAnsi"/>
                <w:color w:val="000000"/>
              </w:rPr>
            </w:pPr>
          </w:p>
          <w:p w:rsidR="000F00DA" w:rsidRPr="00D32FF5" w:rsidRDefault="000F00DA" w:rsidP="000F00DA">
            <w:pPr>
              <w:spacing w:before="20" w:after="20"/>
              <w:ind w:left="765"/>
              <w:rPr>
                <w:rFonts w:asciiTheme="minorHAnsi" w:hAnsiTheme="minorHAnsi" w:cstheme="minorHAnsi"/>
                <w:color w:val="000000"/>
              </w:rPr>
            </w:pPr>
          </w:p>
          <w:p w:rsidR="000F00DA" w:rsidRPr="00D32FF5" w:rsidRDefault="000F00DA" w:rsidP="000F00DA">
            <w:pPr>
              <w:spacing w:before="20" w:after="20"/>
              <w:ind w:left="765"/>
              <w:rPr>
                <w:rFonts w:asciiTheme="minorHAnsi" w:hAnsiTheme="minorHAnsi" w:cstheme="minorHAnsi"/>
                <w:color w:val="000000"/>
              </w:rPr>
            </w:pPr>
          </w:p>
          <w:p w:rsidR="000F00DA" w:rsidRPr="00D32FF5" w:rsidRDefault="000F00DA" w:rsidP="000F00DA">
            <w:pPr>
              <w:spacing w:before="20" w:after="20"/>
              <w:jc w:val="both"/>
              <w:rPr>
                <w:rFonts w:asciiTheme="minorHAnsi" w:hAnsiTheme="minorHAnsi" w:cstheme="minorHAnsi"/>
                <w:color w:val="000099"/>
                <w:shd w:val="clear" w:color="auto" w:fill="FFFFE6"/>
              </w:rPr>
            </w:pPr>
          </w:p>
          <w:p w:rsidR="000F00DA" w:rsidRPr="00D32FF5" w:rsidRDefault="000F00DA" w:rsidP="000F00DA">
            <w:pPr>
              <w:numPr>
                <w:ilvl w:val="0"/>
                <w:numId w:val="3"/>
              </w:numPr>
              <w:spacing w:before="20" w:after="20"/>
              <w:rPr>
                <w:rFonts w:asciiTheme="minorHAnsi" w:hAnsiTheme="minorHAnsi" w:cstheme="minorHAnsi"/>
                <w:color w:val="000000"/>
              </w:rPr>
            </w:pPr>
            <w:r w:rsidRPr="00D32FF5">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bCs/>
                <w:color w:val="000000"/>
                <w:sz w:val="22"/>
                <w:szCs w:val="22"/>
              </w:rPr>
              <w:t>Öğrencilere 5-8 kelimeden oluşan cümleler kurdurularak bilinmeyen kelimeler anlamlandırılacak.</w:t>
            </w:r>
          </w:p>
          <w:p w:rsidR="000F00DA" w:rsidRPr="00D32FF5" w:rsidRDefault="000F00DA" w:rsidP="000F00DA">
            <w:pPr>
              <w:numPr>
                <w:ilvl w:val="0"/>
                <w:numId w:val="2"/>
              </w:numPr>
              <w:spacing w:before="20" w:after="20"/>
              <w:jc w:val="both"/>
              <w:rPr>
                <w:rFonts w:asciiTheme="minorHAnsi" w:hAnsiTheme="minorHAnsi" w:cstheme="minorHAnsi"/>
                <w:color w:val="000000"/>
              </w:rPr>
            </w:pPr>
            <w:r w:rsidRPr="00D32FF5">
              <w:rPr>
                <w:rFonts w:asciiTheme="minorHAnsi" w:hAnsiTheme="minorHAnsi" w:cstheme="minorHAnsi"/>
                <w:bCs/>
                <w:color w:val="000000"/>
                <w:sz w:val="22"/>
                <w:szCs w:val="22"/>
              </w:rPr>
              <w:t>Yanlış telaffuz edilen kelimeler birlikte düzeltilir.</w:t>
            </w:r>
          </w:p>
          <w:p w:rsidR="000F00DA" w:rsidRPr="00D32FF5" w:rsidRDefault="00D31968"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5" style="position:absolute;left:0;text-align:left;margin-left:20.7pt;margin-top:1.5pt;width:479.25pt;height:35.1pt;z-index:251752448;mso-position-horizontal-relative:text;mso-position-vertical-relative:text" arcsize="10923f" fillcolor="red">
                  <v:textbox style="mso-next-textbox:#_x0000_s1155">
                    <w:txbxContent>
                      <w:p w:rsidR="000F00DA" w:rsidRPr="00306EDA" w:rsidRDefault="000F00D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0F00DA" w:rsidRPr="00D32FF5" w:rsidRDefault="000F00DA" w:rsidP="000F00DA">
            <w:pPr>
              <w:spacing w:before="20" w:after="20"/>
              <w:jc w:val="both"/>
              <w:rPr>
                <w:rFonts w:asciiTheme="minorHAnsi" w:hAnsiTheme="minorHAnsi" w:cstheme="minorHAnsi"/>
                <w:color w:val="000000"/>
              </w:rPr>
            </w:pPr>
          </w:p>
          <w:p w:rsidR="000F00DA" w:rsidRPr="001D5EF6" w:rsidRDefault="00D31968" w:rsidP="000F00DA">
            <w:pPr>
              <w:spacing w:before="20" w:after="20"/>
              <w:ind w:left="765"/>
              <w:jc w:val="both"/>
              <w:rPr>
                <w:rFonts w:asciiTheme="minorHAnsi" w:hAnsiTheme="minorHAnsi" w:cstheme="minorHAnsi"/>
                <w:color w:val="000000"/>
                <w:sz w:val="22"/>
                <w:szCs w:val="22"/>
              </w:rPr>
            </w:pPr>
            <w:r>
              <w:rPr>
                <w:rFonts w:asciiTheme="minorHAnsi" w:hAnsiTheme="minorHAnsi" w:cstheme="minorHAnsi"/>
                <w:noProof/>
                <w:color w:val="000000"/>
                <w:sz w:val="22"/>
                <w:szCs w:val="22"/>
              </w:rPr>
              <w:pict>
                <v:roundrect id="_x0000_s1144" style="position:absolute;left:0;text-align:left;margin-left:170.05pt;margin-top:8.15pt;width:185.25pt;height:24pt;z-index:251741184" arcsize="10923f" fillcolor="yellow">
                  <v:textbox style="mso-next-textbox:#_x0000_s1144">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0F00DA" w:rsidRDefault="000F00DA" w:rsidP="0031195A"/>
                    </w:txbxContent>
                  </v:textbox>
                </v:roundrect>
              </w:pict>
            </w:r>
          </w:p>
          <w:p w:rsidR="00083CB5" w:rsidRPr="001D5EF6" w:rsidRDefault="00083CB5" w:rsidP="00083CB5">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Metindeki anlamını bilmediğiniz kelimeleri aşağıdaki peteklere yazınız.</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xml:space="preserve">: hür olmak, çiftçi, </w:t>
            </w:r>
            <w:r w:rsidR="00261A1E" w:rsidRPr="001D5EF6">
              <w:rPr>
                <w:rFonts w:asciiTheme="minorHAnsi" w:hAnsiTheme="minorHAnsi" w:cstheme="minorHAnsi"/>
                <w:color w:val="2C2F34"/>
                <w:sz w:val="22"/>
                <w:szCs w:val="22"/>
              </w:rPr>
              <w:t>hâkim</w:t>
            </w:r>
            <w:r w:rsidRPr="001D5EF6">
              <w:rPr>
                <w:rFonts w:asciiTheme="minorHAnsi" w:hAnsiTheme="minorHAnsi" w:cstheme="minorHAnsi"/>
                <w:color w:val="2C2F34"/>
                <w:sz w:val="22"/>
                <w:szCs w:val="22"/>
              </w:rPr>
              <w:t>, sahip, öneri.</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Bu kelimelerin anlamlarını tahmin ediniz. Tahminlerinizi aşağıya yazınız.</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D5EF6">
              <w:rPr>
                <w:rStyle w:val="Gl"/>
                <w:rFonts w:asciiTheme="minorHAnsi" w:hAnsiTheme="minorHAnsi" w:cstheme="minorHAnsi"/>
                <w:color w:val="0000FF"/>
                <w:sz w:val="22"/>
                <w:szCs w:val="22"/>
                <w:bdr w:val="none" w:sz="0" w:space="0" w:color="auto" w:frame="1"/>
              </w:rPr>
              <w:t>hür</w:t>
            </w:r>
            <w:proofErr w:type="gramEnd"/>
            <w:r w:rsidRPr="001D5EF6">
              <w:rPr>
                <w:rStyle w:val="Gl"/>
                <w:rFonts w:asciiTheme="minorHAnsi" w:hAnsiTheme="minorHAnsi" w:cstheme="minorHAnsi"/>
                <w:color w:val="0000FF"/>
                <w:sz w:val="22"/>
                <w:szCs w:val="22"/>
                <w:bdr w:val="none" w:sz="0" w:space="0" w:color="auto" w:frame="1"/>
              </w:rPr>
              <w:t xml:space="preserve"> olmak</w:t>
            </w:r>
            <w:r w:rsidRPr="001D5EF6">
              <w:rPr>
                <w:rFonts w:asciiTheme="minorHAnsi" w:hAnsiTheme="minorHAnsi" w:cstheme="minorHAnsi"/>
                <w:color w:val="2C2F34"/>
                <w:sz w:val="22"/>
                <w:szCs w:val="22"/>
              </w:rPr>
              <w:t>:  özgür olma durumu</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D5EF6">
              <w:rPr>
                <w:rStyle w:val="Gl"/>
                <w:rFonts w:asciiTheme="minorHAnsi" w:hAnsiTheme="minorHAnsi" w:cstheme="minorHAnsi"/>
                <w:color w:val="0000FF"/>
                <w:sz w:val="22"/>
                <w:szCs w:val="22"/>
                <w:bdr w:val="none" w:sz="0" w:space="0" w:color="auto" w:frame="1"/>
              </w:rPr>
              <w:t>çiftçi</w:t>
            </w:r>
            <w:proofErr w:type="gramEnd"/>
            <w:r w:rsidRPr="001D5EF6">
              <w:rPr>
                <w:rFonts w:asciiTheme="minorHAnsi" w:hAnsiTheme="minorHAnsi" w:cstheme="minorHAnsi"/>
                <w:color w:val="2C2F34"/>
                <w:sz w:val="22"/>
                <w:szCs w:val="22"/>
              </w:rPr>
              <w:t>: geçimini topraktan sağlayan toprakla uğraşan</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D5EF6">
              <w:rPr>
                <w:rStyle w:val="Gl"/>
                <w:rFonts w:asciiTheme="minorHAnsi" w:hAnsiTheme="minorHAnsi" w:cstheme="minorHAnsi"/>
                <w:color w:val="0000FF"/>
                <w:sz w:val="22"/>
                <w:szCs w:val="22"/>
                <w:bdr w:val="none" w:sz="0" w:space="0" w:color="auto" w:frame="1"/>
              </w:rPr>
              <w:t>hakim</w:t>
            </w:r>
            <w:proofErr w:type="gramEnd"/>
            <w:r w:rsidRPr="001D5EF6">
              <w:rPr>
                <w:rFonts w:asciiTheme="minorHAnsi" w:hAnsiTheme="minorHAnsi" w:cstheme="minorHAnsi"/>
                <w:color w:val="2C2F34"/>
                <w:sz w:val="22"/>
                <w:szCs w:val="22"/>
              </w:rPr>
              <w:t>: adaletle karar veren kişi.</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D5EF6">
              <w:rPr>
                <w:rStyle w:val="Gl"/>
                <w:rFonts w:asciiTheme="minorHAnsi" w:hAnsiTheme="minorHAnsi" w:cstheme="minorHAnsi"/>
                <w:color w:val="0000FF"/>
                <w:sz w:val="22"/>
                <w:szCs w:val="22"/>
                <w:bdr w:val="none" w:sz="0" w:space="0" w:color="auto" w:frame="1"/>
              </w:rPr>
              <w:t>sahip</w:t>
            </w:r>
            <w:proofErr w:type="gramEnd"/>
            <w:r w:rsidRPr="001D5EF6">
              <w:rPr>
                <w:rFonts w:asciiTheme="minorHAnsi" w:hAnsiTheme="minorHAnsi" w:cstheme="minorHAnsi"/>
                <w:color w:val="2C2F34"/>
                <w:sz w:val="22"/>
                <w:szCs w:val="22"/>
              </w:rPr>
              <w:t>: Sahip olma durumu.</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D5EF6">
              <w:rPr>
                <w:rStyle w:val="Gl"/>
                <w:rFonts w:asciiTheme="minorHAnsi" w:hAnsiTheme="minorHAnsi" w:cstheme="minorHAnsi"/>
                <w:color w:val="0000FF"/>
                <w:sz w:val="22"/>
                <w:szCs w:val="22"/>
                <w:bdr w:val="none" w:sz="0" w:space="0" w:color="auto" w:frame="1"/>
              </w:rPr>
              <w:t>öneri</w:t>
            </w:r>
            <w:proofErr w:type="gramEnd"/>
            <w:r w:rsidRPr="001D5EF6">
              <w:rPr>
                <w:rFonts w:asciiTheme="minorHAnsi" w:hAnsiTheme="minorHAnsi" w:cstheme="minorHAnsi"/>
                <w:color w:val="2C2F34"/>
                <w:sz w:val="22"/>
                <w:szCs w:val="22"/>
              </w:rPr>
              <w:t>: Teklif.</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Bu kelimelerin anlamlarını sözlükten bulup aşağıya yazınız.</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D5EF6">
              <w:rPr>
                <w:rStyle w:val="Gl"/>
                <w:rFonts w:asciiTheme="minorHAnsi" w:hAnsiTheme="minorHAnsi" w:cstheme="minorHAnsi"/>
                <w:color w:val="0000FF"/>
                <w:sz w:val="22"/>
                <w:szCs w:val="22"/>
                <w:bdr w:val="none" w:sz="0" w:space="0" w:color="auto" w:frame="1"/>
              </w:rPr>
              <w:t>hür</w:t>
            </w:r>
            <w:proofErr w:type="gramEnd"/>
            <w:r w:rsidRPr="001D5EF6">
              <w:rPr>
                <w:rStyle w:val="Gl"/>
                <w:rFonts w:asciiTheme="minorHAnsi" w:hAnsiTheme="minorHAnsi" w:cstheme="minorHAnsi"/>
                <w:color w:val="0000FF"/>
                <w:sz w:val="22"/>
                <w:szCs w:val="22"/>
                <w:bdr w:val="none" w:sz="0" w:space="0" w:color="auto" w:frame="1"/>
              </w:rPr>
              <w:t xml:space="preserve"> olmak</w:t>
            </w:r>
            <w:r w:rsidRPr="001D5EF6">
              <w:rPr>
                <w:rFonts w:asciiTheme="minorHAnsi" w:hAnsiTheme="minorHAnsi" w:cstheme="minorHAnsi"/>
                <w:color w:val="2C2F34"/>
                <w:sz w:val="22"/>
                <w:szCs w:val="22"/>
              </w:rPr>
              <w:t>: Hür kelimesi Türkçede “azat, salınmış, serbest, köle olmayan” anlamına gelir.</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D5EF6">
              <w:rPr>
                <w:rStyle w:val="Gl"/>
                <w:rFonts w:asciiTheme="minorHAnsi" w:hAnsiTheme="minorHAnsi" w:cstheme="minorHAnsi"/>
                <w:color w:val="0000FF"/>
                <w:sz w:val="22"/>
                <w:szCs w:val="22"/>
                <w:bdr w:val="none" w:sz="0" w:space="0" w:color="auto" w:frame="1"/>
              </w:rPr>
              <w:t>çiftçi</w:t>
            </w:r>
            <w:proofErr w:type="gramEnd"/>
            <w:r w:rsidRPr="001D5EF6">
              <w:rPr>
                <w:rFonts w:asciiTheme="minorHAnsi" w:hAnsiTheme="minorHAnsi" w:cstheme="minorHAnsi"/>
                <w:color w:val="2C2F34"/>
                <w:sz w:val="22"/>
                <w:szCs w:val="22"/>
              </w:rPr>
              <w:t>: geçimini toprağı ekip biçerek sağlayan kimse</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D5EF6">
              <w:rPr>
                <w:rStyle w:val="Gl"/>
                <w:rFonts w:asciiTheme="minorHAnsi" w:hAnsiTheme="minorHAnsi" w:cstheme="minorHAnsi"/>
                <w:color w:val="0000FF"/>
                <w:sz w:val="22"/>
                <w:szCs w:val="22"/>
                <w:bdr w:val="none" w:sz="0" w:space="0" w:color="auto" w:frame="1"/>
              </w:rPr>
              <w:t>hakim</w:t>
            </w:r>
            <w:proofErr w:type="gramEnd"/>
            <w:r w:rsidRPr="001D5EF6">
              <w:rPr>
                <w:rFonts w:asciiTheme="minorHAnsi" w:hAnsiTheme="minorHAnsi" w:cstheme="minorHAnsi"/>
                <w:color w:val="2C2F34"/>
                <w:sz w:val="22"/>
                <w:szCs w:val="22"/>
              </w:rPr>
              <w:t>: Hakimler, kanunlara uygun bir şekilde davaları yönetirler ve hukuki kararlar verirler. Mahkeme duruşmalarını yönetir, kanıtları değerlendirir, hukuki gerekçeleri inceleyerek karar verirler.</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D5EF6">
              <w:rPr>
                <w:rStyle w:val="Gl"/>
                <w:rFonts w:asciiTheme="minorHAnsi" w:hAnsiTheme="minorHAnsi" w:cstheme="minorHAnsi"/>
                <w:color w:val="0000FF"/>
                <w:sz w:val="22"/>
                <w:szCs w:val="22"/>
                <w:bdr w:val="none" w:sz="0" w:space="0" w:color="auto" w:frame="1"/>
              </w:rPr>
              <w:t>sahip</w:t>
            </w:r>
            <w:proofErr w:type="gramEnd"/>
            <w:r w:rsidRPr="001D5EF6">
              <w:rPr>
                <w:rFonts w:asciiTheme="minorHAnsi" w:hAnsiTheme="minorHAnsi" w:cstheme="minorHAnsi"/>
                <w:color w:val="2C2F34"/>
                <w:sz w:val="22"/>
                <w:szCs w:val="22"/>
              </w:rPr>
              <w:t>: herhangi bir şey üzerinde iyeliği bulunan, onu yasalara uygun olarak dilediği biçimde kullanabilen kimse.</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D5EF6">
              <w:rPr>
                <w:rStyle w:val="Gl"/>
                <w:rFonts w:asciiTheme="minorHAnsi" w:hAnsiTheme="minorHAnsi" w:cstheme="minorHAnsi"/>
                <w:color w:val="0000FF"/>
                <w:sz w:val="22"/>
                <w:szCs w:val="22"/>
                <w:bdr w:val="none" w:sz="0" w:space="0" w:color="auto" w:frame="1"/>
              </w:rPr>
              <w:t>öneri</w:t>
            </w:r>
            <w:proofErr w:type="gramEnd"/>
            <w:r w:rsidRPr="001D5EF6">
              <w:rPr>
                <w:rFonts w:asciiTheme="minorHAnsi" w:hAnsiTheme="minorHAnsi" w:cstheme="minorHAnsi"/>
                <w:color w:val="2C2F34"/>
                <w:sz w:val="22"/>
                <w:szCs w:val="22"/>
              </w:rPr>
              <w:t>: kabul edilmesi için öne sürülen görüş, düşünce</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Kelimelerin tahmin ettiğiniz anlamlarıyla sözlük anlamlarının örtüşüp örtüşmediğini belirten aşağıdaki tabloyu doldurunuz.</w:t>
            </w:r>
          </w:p>
          <w:p w:rsidR="00083CB5" w:rsidRPr="001D5EF6" w:rsidRDefault="00083CB5" w:rsidP="00083CB5">
            <w:pPr>
              <w:shd w:val="clear" w:color="auto" w:fill="FFFFFF"/>
              <w:jc w:val="both"/>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1.</w:t>
            </w:r>
            <w:r w:rsidRPr="001D5EF6">
              <w:rPr>
                <w:rFonts w:asciiTheme="minorHAnsi" w:hAnsiTheme="minorHAnsi" w:cstheme="minorHAnsi"/>
                <w:color w:val="2C2F34"/>
                <w:sz w:val="22"/>
                <w:szCs w:val="22"/>
              </w:rPr>
              <w:t> </w:t>
            </w:r>
            <w:proofErr w:type="gramStart"/>
            <w:r w:rsidRPr="001D5EF6">
              <w:rPr>
                <w:rFonts w:asciiTheme="minorHAnsi" w:hAnsiTheme="minorHAnsi" w:cstheme="minorHAnsi"/>
                <w:color w:val="2C2F34"/>
                <w:sz w:val="22"/>
                <w:szCs w:val="22"/>
              </w:rPr>
              <w:t>kelime : örtüşüyor</w:t>
            </w:r>
            <w:proofErr w:type="gramEnd"/>
            <w:r w:rsidRPr="001D5EF6">
              <w:rPr>
                <w:rFonts w:asciiTheme="minorHAnsi" w:hAnsiTheme="minorHAnsi" w:cstheme="minorHAnsi"/>
                <w:color w:val="2C2F34"/>
                <w:sz w:val="22"/>
                <w:szCs w:val="22"/>
              </w:rPr>
              <w:br/>
            </w:r>
            <w:r w:rsidRPr="001D5EF6">
              <w:rPr>
                <w:rStyle w:val="Gl"/>
                <w:rFonts w:asciiTheme="minorHAnsi" w:hAnsiTheme="minorHAnsi" w:cstheme="minorHAnsi"/>
                <w:color w:val="2C2F34"/>
                <w:sz w:val="22"/>
                <w:szCs w:val="22"/>
                <w:bdr w:val="none" w:sz="0" w:space="0" w:color="auto" w:frame="1"/>
              </w:rPr>
              <w:t>2.</w:t>
            </w:r>
            <w:r w:rsidRPr="001D5EF6">
              <w:rPr>
                <w:rFonts w:asciiTheme="minorHAnsi" w:hAnsiTheme="minorHAnsi" w:cstheme="minorHAnsi"/>
                <w:color w:val="2C2F34"/>
                <w:sz w:val="22"/>
                <w:szCs w:val="22"/>
              </w:rPr>
              <w:t> kelime : örtüşüyor</w:t>
            </w:r>
            <w:r w:rsidRPr="001D5EF6">
              <w:rPr>
                <w:rFonts w:asciiTheme="minorHAnsi" w:hAnsiTheme="minorHAnsi" w:cstheme="minorHAnsi"/>
                <w:color w:val="2C2F34"/>
                <w:sz w:val="22"/>
                <w:szCs w:val="22"/>
              </w:rPr>
              <w:br/>
            </w:r>
            <w:r w:rsidRPr="001D5EF6">
              <w:rPr>
                <w:rStyle w:val="Gl"/>
                <w:rFonts w:asciiTheme="minorHAnsi" w:hAnsiTheme="minorHAnsi" w:cstheme="minorHAnsi"/>
                <w:color w:val="2C2F34"/>
                <w:sz w:val="22"/>
                <w:szCs w:val="22"/>
                <w:bdr w:val="none" w:sz="0" w:space="0" w:color="auto" w:frame="1"/>
              </w:rPr>
              <w:t>3.</w:t>
            </w:r>
            <w:r w:rsidRPr="001D5EF6">
              <w:rPr>
                <w:rFonts w:asciiTheme="minorHAnsi" w:hAnsiTheme="minorHAnsi" w:cstheme="minorHAnsi"/>
                <w:color w:val="2C2F34"/>
                <w:sz w:val="22"/>
                <w:szCs w:val="22"/>
              </w:rPr>
              <w:t> kelime : örtüşüyor</w:t>
            </w:r>
            <w:r w:rsidRPr="001D5EF6">
              <w:rPr>
                <w:rFonts w:asciiTheme="minorHAnsi" w:hAnsiTheme="minorHAnsi" w:cstheme="minorHAnsi"/>
                <w:color w:val="2C2F34"/>
                <w:sz w:val="22"/>
                <w:szCs w:val="22"/>
              </w:rPr>
              <w:br/>
            </w:r>
            <w:r w:rsidRPr="001D5EF6">
              <w:rPr>
                <w:rStyle w:val="Gl"/>
                <w:rFonts w:asciiTheme="minorHAnsi" w:hAnsiTheme="minorHAnsi" w:cstheme="minorHAnsi"/>
                <w:color w:val="2C2F34"/>
                <w:sz w:val="22"/>
                <w:szCs w:val="22"/>
                <w:bdr w:val="none" w:sz="0" w:space="0" w:color="auto" w:frame="1"/>
              </w:rPr>
              <w:t>4.</w:t>
            </w:r>
            <w:r w:rsidRPr="001D5EF6">
              <w:rPr>
                <w:rFonts w:asciiTheme="minorHAnsi" w:hAnsiTheme="minorHAnsi" w:cstheme="minorHAnsi"/>
                <w:color w:val="2C2F34"/>
                <w:sz w:val="22"/>
                <w:szCs w:val="22"/>
              </w:rPr>
              <w:t> kelime : örtüşüyor</w:t>
            </w:r>
            <w:r w:rsidRPr="001D5EF6">
              <w:rPr>
                <w:rFonts w:asciiTheme="minorHAnsi" w:hAnsiTheme="minorHAnsi" w:cstheme="minorHAnsi"/>
                <w:color w:val="2C2F34"/>
                <w:sz w:val="22"/>
                <w:szCs w:val="22"/>
              </w:rPr>
              <w:br/>
            </w:r>
            <w:r w:rsidRPr="001D5EF6">
              <w:rPr>
                <w:rStyle w:val="Gl"/>
                <w:rFonts w:asciiTheme="minorHAnsi" w:hAnsiTheme="minorHAnsi" w:cstheme="minorHAnsi"/>
                <w:color w:val="2C2F34"/>
                <w:sz w:val="22"/>
                <w:szCs w:val="22"/>
                <w:bdr w:val="none" w:sz="0" w:space="0" w:color="auto" w:frame="1"/>
              </w:rPr>
              <w:t>5.</w:t>
            </w:r>
            <w:r w:rsidRPr="001D5EF6">
              <w:rPr>
                <w:rFonts w:asciiTheme="minorHAnsi" w:hAnsiTheme="minorHAnsi" w:cstheme="minorHAnsi"/>
                <w:color w:val="2C2F34"/>
                <w:sz w:val="22"/>
                <w:szCs w:val="22"/>
              </w:rPr>
              <w:t> kelime : örtüşüyor</w:t>
            </w:r>
          </w:p>
          <w:p w:rsidR="000F00DA" w:rsidRPr="001D5EF6" w:rsidRDefault="00D31968" w:rsidP="000F00DA">
            <w:pPr>
              <w:rPr>
                <w:rFonts w:asciiTheme="minorHAnsi" w:hAnsiTheme="minorHAnsi" w:cstheme="minorHAnsi"/>
                <w:sz w:val="22"/>
                <w:szCs w:val="22"/>
              </w:rPr>
            </w:pPr>
            <w:r w:rsidRPr="001D5EF6">
              <w:rPr>
                <w:rFonts w:asciiTheme="minorHAnsi" w:hAnsiTheme="minorHAnsi" w:cstheme="minorHAnsi"/>
                <w:noProof/>
                <w:color w:val="000000"/>
                <w:sz w:val="22"/>
                <w:szCs w:val="22"/>
              </w:rPr>
              <w:pict>
                <v:roundrect id="_x0000_s1143" style="position:absolute;margin-left:163.3pt;margin-top:3.3pt;width:185.25pt;height:24pt;z-index:251740160" arcsize="10923f" fillcolor="yellow">
                  <v:textbox style="mso-next-textbox:#_x0000_s1143">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F00DA" w:rsidRDefault="000F00DA" w:rsidP="0031195A"/>
                    </w:txbxContent>
                  </v:textbox>
                </v:roundrect>
              </w:pic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b/>
                <w:color w:val="000000"/>
                <w:sz w:val="22"/>
                <w:szCs w:val="22"/>
              </w:rPr>
            </w:pPr>
          </w:p>
          <w:p w:rsidR="00083CB5" w:rsidRPr="001D5EF6" w:rsidRDefault="00083CB5" w:rsidP="00083CB5">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1D5EF6">
              <w:rPr>
                <w:rStyle w:val="Gl"/>
                <w:rFonts w:asciiTheme="minorHAnsi" w:hAnsiTheme="minorHAnsi" w:cstheme="minorHAnsi"/>
                <w:color w:val="2C2F34"/>
                <w:sz w:val="22"/>
                <w:szCs w:val="22"/>
                <w:bdr w:val="none" w:sz="0" w:space="0" w:color="auto" w:frame="1"/>
              </w:rPr>
              <w:t>Aşağıdaki öykü haritasını metne göre doldurunuz.</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Konu</w:t>
            </w:r>
            <w:r w:rsidRPr="001D5EF6">
              <w:rPr>
                <w:rFonts w:asciiTheme="minorHAnsi" w:hAnsiTheme="minorHAnsi" w:cstheme="minorHAnsi"/>
                <w:color w:val="2C2F34"/>
                <w:sz w:val="22"/>
                <w:szCs w:val="22"/>
              </w:rPr>
              <w:t>: Fatih Sultan Mehmet’in döneminde adalet</w:t>
            </w:r>
            <w:r w:rsidRPr="001D5EF6">
              <w:rPr>
                <w:rFonts w:asciiTheme="minorHAnsi" w:hAnsiTheme="minorHAnsi" w:cstheme="minorHAnsi"/>
                <w:color w:val="2C2F34"/>
                <w:sz w:val="22"/>
                <w:szCs w:val="22"/>
              </w:rPr>
              <w:br/>
            </w:r>
            <w:r w:rsidRPr="001D5EF6">
              <w:rPr>
                <w:rStyle w:val="Gl"/>
                <w:rFonts w:asciiTheme="minorHAnsi" w:hAnsiTheme="minorHAnsi" w:cstheme="minorHAnsi"/>
                <w:color w:val="2C2F34"/>
                <w:sz w:val="22"/>
                <w:szCs w:val="22"/>
                <w:bdr w:val="none" w:sz="0" w:space="0" w:color="auto" w:frame="1"/>
              </w:rPr>
              <w:t>Kahraman</w:t>
            </w:r>
            <w:r w:rsidRPr="001D5EF6">
              <w:rPr>
                <w:rFonts w:asciiTheme="minorHAnsi" w:hAnsiTheme="minorHAnsi" w:cstheme="minorHAnsi"/>
                <w:color w:val="2C2F34"/>
                <w:sz w:val="22"/>
                <w:szCs w:val="22"/>
              </w:rPr>
              <w:t xml:space="preserve">: </w:t>
            </w:r>
            <w:r w:rsidR="00261A1E" w:rsidRPr="001D5EF6">
              <w:rPr>
                <w:rFonts w:asciiTheme="minorHAnsi" w:hAnsiTheme="minorHAnsi" w:cstheme="minorHAnsi"/>
                <w:color w:val="2C2F34"/>
                <w:sz w:val="22"/>
                <w:szCs w:val="22"/>
              </w:rPr>
              <w:t>Hâkim</w:t>
            </w:r>
            <w:r w:rsidRPr="001D5EF6">
              <w:rPr>
                <w:rFonts w:asciiTheme="minorHAnsi" w:hAnsiTheme="minorHAnsi" w:cstheme="minorHAnsi"/>
                <w:color w:val="2C2F34"/>
                <w:sz w:val="22"/>
                <w:szCs w:val="22"/>
              </w:rPr>
              <w:t xml:space="preserve"> ile çiftçi ve iki </w:t>
            </w:r>
            <w:proofErr w:type="gramStart"/>
            <w:r w:rsidRPr="001D5EF6">
              <w:rPr>
                <w:rFonts w:asciiTheme="minorHAnsi" w:hAnsiTheme="minorHAnsi" w:cstheme="minorHAnsi"/>
                <w:color w:val="2C2F34"/>
                <w:sz w:val="22"/>
                <w:szCs w:val="22"/>
              </w:rPr>
              <w:t>mahkum</w:t>
            </w:r>
            <w:proofErr w:type="gramEnd"/>
            <w:r w:rsidRPr="001D5EF6">
              <w:rPr>
                <w:rFonts w:asciiTheme="minorHAnsi" w:hAnsiTheme="minorHAnsi" w:cstheme="minorHAnsi"/>
                <w:color w:val="2C2F34"/>
                <w:sz w:val="22"/>
                <w:szCs w:val="22"/>
              </w:rPr>
              <w:br/>
            </w:r>
            <w:r w:rsidRPr="001D5EF6">
              <w:rPr>
                <w:rStyle w:val="Gl"/>
                <w:rFonts w:asciiTheme="minorHAnsi" w:hAnsiTheme="minorHAnsi" w:cstheme="minorHAnsi"/>
                <w:color w:val="2C2F34"/>
                <w:sz w:val="22"/>
                <w:szCs w:val="22"/>
                <w:bdr w:val="none" w:sz="0" w:space="0" w:color="auto" w:frame="1"/>
              </w:rPr>
              <w:t>Olay</w:t>
            </w:r>
            <w:r w:rsidRPr="001D5EF6">
              <w:rPr>
                <w:rFonts w:asciiTheme="minorHAnsi" w:hAnsiTheme="minorHAnsi" w:cstheme="minorHAnsi"/>
                <w:color w:val="2C2F34"/>
                <w:sz w:val="22"/>
                <w:szCs w:val="22"/>
              </w:rPr>
              <w:t>: İki mahkumun Fatih dönemindeki adalet düzenine hayran kalmaları</w:t>
            </w:r>
            <w:r w:rsidRPr="001D5EF6">
              <w:rPr>
                <w:rFonts w:asciiTheme="minorHAnsi" w:hAnsiTheme="minorHAnsi" w:cstheme="minorHAnsi"/>
                <w:color w:val="2C2F34"/>
                <w:sz w:val="22"/>
                <w:szCs w:val="22"/>
              </w:rPr>
              <w:br/>
            </w:r>
            <w:r w:rsidRPr="001D5EF6">
              <w:rPr>
                <w:rStyle w:val="Gl"/>
                <w:rFonts w:asciiTheme="minorHAnsi" w:hAnsiTheme="minorHAnsi" w:cstheme="minorHAnsi"/>
                <w:color w:val="2C2F34"/>
                <w:sz w:val="22"/>
                <w:szCs w:val="22"/>
                <w:bdr w:val="none" w:sz="0" w:space="0" w:color="auto" w:frame="1"/>
              </w:rPr>
              <w:t>Olayın Geçtiği Yer ve Zaman</w:t>
            </w:r>
            <w:r w:rsidRPr="001D5EF6">
              <w:rPr>
                <w:rFonts w:asciiTheme="minorHAnsi" w:hAnsiTheme="minorHAnsi" w:cstheme="minorHAnsi"/>
                <w:color w:val="2C2F34"/>
                <w:sz w:val="22"/>
                <w:szCs w:val="22"/>
              </w:rPr>
              <w:t>: Fatih Sultan Mehmet zamanındaki dönemdir</w:t>
            </w:r>
            <w:r w:rsidRPr="001D5EF6">
              <w:rPr>
                <w:rFonts w:asciiTheme="minorHAnsi" w:hAnsiTheme="minorHAnsi" w:cstheme="minorHAnsi"/>
                <w:color w:val="2C2F34"/>
                <w:sz w:val="22"/>
                <w:szCs w:val="22"/>
              </w:rPr>
              <w:br/>
            </w:r>
            <w:r w:rsidRPr="001D5EF6">
              <w:rPr>
                <w:rStyle w:val="Gl"/>
                <w:rFonts w:asciiTheme="minorHAnsi" w:hAnsiTheme="minorHAnsi" w:cstheme="minorHAnsi"/>
                <w:color w:val="2C2F34"/>
                <w:sz w:val="22"/>
                <w:szCs w:val="22"/>
                <w:bdr w:val="none" w:sz="0" w:space="0" w:color="auto" w:frame="1"/>
              </w:rPr>
              <w:t>Ana Düşünce</w:t>
            </w:r>
            <w:r w:rsidRPr="001D5EF6">
              <w:rPr>
                <w:rFonts w:asciiTheme="minorHAnsi" w:hAnsiTheme="minorHAnsi" w:cstheme="minorHAnsi"/>
                <w:color w:val="2C2F34"/>
                <w:sz w:val="22"/>
                <w:szCs w:val="22"/>
              </w:rPr>
              <w:t>: Adalet bir ülkenin temelidir.</w:t>
            </w:r>
          </w:p>
          <w:p w:rsidR="00DF0223" w:rsidRPr="001D5EF6" w:rsidRDefault="00D31968" w:rsidP="000F00DA">
            <w:pPr>
              <w:spacing w:before="20" w:after="20"/>
              <w:jc w:val="both"/>
              <w:rPr>
                <w:rFonts w:asciiTheme="minorHAnsi" w:hAnsiTheme="minorHAnsi" w:cstheme="minorHAnsi"/>
                <w:b/>
                <w:color w:val="000000"/>
                <w:sz w:val="22"/>
                <w:szCs w:val="22"/>
              </w:rPr>
            </w:pPr>
            <w:r w:rsidRPr="001D5EF6">
              <w:rPr>
                <w:rFonts w:asciiTheme="minorHAnsi" w:hAnsiTheme="minorHAnsi" w:cstheme="minorHAnsi"/>
                <w:noProof/>
                <w:color w:val="000000"/>
                <w:sz w:val="22"/>
                <w:szCs w:val="22"/>
              </w:rPr>
              <w:pict>
                <v:roundrect id="_x0000_s1141" style="position:absolute;left:0;text-align:left;margin-left:172.3pt;margin-top:6.35pt;width:185.25pt;height:24pt;z-index:251738112" arcsize="10923f" fillcolor="yellow">
                  <v:textbox style="mso-next-textbox:#_x0000_s1141">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0F00DA" w:rsidRDefault="000F00DA" w:rsidP="0031195A"/>
                    </w:txbxContent>
                  </v:textbox>
                </v:roundrect>
              </w:pict>
            </w:r>
          </w:p>
          <w:p w:rsidR="00672D2F" w:rsidRPr="001D5EF6" w:rsidRDefault="00672D2F" w:rsidP="00672D2F">
            <w:pPr>
              <w:pStyle w:val="Balk3"/>
              <w:shd w:val="clear" w:color="auto" w:fill="FFFFFF"/>
              <w:spacing w:before="0" w:after="0"/>
              <w:jc w:val="both"/>
              <w:rPr>
                <w:rFonts w:asciiTheme="minorHAnsi" w:hAnsiTheme="minorHAnsi" w:cstheme="minorHAnsi"/>
                <w:color w:val="2C2F34"/>
                <w:sz w:val="22"/>
                <w:szCs w:val="22"/>
              </w:rPr>
            </w:pP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Aşağıdaki soruları metne göre cevaplayınız.</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1. İki tutuklu neden hapisten çıkmak istememektedir?</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İki tutuklu, o dönemde adaletsiz bir yönetim gördükleri için hapisten çıkmak istemez.</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2. Fatih Sultan Mehmet, Bizanslı iki adamın ülkenin mahkemelerini gezmesini neden istemiştir?</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Ülkedeki adalet sistemini ve gelişen hukuk durumunu anlamaları için.</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3. Hâkim yaşlı çiftçiye atın parasını neden ödemiştir?</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Yerinde olmadığı için. Yerinde olsaydı adaleti sağlayabilirdi. O yüzden ödemiştir.</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4. Bizanslılar neye çok şaşırmıştır?</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O dönemdeki adalet sisteminin mükemmelliğine.</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5. Fatih Sultan Mehmet’in yerinde olsaydınız bu iki suçluya nasıl davranırdınız?</w:t>
            </w:r>
          </w:p>
          <w:p w:rsidR="00083CB5" w:rsidRPr="001D5EF6" w:rsidRDefault="00083CB5" w:rsidP="00672D2F">
            <w:pPr>
              <w:shd w:val="clear" w:color="auto" w:fill="FFFFFF"/>
              <w:jc w:val="both"/>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xml:space="preserve">: Ben olsam onlara bir yaşam hakkı daha tanırdım. Kimse suçlu yaşamak dört duvarda kalmak istemez. Bu </w:t>
            </w:r>
            <w:r w:rsidR="00261A1E" w:rsidRPr="001D5EF6">
              <w:rPr>
                <w:rFonts w:asciiTheme="minorHAnsi" w:hAnsiTheme="minorHAnsi" w:cstheme="minorHAnsi"/>
                <w:color w:val="2C2F34"/>
                <w:sz w:val="22"/>
                <w:szCs w:val="22"/>
              </w:rPr>
              <w:t>mahkûmlara</w:t>
            </w:r>
            <w:r w:rsidRPr="001D5EF6">
              <w:rPr>
                <w:rFonts w:asciiTheme="minorHAnsi" w:hAnsiTheme="minorHAnsi" w:cstheme="minorHAnsi"/>
                <w:color w:val="2C2F34"/>
                <w:sz w:val="22"/>
                <w:szCs w:val="22"/>
              </w:rPr>
              <w:t xml:space="preserve"> adaleti gösterir ama suçları yenilerlerse çok büyük ceza alacaklarını söylerdim.</w:t>
            </w:r>
          </w:p>
          <w:p w:rsidR="00CE0FD6" w:rsidRPr="001D5EF6" w:rsidRDefault="00D31968" w:rsidP="00724065">
            <w:pPr>
              <w:spacing w:before="20" w:after="20"/>
              <w:rPr>
                <w:rStyle w:val="Gl"/>
                <w:rFonts w:asciiTheme="minorHAnsi" w:hAnsiTheme="minorHAnsi" w:cstheme="minorHAnsi"/>
                <w:color w:val="2C2F34"/>
                <w:sz w:val="22"/>
                <w:szCs w:val="22"/>
                <w:bdr w:val="none" w:sz="0" w:space="0" w:color="auto" w:frame="1"/>
              </w:rPr>
            </w:pPr>
            <w:r w:rsidRPr="001D5EF6">
              <w:rPr>
                <w:rFonts w:asciiTheme="minorHAnsi" w:hAnsiTheme="minorHAnsi" w:cstheme="minorHAnsi"/>
                <w:noProof/>
                <w:color w:val="000000"/>
                <w:sz w:val="22"/>
                <w:szCs w:val="22"/>
              </w:rPr>
              <w:pict>
                <v:roundrect id="_x0000_s1142" style="position:absolute;margin-left:170.8pt;margin-top:13.6pt;width:185.25pt;height:24pt;z-index:251739136" arcsize="10923f" fillcolor="yellow">
                  <v:textbox style="mso-next-textbox:#_x0000_s1142">
                    <w:txbxContent>
                      <w:p w:rsidR="000F00DA" w:rsidRPr="000C42BE" w:rsidRDefault="000F00D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F00DA" w:rsidRDefault="000F00DA" w:rsidP="0031195A"/>
                    </w:txbxContent>
                  </v:textbox>
                </v:roundrect>
              </w:pict>
            </w:r>
          </w:p>
          <w:p w:rsidR="00672D2F" w:rsidRPr="001D5EF6" w:rsidRDefault="00672D2F" w:rsidP="00672D2F">
            <w:pPr>
              <w:pStyle w:val="Balk3"/>
              <w:shd w:val="clear" w:color="auto" w:fill="FFFFFF"/>
              <w:spacing w:before="0" w:after="0"/>
              <w:jc w:val="both"/>
              <w:rPr>
                <w:rFonts w:asciiTheme="minorHAnsi" w:hAnsiTheme="minorHAnsi" w:cstheme="minorHAnsi"/>
                <w:color w:val="2C2F34"/>
                <w:sz w:val="22"/>
                <w:szCs w:val="22"/>
              </w:rPr>
            </w:pPr>
          </w:p>
          <w:p w:rsidR="00083CB5" w:rsidRPr="001D5EF6" w:rsidRDefault="00083CB5" w:rsidP="00083CB5">
            <w:pPr>
              <w:pStyle w:val="Balk3"/>
              <w:shd w:val="clear" w:color="auto" w:fill="FFFFFF"/>
              <w:spacing w:before="0" w:after="0"/>
              <w:jc w:val="both"/>
              <w:rPr>
                <w:rFonts w:asciiTheme="minorHAnsi" w:hAnsiTheme="minorHAnsi" w:cstheme="minorHAnsi"/>
                <w:color w:val="2C2F34"/>
                <w:sz w:val="22"/>
                <w:szCs w:val="22"/>
              </w:rPr>
            </w:pP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D5EF6">
              <w:rPr>
                <w:rStyle w:val="Gl"/>
                <w:rFonts w:asciiTheme="minorHAnsi" w:hAnsiTheme="minorHAnsi" w:cstheme="minorHAnsi"/>
                <w:color w:val="2C2F34"/>
                <w:sz w:val="22"/>
                <w:szCs w:val="22"/>
                <w:bdr w:val="none" w:sz="0" w:space="0" w:color="auto" w:frame="1"/>
              </w:rPr>
              <w:t>a</w:t>
            </w:r>
            <w:proofErr w:type="gramEnd"/>
            <w:r w:rsidRPr="001D5EF6">
              <w:rPr>
                <w:rStyle w:val="Gl"/>
                <w:rFonts w:asciiTheme="minorHAnsi" w:hAnsiTheme="minorHAnsi" w:cstheme="minorHAnsi"/>
                <w:color w:val="2C2F34"/>
                <w:sz w:val="22"/>
                <w:szCs w:val="22"/>
                <w:bdr w:val="none" w:sz="0" w:space="0" w:color="auto" w:frame="1"/>
              </w:rPr>
              <w:t>. Aşağıdaki kelimeleri bulmacada bulup işaretleyiniz.</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w:t>
            </w:r>
          </w:p>
          <w:p w:rsidR="00083CB5" w:rsidRPr="001D5EF6" w:rsidRDefault="001D5EF6" w:rsidP="00083CB5">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1D5EF6">
              <w:rPr>
                <w:rFonts w:asciiTheme="minorHAnsi" w:hAnsiTheme="minorHAnsi" w:cstheme="minorHAnsi"/>
                <w:noProof/>
                <w:color w:val="2C2F34"/>
                <w:sz w:val="22"/>
                <w:szCs w:val="22"/>
              </w:rPr>
              <w:drawing>
                <wp:inline distT="0" distB="0" distL="0" distR="0">
                  <wp:extent cx="3486150" cy="3010875"/>
                  <wp:effectExtent l="0" t="0" r="0" b="0"/>
                  <wp:docPr id="1" name="Resim 1" descr="C:\Users\LENOVO\Downloads\WhatsApp Image 2023-11-26 at 09.4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11-26 at 09.43.3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6479" cy="3019796"/>
                          </a:xfrm>
                          <a:prstGeom prst="rect">
                            <a:avLst/>
                          </a:prstGeom>
                          <a:noFill/>
                          <a:ln>
                            <a:noFill/>
                          </a:ln>
                        </pic:spPr>
                      </pic:pic>
                    </a:graphicData>
                  </a:graphic>
                </wp:inline>
              </w:drawing>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D5EF6">
              <w:rPr>
                <w:rStyle w:val="Gl"/>
                <w:rFonts w:asciiTheme="minorHAnsi" w:hAnsiTheme="minorHAnsi" w:cstheme="minorHAnsi"/>
                <w:color w:val="2C2F34"/>
                <w:sz w:val="22"/>
                <w:szCs w:val="22"/>
                <w:bdr w:val="none" w:sz="0" w:space="0" w:color="auto" w:frame="1"/>
              </w:rPr>
              <w:t>b</w:t>
            </w:r>
            <w:proofErr w:type="gramEnd"/>
            <w:r w:rsidRPr="001D5EF6">
              <w:rPr>
                <w:rStyle w:val="Gl"/>
                <w:rFonts w:asciiTheme="minorHAnsi" w:hAnsiTheme="minorHAnsi" w:cstheme="minorHAnsi"/>
                <w:color w:val="2C2F34"/>
                <w:sz w:val="22"/>
                <w:szCs w:val="22"/>
                <w:bdr w:val="none" w:sz="0" w:space="0" w:color="auto" w:frame="1"/>
              </w:rPr>
              <w:t>. Bu kelimeleri cümle içinde kullanınız.</w:t>
            </w:r>
          </w:p>
          <w:p w:rsidR="00083CB5" w:rsidRPr="001D5EF6" w:rsidRDefault="00083CB5" w:rsidP="00083CB5">
            <w:pPr>
              <w:shd w:val="clear" w:color="auto" w:fill="FFFFFF"/>
              <w:jc w:val="both"/>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Segoe UI Symbol" w:hAnsi="Segoe UI Symbol" w:cs="Segoe UI Symbol"/>
                <w:color w:val="800080"/>
                <w:sz w:val="22"/>
                <w:szCs w:val="22"/>
                <w:bdr w:val="none" w:sz="0" w:space="0" w:color="auto" w:frame="1"/>
              </w:rPr>
              <w:t>➢</w:t>
            </w:r>
            <w:r w:rsidRPr="001D5EF6">
              <w:rPr>
                <w:rFonts w:asciiTheme="minorHAnsi" w:hAnsiTheme="minorHAnsi" w:cstheme="minorHAnsi"/>
                <w:color w:val="800080"/>
                <w:sz w:val="22"/>
                <w:szCs w:val="22"/>
                <w:bdr w:val="none" w:sz="0" w:space="0" w:color="auto" w:frame="1"/>
              </w:rPr>
              <w:t> </w:t>
            </w:r>
            <w:r w:rsidRPr="001D5EF6">
              <w:rPr>
                <w:rFonts w:asciiTheme="minorHAnsi" w:hAnsiTheme="minorHAnsi" w:cstheme="minorHAnsi"/>
                <w:color w:val="2C2F34"/>
                <w:sz w:val="22"/>
                <w:szCs w:val="22"/>
              </w:rPr>
              <w:t>Merhamet, insanlığa duyulan sevginin en temel göstergesidir.</w:t>
            </w:r>
            <w:r w:rsidRPr="001D5EF6">
              <w:rPr>
                <w:rFonts w:asciiTheme="minorHAnsi" w:hAnsiTheme="minorHAnsi" w:cstheme="minorHAnsi"/>
                <w:color w:val="2C2F34"/>
                <w:sz w:val="22"/>
                <w:szCs w:val="22"/>
              </w:rPr>
              <w:br/>
            </w:r>
            <w:r w:rsidRPr="001D5EF6">
              <w:rPr>
                <w:rStyle w:val="Gl"/>
                <w:rFonts w:ascii="Segoe UI Symbol" w:hAnsi="Segoe UI Symbol" w:cs="Segoe UI Symbol"/>
                <w:color w:val="800080"/>
                <w:sz w:val="22"/>
                <w:szCs w:val="22"/>
                <w:bdr w:val="none" w:sz="0" w:space="0" w:color="auto" w:frame="1"/>
              </w:rPr>
              <w:t>➢</w:t>
            </w:r>
            <w:r w:rsidRPr="001D5EF6">
              <w:rPr>
                <w:rFonts w:asciiTheme="minorHAnsi" w:hAnsiTheme="minorHAnsi" w:cstheme="minorHAnsi"/>
                <w:color w:val="800080"/>
                <w:sz w:val="22"/>
                <w:szCs w:val="22"/>
                <w:bdr w:val="none" w:sz="0" w:space="0" w:color="auto" w:frame="1"/>
              </w:rPr>
              <w:t> </w:t>
            </w:r>
            <w:r w:rsidRPr="001D5EF6">
              <w:rPr>
                <w:rFonts w:asciiTheme="minorHAnsi" w:hAnsiTheme="minorHAnsi" w:cstheme="minorHAnsi"/>
                <w:color w:val="2C2F34"/>
                <w:sz w:val="22"/>
                <w:szCs w:val="22"/>
              </w:rPr>
              <w:t>Dürüstlük, her ilişkinin sağlıklı bir temelinde yükselir.</w:t>
            </w:r>
            <w:r w:rsidRPr="001D5EF6">
              <w:rPr>
                <w:rFonts w:asciiTheme="minorHAnsi" w:hAnsiTheme="minorHAnsi" w:cstheme="minorHAnsi"/>
                <w:color w:val="2C2F34"/>
                <w:sz w:val="22"/>
                <w:szCs w:val="22"/>
              </w:rPr>
              <w:br/>
            </w:r>
            <w:r w:rsidRPr="001D5EF6">
              <w:rPr>
                <w:rStyle w:val="Gl"/>
                <w:rFonts w:ascii="Segoe UI Symbol" w:hAnsi="Segoe UI Symbol" w:cs="Segoe UI Symbol"/>
                <w:color w:val="800080"/>
                <w:sz w:val="22"/>
                <w:szCs w:val="22"/>
                <w:bdr w:val="none" w:sz="0" w:space="0" w:color="auto" w:frame="1"/>
              </w:rPr>
              <w:t>➢</w:t>
            </w:r>
            <w:r w:rsidRPr="001D5EF6">
              <w:rPr>
                <w:rFonts w:asciiTheme="minorHAnsi" w:hAnsiTheme="minorHAnsi" w:cstheme="minorHAnsi"/>
                <w:color w:val="800080"/>
                <w:sz w:val="22"/>
                <w:szCs w:val="22"/>
                <w:bdr w:val="none" w:sz="0" w:space="0" w:color="auto" w:frame="1"/>
              </w:rPr>
              <w:t> </w:t>
            </w:r>
            <w:r w:rsidRPr="001D5EF6">
              <w:rPr>
                <w:rFonts w:asciiTheme="minorHAnsi" w:hAnsiTheme="minorHAnsi" w:cstheme="minorHAnsi"/>
                <w:color w:val="2C2F34"/>
                <w:sz w:val="22"/>
                <w:szCs w:val="22"/>
              </w:rPr>
              <w:t>Anlayış, insanlar arasındaki anlaşmazlıkları çözmek için hayati bir öneme sahiptir.</w:t>
            </w:r>
            <w:r w:rsidRPr="001D5EF6">
              <w:rPr>
                <w:rFonts w:asciiTheme="minorHAnsi" w:hAnsiTheme="minorHAnsi" w:cstheme="minorHAnsi"/>
                <w:color w:val="2C2F34"/>
                <w:sz w:val="22"/>
                <w:szCs w:val="22"/>
              </w:rPr>
              <w:br/>
            </w:r>
            <w:r w:rsidRPr="001D5EF6">
              <w:rPr>
                <w:rStyle w:val="Gl"/>
                <w:rFonts w:ascii="Segoe UI Symbol" w:hAnsi="Segoe UI Symbol" w:cs="Segoe UI Symbol"/>
                <w:color w:val="800080"/>
                <w:sz w:val="22"/>
                <w:szCs w:val="22"/>
                <w:bdr w:val="none" w:sz="0" w:space="0" w:color="auto" w:frame="1"/>
              </w:rPr>
              <w:t>➢</w:t>
            </w:r>
            <w:r w:rsidRPr="001D5EF6">
              <w:rPr>
                <w:rFonts w:asciiTheme="minorHAnsi" w:hAnsiTheme="minorHAnsi" w:cstheme="minorHAnsi"/>
                <w:color w:val="800080"/>
                <w:sz w:val="22"/>
                <w:szCs w:val="22"/>
                <w:bdr w:val="none" w:sz="0" w:space="0" w:color="auto" w:frame="1"/>
              </w:rPr>
              <w:t> </w:t>
            </w:r>
            <w:r w:rsidRPr="001D5EF6">
              <w:rPr>
                <w:rFonts w:asciiTheme="minorHAnsi" w:hAnsiTheme="minorHAnsi" w:cstheme="minorHAnsi"/>
                <w:color w:val="2C2F34"/>
                <w:sz w:val="22"/>
                <w:szCs w:val="22"/>
              </w:rPr>
              <w:t>Vicdan, doğru ve yanlışı ayırt etmemize yardımcı olur.</w:t>
            </w:r>
            <w:r w:rsidRPr="001D5EF6">
              <w:rPr>
                <w:rFonts w:asciiTheme="minorHAnsi" w:hAnsiTheme="minorHAnsi" w:cstheme="minorHAnsi"/>
                <w:color w:val="2C2F34"/>
                <w:sz w:val="22"/>
                <w:szCs w:val="22"/>
              </w:rPr>
              <w:br/>
            </w:r>
            <w:r w:rsidRPr="001D5EF6">
              <w:rPr>
                <w:rStyle w:val="Gl"/>
                <w:rFonts w:ascii="Segoe UI Symbol" w:hAnsi="Segoe UI Symbol" w:cs="Segoe UI Symbol"/>
                <w:color w:val="800080"/>
                <w:sz w:val="22"/>
                <w:szCs w:val="22"/>
                <w:bdr w:val="none" w:sz="0" w:space="0" w:color="auto" w:frame="1"/>
              </w:rPr>
              <w:t>➢</w:t>
            </w:r>
            <w:r w:rsidRPr="001D5EF6">
              <w:rPr>
                <w:rFonts w:asciiTheme="minorHAnsi" w:hAnsiTheme="minorHAnsi" w:cstheme="minorHAnsi"/>
                <w:color w:val="800080"/>
                <w:sz w:val="22"/>
                <w:szCs w:val="22"/>
                <w:bdr w:val="none" w:sz="0" w:space="0" w:color="auto" w:frame="1"/>
              </w:rPr>
              <w:t> </w:t>
            </w:r>
            <w:r w:rsidRPr="001D5EF6">
              <w:rPr>
                <w:rFonts w:asciiTheme="minorHAnsi" w:hAnsiTheme="minorHAnsi" w:cstheme="minorHAnsi"/>
                <w:color w:val="2C2F34"/>
                <w:sz w:val="22"/>
                <w:szCs w:val="22"/>
              </w:rPr>
              <w:t>Acıma, yardıma ihtiyaç duyanlara uzanan bir dost elidir.</w:t>
            </w:r>
            <w:r w:rsidRPr="001D5EF6">
              <w:rPr>
                <w:rFonts w:asciiTheme="minorHAnsi" w:hAnsiTheme="minorHAnsi" w:cstheme="minorHAnsi"/>
                <w:color w:val="2C2F34"/>
                <w:sz w:val="22"/>
                <w:szCs w:val="22"/>
              </w:rPr>
              <w:br/>
            </w:r>
            <w:r w:rsidRPr="001D5EF6">
              <w:rPr>
                <w:rStyle w:val="Gl"/>
                <w:rFonts w:ascii="Segoe UI Symbol" w:hAnsi="Segoe UI Symbol" w:cs="Segoe UI Symbol"/>
                <w:color w:val="800080"/>
                <w:sz w:val="22"/>
                <w:szCs w:val="22"/>
                <w:bdr w:val="none" w:sz="0" w:space="0" w:color="auto" w:frame="1"/>
              </w:rPr>
              <w:t>➢</w:t>
            </w:r>
            <w:r w:rsidRPr="001D5EF6">
              <w:rPr>
                <w:rFonts w:asciiTheme="minorHAnsi" w:hAnsiTheme="minorHAnsi" w:cstheme="minorHAnsi"/>
                <w:color w:val="800080"/>
                <w:sz w:val="22"/>
                <w:szCs w:val="22"/>
                <w:bdr w:val="none" w:sz="0" w:space="0" w:color="auto" w:frame="1"/>
              </w:rPr>
              <w:t> </w:t>
            </w:r>
            <w:r w:rsidRPr="001D5EF6">
              <w:rPr>
                <w:rFonts w:asciiTheme="minorHAnsi" w:hAnsiTheme="minorHAnsi" w:cstheme="minorHAnsi"/>
                <w:color w:val="2C2F34"/>
                <w:sz w:val="22"/>
                <w:szCs w:val="22"/>
              </w:rPr>
              <w:t>Hak, her bireyin insan haklarına saygı gösterilmesini talep eder.</w:t>
            </w:r>
            <w:r w:rsidRPr="001D5EF6">
              <w:rPr>
                <w:rFonts w:asciiTheme="minorHAnsi" w:hAnsiTheme="minorHAnsi" w:cstheme="minorHAnsi"/>
                <w:color w:val="2C2F34"/>
                <w:sz w:val="22"/>
                <w:szCs w:val="22"/>
              </w:rPr>
              <w:br/>
            </w:r>
            <w:r w:rsidRPr="001D5EF6">
              <w:rPr>
                <w:rStyle w:val="Gl"/>
                <w:rFonts w:ascii="Segoe UI Symbol" w:hAnsi="Segoe UI Symbol" w:cs="Segoe UI Symbol"/>
                <w:color w:val="800080"/>
                <w:sz w:val="22"/>
                <w:szCs w:val="22"/>
                <w:bdr w:val="none" w:sz="0" w:space="0" w:color="auto" w:frame="1"/>
              </w:rPr>
              <w:t>➢</w:t>
            </w:r>
            <w:r w:rsidRPr="001D5EF6">
              <w:rPr>
                <w:rFonts w:asciiTheme="minorHAnsi" w:hAnsiTheme="minorHAnsi" w:cstheme="minorHAnsi"/>
                <w:color w:val="800080"/>
                <w:sz w:val="22"/>
                <w:szCs w:val="22"/>
                <w:bdr w:val="none" w:sz="0" w:space="0" w:color="auto" w:frame="1"/>
              </w:rPr>
              <w:t> </w:t>
            </w:r>
            <w:r w:rsidRPr="001D5EF6">
              <w:rPr>
                <w:rFonts w:asciiTheme="minorHAnsi" w:hAnsiTheme="minorHAnsi" w:cstheme="minorHAnsi"/>
                <w:color w:val="2C2F34"/>
                <w:sz w:val="22"/>
                <w:szCs w:val="22"/>
              </w:rPr>
              <w:t>Eşitlik, herkesin aynı fırsatlara sahip olması gerektiği bir ilkedir.</w:t>
            </w:r>
            <w:r w:rsidRPr="001D5EF6">
              <w:rPr>
                <w:rFonts w:asciiTheme="minorHAnsi" w:hAnsiTheme="minorHAnsi" w:cstheme="minorHAnsi"/>
                <w:color w:val="2C2F34"/>
                <w:sz w:val="22"/>
                <w:szCs w:val="22"/>
              </w:rPr>
              <w:br/>
            </w:r>
            <w:r w:rsidRPr="001D5EF6">
              <w:rPr>
                <w:rStyle w:val="Gl"/>
                <w:rFonts w:ascii="Segoe UI Symbol" w:hAnsi="Segoe UI Symbol" w:cs="Segoe UI Symbol"/>
                <w:color w:val="800080"/>
                <w:sz w:val="22"/>
                <w:szCs w:val="22"/>
                <w:bdr w:val="none" w:sz="0" w:space="0" w:color="auto" w:frame="1"/>
              </w:rPr>
              <w:t>➢</w:t>
            </w:r>
            <w:r w:rsidRPr="001D5EF6">
              <w:rPr>
                <w:rFonts w:asciiTheme="minorHAnsi" w:hAnsiTheme="minorHAnsi" w:cstheme="minorHAnsi"/>
                <w:color w:val="800080"/>
                <w:sz w:val="22"/>
                <w:szCs w:val="22"/>
                <w:bdr w:val="none" w:sz="0" w:space="0" w:color="auto" w:frame="1"/>
              </w:rPr>
              <w:t> </w:t>
            </w:r>
            <w:r w:rsidRPr="001D5EF6">
              <w:rPr>
                <w:rFonts w:asciiTheme="minorHAnsi" w:hAnsiTheme="minorHAnsi" w:cstheme="minorHAnsi"/>
                <w:color w:val="2C2F34"/>
                <w:sz w:val="22"/>
                <w:szCs w:val="22"/>
              </w:rPr>
              <w:t>İnsaf, adaletin teminatıdır ve insanları adil bir şekilde değerlendirmemizi sağlar.</w:t>
            </w:r>
            <w:r w:rsidRPr="001D5EF6">
              <w:rPr>
                <w:rFonts w:asciiTheme="minorHAnsi" w:hAnsiTheme="minorHAnsi" w:cstheme="minorHAnsi"/>
                <w:color w:val="2C2F34"/>
                <w:sz w:val="22"/>
                <w:szCs w:val="22"/>
              </w:rPr>
              <w:br/>
            </w:r>
            <w:r w:rsidRPr="001D5EF6">
              <w:rPr>
                <w:rStyle w:val="Gl"/>
                <w:rFonts w:ascii="Segoe UI Symbol" w:hAnsi="Segoe UI Symbol" w:cs="Segoe UI Symbol"/>
                <w:color w:val="800080"/>
                <w:sz w:val="22"/>
                <w:szCs w:val="22"/>
                <w:bdr w:val="none" w:sz="0" w:space="0" w:color="auto" w:frame="1"/>
              </w:rPr>
              <w:t>➢</w:t>
            </w:r>
            <w:r w:rsidRPr="001D5EF6">
              <w:rPr>
                <w:rFonts w:asciiTheme="minorHAnsi" w:hAnsiTheme="minorHAnsi" w:cstheme="minorHAnsi"/>
                <w:color w:val="800080"/>
                <w:sz w:val="22"/>
                <w:szCs w:val="22"/>
                <w:bdr w:val="none" w:sz="0" w:space="0" w:color="auto" w:frame="1"/>
              </w:rPr>
              <w:t> </w:t>
            </w:r>
            <w:r w:rsidRPr="001D5EF6">
              <w:rPr>
                <w:rFonts w:asciiTheme="minorHAnsi" w:hAnsiTheme="minorHAnsi" w:cstheme="minorHAnsi"/>
                <w:color w:val="2C2F34"/>
                <w:sz w:val="22"/>
                <w:szCs w:val="22"/>
              </w:rPr>
              <w:t>Objektiflik, bilgiyi doğru bir şekilde değerlendirmemizi sağlar.</w:t>
            </w:r>
            <w:r w:rsidRPr="001D5EF6">
              <w:rPr>
                <w:rFonts w:asciiTheme="minorHAnsi" w:hAnsiTheme="minorHAnsi" w:cstheme="minorHAnsi"/>
                <w:color w:val="2C2F34"/>
                <w:sz w:val="22"/>
                <w:szCs w:val="22"/>
              </w:rPr>
              <w:br/>
            </w:r>
            <w:r w:rsidRPr="001D5EF6">
              <w:rPr>
                <w:rStyle w:val="Gl"/>
                <w:rFonts w:ascii="Segoe UI Symbol" w:hAnsi="Segoe UI Symbol" w:cs="Segoe UI Symbol"/>
                <w:color w:val="800080"/>
                <w:sz w:val="22"/>
                <w:szCs w:val="22"/>
                <w:bdr w:val="none" w:sz="0" w:space="0" w:color="auto" w:frame="1"/>
              </w:rPr>
              <w:t>➢</w:t>
            </w:r>
            <w:r w:rsidRPr="001D5EF6">
              <w:rPr>
                <w:rFonts w:asciiTheme="minorHAnsi" w:hAnsiTheme="minorHAnsi" w:cstheme="minorHAnsi"/>
                <w:color w:val="800080"/>
                <w:sz w:val="22"/>
                <w:szCs w:val="22"/>
                <w:bdr w:val="none" w:sz="0" w:space="0" w:color="auto" w:frame="1"/>
              </w:rPr>
              <w:t> </w:t>
            </w:r>
            <w:r w:rsidRPr="001D5EF6">
              <w:rPr>
                <w:rFonts w:asciiTheme="minorHAnsi" w:hAnsiTheme="minorHAnsi" w:cstheme="minorHAnsi"/>
                <w:color w:val="2C2F34"/>
                <w:sz w:val="22"/>
                <w:szCs w:val="22"/>
              </w:rPr>
              <w:t>Hakkaniyet, toplumun her kesimine adil davranılmasını talep eder.</w:t>
            </w:r>
            <w:r w:rsidRPr="001D5EF6">
              <w:rPr>
                <w:rFonts w:asciiTheme="minorHAnsi" w:hAnsiTheme="minorHAnsi" w:cstheme="minorHAnsi"/>
                <w:color w:val="2C2F34"/>
                <w:sz w:val="22"/>
                <w:szCs w:val="22"/>
              </w:rPr>
              <w:br/>
            </w:r>
            <w:r w:rsidRPr="001D5EF6">
              <w:rPr>
                <w:rStyle w:val="Gl"/>
                <w:rFonts w:ascii="Segoe UI Symbol" w:hAnsi="Segoe UI Symbol" w:cs="Segoe UI Symbol"/>
                <w:color w:val="800080"/>
                <w:sz w:val="22"/>
                <w:szCs w:val="22"/>
                <w:bdr w:val="none" w:sz="0" w:space="0" w:color="auto" w:frame="1"/>
              </w:rPr>
              <w:t>➢</w:t>
            </w:r>
            <w:r w:rsidRPr="001D5EF6">
              <w:rPr>
                <w:rFonts w:asciiTheme="minorHAnsi" w:hAnsiTheme="minorHAnsi" w:cstheme="minorHAnsi"/>
                <w:color w:val="800080"/>
                <w:sz w:val="22"/>
                <w:szCs w:val="22"/>
                <w:bdr w:val="none" w:sz="0" w:space="0" w:color="auto" w:frame="1"/>
              </w:rPr>
              <w:t> </w:t>
            </w:r>
            <w:r w:rsidRPr="001D5EF6">
              <w:rPr>
                <w:rFonts w:asciiTheme="minorHAnsi" w:hAnsiTheme="minorHAnsi" w:cstheme="minorHAnsi"/>
                <w:color w:val="2C2F34"/>
                <w:sz w:val="22"/>
                <w:szCs w:val="22"/>
              </w:rPr>
              <w:t>Güven, sağlam ilişkilerin temelini oluşturur.</w:t>
            </w:r>
          </w:p>
          <w:p w:rsidR="000F00DA" w:rsidRPr="001D5EF6" w:rsidRDefault="00D31968" w:rsidP="000F00DA">
            <w:pPr>
              <w:spacing w:before="20" w:after="20"/>
              <w:jc w:val="both"/>
              <w:rPr>
                <w:rFonts w:asciiTheme="minorHAnsi" w:hAnsiTheme="minorHAnsi" w:cstheme="minorHAnsi"/>
                <w:color w:val="000000"/>
                <w:sz w:val="22"/>
                <w:szCs w:val="22"/>
              </w:rPr>
            </w:pPr>
            <w:r w:rsidRPr="001D5EF6">
              <w:rPr>
                <w:rFonts w:asciiTheme="minorHAnsi" w:hAnsiTheme="minorHAnsi" w:cstheme="minorHAnsi"/>
                <w:noProof/>
                <w:color w:val="000000"/>
                <w:sz w:val="22"/>
                <w:szCs w:val="22"/>
              </w:rPr>
              <w:pict>
                <v:roundrect id="_x0000_s1172" style="position:absolute;left:0;text-align:left;margin-left:182.05pt;margin-top:9.9pt;width:185.25pt;height:24pt;z-index:251763712" arcsize="10923f" fillcolor="yellow">
                  <v:textbox style="mso-next-textbox:#_x0000_s1172">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50A9C" w:rsidRDefault="00850A9C" w:rsidP="00850A9C"/>
                    </w:txbxContent>
                  </v:textbox>
                </v:roundrect>
              </w:pict>
            </w:r>
          </w:p>
          <w:p w:rsidR="000F00DA" w:rsidRPr="001D5EF6" w:rsidRDefault="000F00DA" w:rsidP="000F00DA">
            <w:pPr>
              <w:spacing w:before="20" w:after="20"/>
              <w:jc w:val="both"/>
              <w:rPr>
                <w:rFonts w:asciiTheme="minorHAnsi" w:hAnsiTheme="minorHAnsi" w:cstheme="minorHAnsi"/>
                <w:sz w:val="22"/>
                <w:szCs w:val="22"/>
              </w:rPr>
            </w:pP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Aşağıdaki cümleleri cümlenin bağlamına uygun bir şekilde tamamlayınız.</w:t>
            </w:r>
          </w:p>
          <w:p w:rsidR="00083CB5" w:rsidRPr="001D5EF6" w:rsidRDefault="00083CB5" w:rsidP="00083CB5">
            <w:pPr>
              <w:shd w:val="clear" w:color="auto" w:fill="FFFFFF"/>
              <w:jc w:val="both"/>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Fonts w:asciiTheme="minorHAnsi" w:hAnsiTheme="minorHAnsi" w:cstheme="minorHAnsi"/>
                <w:color w:val="2C2F34"/>
                <w:sz w:val="22"/>
                <w:szCs w:val="22"/>
              </w:rPr>
              <w:t>Adil bir insan, bir görevi başkalarıyla paylaştığında üstüne düşen görevi yerine getirir, kendi işini başkalarının üzerine atmaz çünkü adil </w:t>
            </w:r>
            <w:r w:rsidRPr="001D5EF6">
              <w:rPr>
                <w:rStyle w:val="Gl"/>
                <w:rFonts w:asciiTheme="minorHAnsi" w:hAnsiTheme="minorHAnsi" w:cstheme="minorHAnsi"/>
                <w:color w:val="0000FF"/>
                <w:sz w:val="22"/>
                <w:szCs w:val="22"/>
                <w:bdr w:val="none" w:sz="0" w:space="0" w:color="auto" w:frame="1"/>
              </w:rPr>
              <w:t>insan sorumluluklarını bilir. </w:t>
            </w:r>
            <w:r w:rsidRPr="001D5EF6">
              <w:rPr>
                <w:rFonts w:asciiTheme="minorHAnsi" w:hAnsiTheme="minorHAnsi" w:cstheme="minorHAnsi"/>
                <w:color w:val="2C2F34"/>
                <w:sz w:val="22"/>
                <w:szCs w:val="22"/>
              </w:rPr>
              <w:br/>
              <w:t>Hak ve eşitlik kavramını bilen bir insan, güçsüz birine haksızlık yapıldığında araya girer ve haksızlığa uğrayan kişinin hakkını korumaya çalışır çünkü </w:t>
            </w:r>
            <w:r w:rsidRPr="001D5EF6">
              <w:rPr>
                <w:rStyle w:val="Gl"/>
                <w:rFonts w:asciiTheme="minorHAnsi" w:hAnsiTheme="minorHAnsi" w:cstheme="minorHAnsi"/>
                <w:color w:val="0000FF"/>
                <w:sz w:val="22"/>
                <w:szCs w:val="22"/>
                <w:bdr w:val="none" w:sz="0" w:space="0" w:color="auto" w:frame="1"/>
              </w:rPr>
              <w:t>bir gün aynı şeyin kendi başına geleceğini de anlar.</w:t>
            </w:r>
            <w:r w:rsidRPr="001D5EF6">
              <w:rPr>
                <w:rFonts w:asciiTheme="minorHAnsi" w:hAnsiTheme="minorHAnsi" w:cstheme="minorHAnsi"/>
                <w:color w:val="2C2F34"/>
                <w:sz w:val="22"/>
                <w:szCs w:val="22"/>
              </w:rPr>
              <w:br/>
              <w:t>Erdemli bir insan başkasına haksızlık etmez. Örneğin sevdiği arkadaşlarına oyunlarda ayrıcalıklı davranmaz çünkü </w:t>
            </w:r>
            <w:r w:rsidRPr="001D5EF6">
              <w:rPr>
                <w:rStyle w:val="Gl"/>
                <w:rFonts w:asciiTheme="minorHAnsi" w:hAnsiTheme="minorHAnsi" w:cstheme="minorHAnsi"/>
                <w:color w:val="0000FF"/>
                <w:sz w:val="22"/>
                <w:szCs w:val="22"/>
                <w:bdr w:val="none" w:sz="0" w:space="0" w:color="auto" w:frame="1"/>
              </w:rPr>
              <w:t>adalet duygusunu ön plana koyar.</w:t>
            </w:r>
            <w:r w:rsidRPr="001D5EF6">
              <w:rPr>
                <w:rFonts w:asciiTheme="minorHAnsi" w:hAnsiTheme="minorHAnsi" w:cstheme="minorHAnsi"/>
                <w:color w:val="2C2F34"/>
                <w:sz w:val="22"/>
                <w:szCs w:val="22"/>
              </w:rPr>
              <w:br/>
              <w:t>Özgürlük, başka hiçbir varlığın haklarına zarar vermeyecek şekilde davranmaktır. Örneğin </w:t>
            </w:r>
            <w:r w:rsidRPr="001D5EF6">
              <w:rPr>
                <w:rStyle w:val="Gl"/>
                <w:rFonts w:asciiTheme="minorHAnsi" w:hAnsiTheme="minorHAnsi" w:cstheme="minorHAnsi"/>
                <w:color w:val="0000FF"/>
                <w:sz w:val="22"/>
                <w:szCs w:val="22"/>
                <w:bdr w:val="none" w:sz="0" w:space="0" w:color="auto" w:frame="1"/>
              </w:rPr>
              <w:t>başkasının hakkını gasp edersek</w:t>
            </w:r>
            <w:r w:rsidRPr="001D5EF6">
              <w:rPr>
                <w:rFonts w:asciiTheme="minorHAnsi" w:hAnsiTheme="minorHAnsi" w:cstheme="minorHAnsi"/>
                <w:color w:val="2C2F34"/>
                <w:sz w:val="22"/>
                <w:szCs w:val="22"/>
              </w:rPr>
              <w:t> yaparsak başkalarının haklarına saygısızlık etmiş oluruz.</w:t>
            </w:r>
            <w:r w:rsidRPr="001D5EF6">
              <w:rPr>
                <w:rFonts w:asciiTheme="minorHAnsi" w:hAnsiTheme="minorHAnsi" w:cstheme="minorHAnsi"/>
                <w:color w:val="2C2F34"/>
                <w:sz w:val="22"/>
                <w:szCs w:val="22"/>
              </w:rPr>
              <w:br/>
              <w:t>Özgür insanların </w:t>
            </w:r>
            <w:r w:rsidRPr="001D5EF6">
              <w:rPr>
                <w:rStyle w:val="Gl"/>
                <w:rFonts w:asciiTheme="minorHAnsi" w:hAnsiTheme="minorHAnsi" w:cstheme="minorHAnsi"/>
                <w:color w:val="0000FF"/>
                <w:sz w:val="22"/>
                <w:szCs w:val="22"/>
                <w:bdr w:val="none" w:sz="0" w:space="0" w:color="auto" w:frame="1"/>
              </w:rPr>
              <w:t>özgür yaşama, sağlık hakkı, eğitim hakkı, sağlık hakkı</w:t>
            </w:r>
            <w:r w:rsidRPr="001D5EF6">
              <w:rPr>
                <w:rFonts w:asciiTheme="minorHAnsi" w:hAnsiTheme="minorHAnsi" w:cstheme="minorHAnsi"/>
                <w:color w:val="2C2F34"/>
                <w:sz w:val="22"/>
                <w:szCs w:val="22"/>
              </w:rPr>
              <w:t> gibi hakları vardır.</w:t>
            </w:r>
            <w:r w:rsidRPr="001D5EF6">
              <w:rPr>
                <w:rFonts w:asciiTheme="minorHAnsi" w:hAnsiTheme="minorHAnsi" w:cstheme="minorHAnsi"/>
                <w:color w:val="2C2F34"/>
                <w:sz w:val="22"/>
                <w:szCs w:val="22"/>
              </w:rPr>
              <w:br/>
              <w:t>Bilinçli bir insan, yaşadığı dünyanın sadece insanlara ait olmadığını bilir ve hayvan haklarına saygı gösterir. Onların hayatını olumsuz etkileyecek </w:t>
            </w:r>
            <w:r w:rsidRPr="001D5EF6">
              <w:rPr>
                <w:rStyle w:val="Gl"/>
                <w:rFonts w:asciiTheme="minorHAnsi" w:hAnsiTheme="minorHAnsi" w:cstheme="minorHAnsi"/>
                <w:color w:val="0000FF"/>
                <w:sz w:val="22"/>
                <w:szCs w:val="22"/>
                <w:bdr w:val="none" w:sz="0" w:space="0" w:color="auto" w:frame="1"/>
              </w:rPr>
              <w:t>şiddet, kötülük</w:t>
            </w:r>
            <w:r w:rsidRPr="001D5EF6">
              <w:rPr>
                <w:rFonts w:asciiTheme="minorHAnsi" w:hAnsiTheme="minorHAnsi" w:cstheme="minorHAnsi"/>
                <w:color w:val="2C2F34"/>
                <w:sz w:val="22"/>
                <w:szCs w:val="22"/>
              </w:rPr>
              <w:t> gibi davranışlardan uzak durur.</w:t>
            </w:r>
            <w:r w:rsidRPr="001D5EF6">
              <w:rPr>
                <w:rFonts w:asciiTheme="minorHAnsi" w:hAnsiTheme="minorHAnsi" w:cstheme="minorHAnsi"/>
                <w:color w:val="2C2F34"/>
                <w:sz w:val="22"/>
                <w:szCs w:val="22"/>
              </w:rPr>
              <w:br/>
              <w:t>Sorumluluklarının ve haklarının farkında olan insanların temel özellikleri şunlardır: </w:t>
            </w:r>
            <w:r w:rsidRPr="001D5EF6">
              <w:rPr>
                <w:rStyle w:val="Gl"/>
                <w:rFonts w:asciiTheme="minorHAnsi" w:hAnsiTheme="minorHAnsi" w:cstheme="minorHAnsi"/>
                <w:color w:val="0000FF"/>
                <w:sz w:val="22"/>
                <w:szCs w:val="22"/>
                <w:bdr w:val="none" w:sz="0" w:space="0" w:color="auto" w:frame="1"/>
              </w:rPr>
              <w:t>adaletli olma, hak yememe, saygılı olma, bütün canlıları sevme.</w:t>
            </w:r>
          </w:p>
          <w:p w:rsidR="00850A9C" w:rsidRPr="001D5EF6" w:rsidRDefault="00850A9C" w:rsidP="000F00DA">
            <w:pPr>
              <w:spacing w:before="20" w:after="20"/>
              <w:jc w:val="both"/>
              <w:rPr>
                <w:rFonts w:asciiTheme="minorHAnsi" w:hAnsiTheme="minorHAnsi" w:cstheme="minorHAnsi"/>
                <w:sz w:val="22"/>
                <w:szCs w:val="22"/>
              </w:rPr>
            </w:pPr>
          </w:p>
          <w:p w:rsidR="00734353" w:rsidRDefault="00734353" w:rsidP="00083CB5">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1D5EF6">
              <w:rPr>
                <w:rFonts w:asciiTheme="minorHAnsi" w:hAnsiTheme="minorHAnsi" w:cstheme="minorHAnsi"/>
                <w:noProof/>
                <w:color w:val="000000"/>
                <w:sz w:val="22"/>
                <w:szCs w:val="22"/>
              </w:rPr>
              <w:pict>
                <v:roundrect id="_x0000_s1173" style="position:absolute;margin-left:174.55pt;margin-top:6.05pt;width:185.25pt;height:24pt;z-index:251764736" arcsize="10923f" fillcolor="yellow">
                  <v:textbox style="mso-next-textbox:#_x0000_s1173">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50A9C" w:rsidRDefault="00850A9C" w:rsidP="00850A9C"/>
                    </w:txbxContent>
                  </v:textbox>
                </v:roundrect>
              </w:pict>
            </w:r>
          </w:p>
          <w:p w:rsidR="00083CB5" w:rsidRPr="001D5EF6" w:rsidRDefault="00083CB5" w:rsidP="00083CB5">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1D5EF6">
              <w:rPr>
                <w:rFonts w:asciiTheme="minorHAnsi" w:hAnsiTheme="minorHAnsi" w:cstheme="minorHAnsi"/>
                <w:color w:val="2C2F34"/>
                <w:sz w:val="22"/>
                <w:szCs w:val="22"/>
              </w:rPr>
              <w:t xml:space="preserve">Bir varmış bir yokmuş. Bir zamanlar ormanın birinde kurnaz mı kurnaz bir tilki yaşarmış. Bu tilki bir gün komşusu leyleği yemeğe çağırmış. Leylek, seve seve tilkinin davetini kabul etmiş. Giyinmiş, süslenmiş, tilkinin evine gitmiş. Tilki, sofrayı hazırlamış onu bekliyormuş. Leyleğin karnı çok açmış. Hemen sofraya oturmuş. Tilki çok geçmeden yemekleri getirmiş. </w:t>
            </w:r>
            <w:proofErr w:type="spellStart"/>
            <w:r w:rsidRPr="001D5EF6">
              <w:rPr>
                <w:rFonts w:asciiTheme="minorHAnsi" w:hAnsiTheme="minorHAnsi" w:cstheme="minorHAnsi"/>
                <w:color w:val="2C2F34"/>
                <w:sz w:val="22"/>
                <w:szCs w:val="22"/>
              </w:rPr>
              <w:t>Aaa</w:t>
            </w:r>
            <w:proofErr w:type="spellEnd"/>
            <w:r w:rsidRPr="001D5EF6">
              <w:rPr>
                <w:rFonts w:asciiTheme="minorHAnsi" w:hAnsiTheme="minorHAnsi" w:cstheme="minorHAnsi"/>
                <w:color w:val="2C2F34"/>
                <w:sz w:val="22"/>
                <w:szCs w:val="22"/>
              </w:rPr>
              <w:t xml:space="preserve">! O da ne? Yemekler dümdüz tabakların içindeymiş. Tilki diliyle </w:t>
            </w:r>
            <w:proofErr w:type="spellStart"/>
            <w:r w:rsidRPr="001D5EF6">
              <w:rPr>
                <w:rFonts w:asciiTheme="minorHAnsi" w:hAnsiTheme="minorHAnsi" w:cstheme="minorHAnsi"/>
                <w:color w:val="2C2F34"/>
                <w:sz w:val="22"/>
                <w:szCs w:val="22"/>
              </w:rPr>
              <w:t>şlap</w:t>
            </w:r>
            <w:proofErr w:type="spellEnd"/>
            <w:r w:rsidRPr="001D5EF6">
              <w:rPr>
                <w:rFonts w:asciiTheme="minorHAnsi" w:hAnsiTheme="minorHAnsi" w:cstheme="minorHAnsi"/>
                <w:color w:val="2C2F34"/>
                <w:sz w:val="22"/>
                <w:szCs w:val="22"/>
              </w:rPr>
              <w:t xml:space="preserve"> </w:t>
            </w:r>
            <w:proofErr w:type="spellStart"/>
            <w:r w:rsidRPr="001D5EF6">
              <w:rPr>
                <w:rFonts w:asciiTheme="minorHAnsi" w:hAnsiTheme="minorHAnsi" w:cstheme="minorHAnsi"/>
                <w:color w:val="2C2F34"/>
                <w:sz w:val="22"/>
                <w:szCs w:val="22"/>
              </w:rPr>
              <w:t>şlap</w:t>
            </w:r>
            <w:proofErr w:type="spellEnd"/>
            <w:r w:rsidRPr="001D5EF6">
              <w:rPr>
                <w:rFonts w:asciiTheme="minorHAnsi" w:hAnsiTheme="minorHAnsi" w:cstheme="minorHAnsi"/>
                <w:color w:val="2C2F34"/>
                <w:sz w:val="22"/>
                <w:szCs w:val="22"/>
              </w:rPr>
              <w:t xml:space="preserve"> yemeğini yemeye başlamış. Fakat leylek upuzun gagasıyla nasıl yesin! Zavallıcık hiçbir şey yiyemeden sofradan aç kalkmış. Tilki leyleğin hâline kıs kıs gülüyormuş. Leylek ise komşusu tilkinin yaptığına içten içe kızmış. Tilkiye “Komşu, yarın da sen bize gel.” demiş. Evinin yolunu tutmuş. Ertesi gün tilki, yiyeceği yemekleri hayal ede ede leyleğin evine gitmiş. Leylek, “Hoş geldin tilki kardeş. Sofra hazır. Haydi, otur da yemeğimizi yiyelim.” demiş. Tilki büyük bir iştahla sofraya oturmuş. Fakat leylek yemekleri ağzı dar, vazo gibi upuzun kaplarda getirmesin mi? Tilki şaşırıp kalmış. Doğrusu bu kaplar tam leyleğe göreymiş. Leylek uzun gagasıyla yemeğini rahatça yemiş. Tilki ise koca ağzı kaba girmediği için önündeki yemek dolu kaba bakakalmış. Kurnaz tilki o günden sonra kimseyi aldatmış mıdır dersiniz?</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Aşağıdaki soruları metinden hareketle cevaplayalım.</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1. Leylek sofradan neden hiçbir şey yiyemeden kalkmıştır?</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Çünkü onun gagasını sokamayacağı bir kapta yemek verilmiş.</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2. Tilkinin davranışı misafirperverlik örneği midir? Açıklayınız.</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Hayır değildir. Çünkü misafiri düşünmeme davranışını göstermiştir.</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3. Leylek, tilkiyi evine neden davet etmiştir?</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Ona bir ders vermek yaptığı yanlışı anlaması için davet etmiştir.</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4. Leyleğin davranışı doğru mudur?</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Bence doğrudur. Çünkü bazen insanlara yaptıkları davranışların yanlışlıklarını göstermek gerekir.</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5. Leyleğin yerinde olsaydınız ne yapardınız?</w:t>
            </w:r>
          </w:p>
          <w:p w:rsidR="00083CB5" w:rsidRPr="001D5EF6" w:rsidRDefault="00083CB5" w:rsidP="00083CB5">
            <w:pPr>
              <w:shd w:val="clear" w:color="auto" w:fill="FFFFFF"/>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Ben olsam ben de öyle yapardım. Önce çağırır ona dersini verir sonra da onu güzelce ağırlardım. Utanmasını sağlardım.</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6. Leylek ve tilki ne yapsalardı doğru davranmış olurlardı?</w:t>
            </w:r>
          </w:p>
          <w:p w:rsidR="006A2295" w:rsidRPr="00734353" w:rsidRDefault="00083CB5" w:rsidP="00734353">
            <w:pPr>
              <w:shd w:val="clear" w:color="auto" w:fill="FFFFFF"/>
              <w:jc w:val="both"/>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Tilki leylek ilk geldiğinde onun rahatça yiyeceği bir kapta yemek ikram etmeliydi. Leylek de öç alma değil ders verme amaçlı misafir etmeliydi.</w:t>
            </w:r>
          </w:p>
          <w:p w:rsidR="00850A9C" w:rsidRPr="001D5EF6" w:rsidRDefault="00D31968" w:rsidP="000F00DA">
            <w:pPr>
              <w:spacing w:before="20" w:after="20"/>
              <w:jc w:val="both"/>
              <w:rPr>
                <w:rFonts w:asciiTheme="minorHAnsi" w:hAnsiTheme="minorHAnsi" w:cstheme="minorHAnsi"/>
                <w:sz w:val="22"/>
                <w:szCs w:val="22"/>
              </w:rPr>
            </w:pPr>
            <w:r w:rsidRPr="001D5EF6">
              <w:rPr>
                <w:rFonts w:asciiTheme="minorHAnsi" w:hAnsiTheme="minorHAnsi" w:cstheme="minorHAnsi"/>
                <w:noProof/>
                <w:color w:val="000000"/>
                <w:sz w:val="22"/>
                <w:szCs w:val="22"/>
              </w:rPr>
              <w:pict>
                <v:roundrect id="_x0000_s1174" style="position:absolute;left:0;text-align:left;margin-left:184.3pt;margin-top:11.1pt;width:185.25pt;height:24pt;z-index:251765760" arcsize="10923f" fillcolor="yellow">
                  <v:textbox style="mso-next-textbox:#_x0000_s1174">
                    <w:txbxContent>
                      <w:p w:rsidR="00850A9C" w:rsidRPr="000C42BE" w:rsidRDefault="00850A9C"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850A9C" w:rsidRDefault="00850A9C" w:rsidP="00850A9C"/>
                    </w:txbxContent>
                  </v:textbox>
                </v:roundrect>
              </w:pict>
            </w:r>
          </w:p>
          <w:p w:rsidR="00850A9C" w:rsidRPr="001D5EF6" w:rsidRDefault="00850A9C" w:rsidP="000F00DA">
            <w:pPr>
              <w:spacing w:before="20" w:after="20"/>
              <w:jc w:val="both"/>
              <w:rPr>
                <w:rFonts w:asciiTheme="minorHAnsi" w:hAnsiTheme="minorHAnsi" w:cstheme="minorHAnsi"/>
                <w:sz w:val="22"/>
                <w:szCs w:val="22"/>
              </w:rPr>
            </w:pPr>
          </w:p>
          <w:p w:rsidR="00672D2F" w:rsidRPr="001D5EF6" w:rsidRDefault="00850A9C" w:rsidP="00672D2F">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sidRPr="001D5EF6">
              <w:rPr>
                <w:rFonts w:asciiTheme="minorHAnsi" w:hAnsiTheme="minorHAnsi" w:cstheme="minorHAnsi"/>
                <w:color w:val="FF0000"/>
                <w:sz w:val="22"/>
                <w:szCs w:val="22"/>
                <w:bdr w:val="none" w:sz="0" w:space="0" w:color="auto" w:frame="1"/>
              </w:rPr>
              <w:t> </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Aşağıdaki görselin vermek istediği mesajlar neler olabilir?</w:t>
            </w:r>
          </w:p>
          <w:p w:rsidR="00083CB5" w:rsidRPr="001D5EF6" w:rsidRDefault="00083CB5" w:rsidP="00083CB5">
            <w:pPr>
              <w:shd w:val="clear" w:color="auto" w:fill="FFFFFF"/>
              <w:jc w:val="both"/>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Eşitliği, adaleti bütün insanlar el ele vererek kurabilirler anlayışını yansıtmaktadır.</w:t>
            </w:r>
          </w:p>
          <w:p w:rsidR="00083CB5" w:rsidRPr="001D5EF6" w:rsidRDefault="00D31968" w:rsidP="00083CB5">
            <w:pPr>
              <w:rPr>
                <w:rFonts w:asciiTheme="minorHAnsi" w:hAnsiTheme="minorHAnsi" w:cstheme="minorHAnsi"/>
                <w:sz w:val="22"/>
                <w:szCs w:val="22"/>
              </w:rPr>
            </w:pPr>
            <w:r w:rsidRPr="001D5EF6">
              <w:rPr>
                <w:rFonts w:asciiTheme="minorHAnsi" w:hAnsiTheme="minorHAnsi" w:cstheme="minorHAnsi"/>
                <w:noProof/>
                <w:color w:val="000000"/>
                <w:sz w:val="22"/>
                <w:szCs w:val="22"/>
              </w:rPr>
              <w:pict>
                <v:roundrect id="_x0000_s1176" style="position:absolute;margin-left:186.55pt;margin-top:9.6pt;width:185.25pt;height:24pt;z-index:251766784" arcsize="10923f" fillcolor="yellow">
                  <v:textbox style="mso-next-textbox:#_x0000_s1176">
                    <w:txbxContent>
                      <w:p w:rsidR="00083CB5" w:rsidRPr="000C42BE" w:rsidRDefault="00083CB5" w:rsidP="00083CB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083CB5" w:rsidRDefault="00083CB5" w:rsidP="00083CB5"/>
                    </w:txbxContent>
                  </v:textbox>
                </v:roundrect>
              </w:pict>
            </w:r>
          </w:p>
          <w:p w:rsidR="00083CB5" w:rsidRPr="001D5EF6" w:rsidRDefault="00083CB5" w:rsidP="00083CB5">
            <w:pPr>
              <w:rPr>
                <w:rFonts w:asciiTheme="minorHAnsi" w:hAnsiTheme="minorHAnsi" w:cstheme="minorHAnsi"/>
                <w:sz w:val="22"/>
                <w:szCs w:val="22"/>
              </w:rPr>
            </w:pPr>
          </w:p>
          <w:p w:rsidR="00083CB5" w:rsidRPr="001D5EF6" w:rsidRDefault="00083CB5" w:rsidP="00083CB5">
            <w:pPr>
              <w:rPr>
                <w:rFonts w:asciiTheme="minorHAnsi" w:hAnsiTheme="minorHAnsi" w:cstheme="minorHAnsi"/>
                <w:sz w:val="22"/>
                <w:szCs w:val="22"/>
              </w:rPr>
            </w:pPr>
          </w:p>
          <w:p w:rsidR="00083CB5" w:rsidRPr="001D5EF6" w:rsidRDefault="00083CB5" w:rsidP="00083CB5">
            <w:pPr>
              <w:rPr>
                <w:rFonts w:asciiTheme="minorHAnsi" w:hAnsiTheme="minorHAnsi" w:cstheme="minorHAnsi"/>
                <w:sz w:val="22"/>
                <w:szCs w:val="22"/>
              </w:rPr>
            </w:pP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Aşağıdaki cümlelerde yer alan isim ve sıfat tamlamalarını bulup altlarını çiziniz.</w:t>
            </w:r>
          </w:p>
          <w:p w:rsidR="00083CB5" w:rsidRPr="001D5EF6" w:rsidRDefault="00083CB5" w:rsidP="00083CB5">
            <w:pPr>
              <w:shd w:val="clear" w:color="auto" w:fill="FFFFFF"/>
              <w:jc w:val="both"/>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w:t>
            </w: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Fonts w:asciiTheme="minorHAnsi" w:hAnsiTheme="minorHAnsi" w:cstheme="minorHAnsi"/>
                <w:color w:val="2C2F34"/>
                <w:sz w:val="22"/>
                <w:szCs w:val="22"/>
              </w:rPr>
              <w:t>Bir zamanlar </w:t>
            </w:r>
            <w:r w:rsidRPr="001D5EF6">
              <w:rPr>
                <w:rStyle w:val="Gl"/>
                <w:rFonts w:asciiTheme="minorHAnsi" w:hAnsiTheme="minorHAnsi" w:cstheme="minorHAnsi"/>
                <w:color w:val="2C2F34"/>
                <w:sz w:val="22"/>
                <w:szCs w:val="22"/>
                <w:u w:val="single"/>
                <w:bdr w:val="none" w:sz="0" w:space="0" w:color="auto" w:frame="1"/>
                <w:shd w:val="clear" w:color="auto" w:fill="00FFFF"/>
              </w:rPr>
              <w:t>ormanın biri</w:t>
            </w:r>
            <w:r w:rsidRPr="001D5EF6">
              <w:rPr>
                <w:rFonts w:asciiTheme="minorHAnsi" w:hAnsiTheme="minorHAnsi" w:cstheme="minorHAnsi"/>
                <w:color w:val="2C2F34"/>
                <w:sz w:val="22"/>
                <w:szCs w:val="22"/>
              </w:rPr>
              <w:t>nde kurnaz mı kurnaz bir tilki yaşarmış.</w:t>
            </w:r>
            <w:r w:rsidRPr="001D5EF6">
              <w:rPr>
                <w:rFonts w:asciiTheme="minorHAnsi" w:hAnsiTheme="minorHAnsi" w:cstheme="minorHAnsi"/>
                <w:color w:val="2C2F34"/>
                <w:sz w:val="22"/>
                <w:szCs w:val="22"/>
              </w:rPr>
              <w:br/>
            </w:r>
            <w:r w:rsidRPr="001D5EF6">
              <w:rPr>
                <w:rStyle w:val="Gl"/>
                <w:rFonts w:asciiTheme="minorHAnsi" w:hAnsiTheme="minorHAnsi" w:cstheme="minorHAnsi"/>
                <w:color w:val="2C2F34"/>
                <w:sz w:val="22"/>
                <w:szCs w:val="22"/>
                <w:u w:val="single"/>
                <w:bdr w:val="none" w:sz="0" w:space="0" w:color="auto" w:frame="1"/>
                <w:shd w:val="clear" w:color="auto" w:fill="00FFFF"/>
              </w:rPr>
              <w:t>Bu tilki</w:t>
            </w:r>
            <w:r w:rsidRPr="001D5EF6">
              <w:rPr>
                <w:rFonts w:asciiTheme="minorHAnsi" w:hAnsiTheme="minorHAnsi" w:cstheme="minorHAnsi"/>
                <w:color w:val="2C2F34"/>
                <w:sz w:val="22"/>
                <w:szCs w:val="22"/>
              </w:rPr>
              <w:t> bir gün komşusu leyleği yemeğe çağırmış.</w:t>
            </w:r>
            <w:r w:rsidRPr="001D5EF6">
              <w:rPr>
                <w:rFonts w:asciiTheme="minorHAnsi" w:hAnsiTheme="minorHAnsi" w:cstheme="minorHAnsi"/>
                <w:color w:val="2C2F34"/>
                <w:sz w:val="22"/>
                <w:szCs w:val="22"/>
              </w:rPr>
              <w:br/>
              <w:t>Leylek seve seve </w:t>
            </w:r>
            <w:r w:rsidRPr="001D5EF6">
              <w:rPr>
                <w:rStyle w:val="Gl"/>
                <w:rFonts w:asciiTheme="minorHAnsi" w:hAnsiTheme="minorHAnsi" w:cstheme="minorHAnsi"/>
                <w:color w:val="2C2F34"/>
                <w:sz w:val="22"/>
                <w:szCs w:val="22"/>
                <w:u w:val="single"/>
                <w:bdr w:val="none" w:sz="0" w:space="0" w:color="auto" w:frame="1"/>
                <w:shd w:val="clear" w:color="auto" w:fill="00FFFF"/>
              </w:rPr>
              <w:t>tilkinin daveti</w:t>
            </w:r>
            <w:r w:rsidRPr="001D5EF6">
              <w:rPr>
                <w:rFonts w:asciiTheme="minorHAnsi" w:hAnsiTheme="minorHAnsi" w:cstheme="minorHAnsi"/>
                <w:color w:val="2C2F34"/>
                <w:sz w:val="22"/>
                <w:szCs w:val="22"/>
              </w:rPr>
              <w:t>ni kabul etmiş.</w:t>
            </w:r>
            <w:r w:rsidRPr="001D5EF6">
              <w:rPr>
                <w:rFonts w:asciiTheme="minorHAnsi" w:hAnsiTheme="minorHAnsi" w:cstheme="minorHAnsi"/>
                <w:color w:val="2C2F34"/>
                <w:sz w:val="22"/>
                <w:szCs w:val="22"/>
              </w:rPr>
              <w:br/>
              <w:t>Giyinmiş, süslenmiş,</w:t>
            </w:r>
            <w:r w:rsidRPr="001D5EF6">
              <w:rPr>
                <w:rStyle w:val="Gl"/>
                <w:rFonts w:asciiTheme="minorHAnsi" w:hAnsiTheme="minorHAnsi" w:cstheme="minorHAnsi"/>
                <w:color w:val="2C2F34"/>
                <w:sz w:val="22"/>
                <w:szCs w:val="22"/>
                <w:u w:val="single"/>
                <w:bdr w:val="none" w:sz="0" w:space="0" w:color="auto" w:frame="1"/>
                <w:shd w:val="clear" w:color="auto" w:fill="00FFFF"/>
              </w:rPr>
              <w:t> tilkinin evi</w:t>
            </w:r>
            <w:r w:rsidRPr="001D5EF6">
              <w:rPr>
                <w:rFonts w:asciiTheme="minorHAnsi" w:hAnsiTheme="minorHAnsi" w:cstheme="minorHAnsi"/>
                <w:color w:val="2C2F34"/>
                <w:sz w:val="22"/>
                <w:szCs w:val="22"/>
              </w:rPr>
              <w:t>ne gitmiş.</w:t>
            </w:r>
            <w:r w:rsidRPr="001D5EF6">
              <w:rPr>
                <w:rFonts w:asciiTheme="minorHAnsi" w:hAnsiTheme="minorHAnsi" w:cstheme="minorHAnsi"/>
                <w:color w:val="2C2F34"/>
                <w:sz w:val="22"/>
                <w:szCs w:val="22"/>
              </w:rPr>
              <w:br/>
            </w:r>
            <w:r w:rsidRPr="001D5EF6">
              <w:rPr>
                <w:rStyle w:val="Gl"/>
                <w:rFonts w:asciiTheme="minorHAnsi" w:hAnsiTheme="minorHAnsi" w:cstheme="minorHAnsi"/>
                <w:color w:val="2C2F34"/>
                <w:sz w:val="22"/>
                <w:szCs w:val="22"/>
                <w:u w:val="single"/>
                <w:bdr w:val="none" w:sz="0" w:space="0" w:color="auto" w:frame="1"/>
                <w:shd w:val="clear" w:color="auto" w:fill="00FFFF"/>
              </w:rPr>
              <w:t>Leyleğin karnı</w:t>
            </w:r>
            <w:r w:rsidRPr="001D5EF6">
              <w:rPr>
                <w:rFonts w:asciiTheme="minorHAnsi" w:hAnsiTheme="minorHAnsi" w:cstheme="minorHAnsi"/>
                <w:color w:val="2C2F34"/>
                <w:sz w:val="22"/>
                <w:szCs w:val="22"/>
              </w:rPr>
              <w:t> çok acıkmış.</w:t>
            </w:r>
            <w:r w:rsidRPr="001D5EF6">
              <w:rPr>
                <w:rFonts w:asciiTheme="minorHAnsi" w:hAnsiTheme="minorHAnsi" w:cstheme="minorHAnsi"/>
                <w:color w:val="2C2F34"/>
                <w:sz w:val="22"/>
                <w:szCs w:val="22"/>
              </w:rPr>
              <w:br/>
              <w:t>Yemekler dümdüz </w:t>
            </w:r>
            <w:r w:rsidRPr="001D5EF6">
              <w:rPr>
                <w:rStyle w:val="Gl"/>
                <w:rFonts w:asciiTheme="minorHAnsi" w:hAnsiTheme="minorHAnsi" w:cstheme="minorHAnsi"/>
                <w:color w:val="2C2F34"/>
                <w:sz w:val="22"/>
                <w:szCs w:val="22"/>
                <w:u w:val="single"/>
                <w:bdr w:val="none" w:sz="0" w:space="0" w:color="auto" w:frame="1"/>
                <w:shd w:val="clear" w:color="auto" w:fill="00FFFF"/>
              </w:rPr>
              <w:t>tabakların içinde</w:t>
            </w:r>
            <w:r w:rsidRPr="001D5EF6">
              <w:rPr>
                <w:rFonts w:asciiTheme="minorHAnsi" w:hAnsiTheme="minorHAnsi" w:cstheme="minorHAnsi"/>
                <w:color w:val="2C2F34"/>
                <w:sz w:val="22"/>
                <w:szCs w:val="22"/>
              </w:rPr>
              <w:t>ymiş.</w:t>
            </w:r>
            <w:r w:rsidRPr="001D5EF6">
              <w:rPr>
                <w:rFonts w:asciiTheme="minorHAnsi" w:hAnsiTheme="minorHAnsi" w:cstheme="minorHAnsi"/>
                <w:color w:val="2C2F34"/>
                <w:sz w:val="22"/>
                <w:szCs w:val="22"/>
              </w:rPr>
              <w:br/>
              <w:t>Tilki </w:t>
            </w:r>
            <w:r w:rsidRPr="001D5EF6">
              <w:rPr>
                <w:rStyle w:val="Gl"/>
                <w:rFonts w:asciiTheme="minorHAnsi" w:hAnsiTheme="minorHAnsi" w:cstheme="minorHAnsi"/>
                <w:color w:val="2C2F34"/>
                <w:sz w:val="22"/>
                <w:szCs w:val="22"/>
                <w:u w:val="single"/>
                <w:bdr w:val="none" w:sz="0" w:space="0" w:color="auto" w:frame="1"/>
                <w:shd w:val="clear" w:color="auto" w:fill="00FFFF"/>
              </w:rPr>
              <w:t>leyleğin hâli</w:t>
            </w:r>
            <w:r w:rsidRPr="001D5EF6">
              <w:rPr>
                <w:rFonts w:asciiTheme="minorHAnsi" w:hAnsiTheme="minorHAnsi" w:cstheme="minorHAnsi"/>
                <w:color w:val="2C2F34"/>
                <w:sz w:val="22"/>
                <w:szCs w:val="22"/>
              </w:rPr>
              <w:t>ne kıs kıs gülüyormuş.</w:t>
            </w:r>
            <w:r w:rsidRPr="001D5EF6">
              <w:rPr>
                <w:rFonts w:asciiTheme="minorHAnsi" w:hAnsiTheme="minorHAnsi" w:cstheme="minorHAnsi"/>
                <w:color w:val="2C2F34"/>
                <w:sz w:val="22"/>
                <w:szCs w:val="22"/>
              </w:rPr>
              <w:br/>
              <w:t>Tilki </w:t>
            </w:r>
            <w:r w:rsidRPr="001D5EF6">
              <w:rPr>
                <w:rStyle w:val="Gl"/>
                <w:rFonts w:asciiTheme="minorHAnsi" w:hAnsiTheme="minorHAnsi" w:cstheme="minorHAnsi"/>
                <w:color w:val="2C2F34"/>
                <w:sz w:val="22"/>
                <w:szCs w:val="22"/>
                <w:u w:val="single"/>
                <w:bdr w:val="none" w:sz="0" w:space="0" w:color="auto" w:frame="1"/>
                <w:shd w:val="clear" w:color="auto" w:fill="00FFFF"/>
              </w:rPr>
              <w:t>büyük bir iştah</w:t>
            </w:r>
            <w:r w:rsidRPr="001D5EF6">
              <w:rPr>
                <w:rFonts w:asciiTheme="minorHAnsi" w:hAnsiTheme="minorHAnsi" w:cstheme="minorHAnsi"/>
                <w:color w:val="2C2F34"/>
                <w:sz w:val="22"/>
                <w:szCs w:val="22"/>
              </w:rPr>
              <w:t>la sofraya oturmuş.</w:t>
            </w:r>
            <w:r w:rsidRPr="001D5EF6">
              <w:rPr>
                <w:rFonts w:asciiTheme="minorHAnsi" w:hAnsiTheme="minorHAnsi" w:cstheme="minorHAnsi"/>
                <w:color w:val="2C2F34"/>
                <w:sz w:val="22"/>
                <w:szCs w:val="22"/>
              </w:rPr>
              <w:br/>
              <w:t>Leylek </w:t>
            </w:r>
            <w:r w:rsidRPr="001D5EF6">
              <w:rPr>
                <w:rStyle w:val="Gl"/>
                <w:rFonts w:asciiTheme="minorHAnsi" w:hAnsiTheme="minorHAnsi" w:cstheme="minorHAnsi"/>
                <w:color w:val="2C2F34"/>
                <w:sz w:val="22"/>
                <w:szCs w:val="22"/>
                <w:u w:val="single"/>
                <w:bdr w:val="none" w:sz="0" w:space="0" w:color="auto" w:frame="1"/>
                <w:shd w:val="clear" w:color="auto" w:fill="00FFFF"/>
              </w:rPr>
              <w:t>uzun gaga</w:t>
            </w:r>
            <w:r w:rsidRPr="001D5EF6">
              <w:rPr>
                <w:rFonts w:asciiTheme="minorHAnsi" w:hAnsiTheme="minorHAnsi" w:cstheme="minorHAnsi"/>
                <w:color w:val="2C2F34"/>
                <w:sz w:val="22"/>
                <w:szCs w:val="22"/>
              </w:rPr>
              <w:t>sıyla yemeği rahatça yemiş.</w:t>
            </w:r>
          </w:p>
          <w:p w:rsidR="00083CB5" w:rsidRPr="001D5EF6" w:rsidRDefault="00D31968" w:rsidP="00083CB5">
            <w:pPr>
              <w:rPr>
                <w:rFonts w:asciiTheme="minorHAnsi" w:hAnsiTheme="minorHAnsi" w:cstheme="minorHAnsi"/>
                <w:sz w:val="22"/>
                <w:szCs w:val="22"/>
              </w:rPr>
            </w:pPr>
            <w:r w:rsidRPr="001D5EF6">
              <w:rPr>
                <w:rFonts w:asciiTheme="minorHAnsi" w:hAnsiTheme="minorHAnsi" w:cstheme="minorHAnsi"/>
                <w:noProof/>
                <w:color w:val="000000"/>
                <w:sz w:val="22"/>
                <w:szCs w:val="22"/>
              </w:rPr>
              <w:pict>
                <v:roundrect id="_x0000_s1177" style="position:absolute;margin-left:183.55pt;margin-top:9.3pt;width:185.25pt;height:24pt;z-index:251767808" arcsize="10923f" fillcolor="yellow">
                  <v:textbox style="mso-next-textbox:#_x0000_s1177">
                    <w:txbxContent>
                      <w:p w:rsidR="00083CB5" w:rsidRPr="000C42BE" w:rsidRDefault="00083CB5" w:rsidP="00083CB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083CB5" w:rsidRDefault="00083CB5" w:rsidP="00083CB5"/>
                    </w:txbxContent>
                  </v:textbox>
                </v:roundrect>
              </w:pict>
            </w:r>
          </w:p>
          <w:p w:rsidR="00083CB5" w:rsidRPr="001D5EF6" w:rsidRDefault="00083CB5" w:rsidP="00083CB5">
            <w:pPr>
              <w:rPr>
                <w:rFonts w:asciiTheme="minorHAnsi" w:hAnsiTheme="minorHAnsi" w:cstheme="minorHAnsi"/>
                <w:sz w:val="22"/>
                <w:szCs w:val="22"/>
              </w:rPr>
            </w:pPr>
          </w:p>
          <w:p w:rsidR="00083CB5" w:rsidRPr="001D5EF6" w:rsidRDefault="00083CB5" w:rsidP="00083CB5">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D5EF6">
              <w:rPr>
                <w:rStyle w:val="Gl"/>
                <w:rFonts w:asciiTheme="minorHAnsi" w:hAnsiTheme="minorHAnsi" w:cstheme="minorHAnsi"/>
                <w:color w:val="2C2F34"/>
                <w:sz w:val="22"/>
                <w:szCs w:val="22"/>
                <w:bdr w:val="none" w:sz="0" w:space="0" w:color="auto" w:frame="1"/>
              </w:rPr>
              <w:t>Aşağıdaki resimlerin vermek istedikleri iletiyle ilgili düşüncelerinizi anlatan bir yazı yazınız. Yazarken yazım kurallarına dikkat ediniz.</w:t>
            </w:r>
          </w:p>
          <w:p w:rsidR="00083CB5" w:rsidRDefault="00083CB5" w:rsidP="00E21BB0">
            <w:pPr>
              <w:shd w:val="clear" w:color="auto" w:fill="FFFFFF"/>
              <w:jc w:val="both"/>
              <w:rPr>
                <w:rFonts w:asciiTheme="minorHAnsi" w:hAnsiTheme="minorHAnsi" w:cstheme="minorHAnsi"/>
                <w:color w:val="2C2F34"/>
                <w:sz w:val="22"/>
                <w:szCs w:val="22"/>
              </w:rPr>
            </w:pPr>
            <w:r w:rsidRPr="001D5EF6">
              <w:rPr>
                <w:rStyle w:val="Gl"/>
                <w:rFonts w:asciiTheme="minorHAnsi" w:hAnsiTheme="minorHAnsi" w:cstheme="minorHAnsi"/>
                <w:color w:val="FF0000"/>
                <w:sz w:val="22"/>
                <w:szCs w:val="22"/>
                <w:bdr w:val="none" w:sz="0" w:space="0" w:color="auto" w:frame="1"/>
              </w:rPr>
              <w:t>Cevap</w:t>
            </w:r>
            <w:r w:rsidRPr="001D5EF6">
              <w:rPr>
                <w:rFonts w:asciiTheme="minorHAnsi" w:hAnsiTheme="minorHAnsi" w:cstheme="minorHAnsi"/>
                <w:color w:val="2C2F34"/>
                <w:sz w:val="22"/>
                <w:szCs w:val="22"/>
              </w:rPr>
              <w:t>: Eşitlik, iki şeyin her yönden denk olması demektir. Adalet ise, her hak sahibine hakkını vermek ve haksızları cezalandırmak şeklinde tarif edilir.</w:t>
            </w:r>
          </w:p>
          <w:p w:rsidR="00E21BB0" w:rsidRPr="00E21BB0" w:rsidRDefault="00E21BB0" w:rsidP="00E21BB0">
            <w:pPr>
              <w:shd w:val="clear" w:color="auto" w:fill="FFFFFF"/>
              <w:jc w:val="both"/>
              <w:rPr>
                <w:rStyle w:val="Gl"/>
                <w:rFonts w:asciiTheme="minorHAnsi" w:hAnsiTheme="minorHAnsi" w:cstheme="minorHAnsi"/>
                <w:b w:val="0"/>
                <w:bCs w:val="0"/>
                <w:color w:val="2C2F34"/>
                <w:sz w:val="22"/>
                <w:szCs w:val="22"/>
              </w:rPr>
            </w:pPr>
          </w:p>
          <w:p w:rsidR="005E3644" w:rsidRPr="00D32FF5" w:rsidRDefault="00D31968" w:rsidP="006D26C4">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56" style="position:absolute;margin-left:9.55pt;margin-top:2.6pt;width:501pt;height:35.1pt;z-index:251753472" arcsize="10923f" fillcolor="red">
                  <v:textbox style="mso-next-textbox:#_x0000_s1156">
                    <w:txbxContent>
                      <w:p w:rsidR="000F00DA" w:rsidRPr="00306EDA" w:rsidRDefault="000F00D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5E3644" w:rsidRPr="00D32FF5"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0F00DA" w:rsidRPr="00D32FF5" w:rsidRDefault="000F00DA" w:rsidP="000F00DA">
            <w:pPr>
              <w:spacing w:before="20" w:after="20"/>
              <w:jc w:val="both"/>
              <w:rPr>
                <w:rFonts w:asciiTheme="minorHAnsi" w:hAnsiTheme="minorHAnsi" w:cstheme="minorHAnsi"/>
                <w:b/>
                <w:color w:val="000000"/>
              </w:rPr>
            </w:pPr>
          </w:p>
          <w:p w:rsidR="00083CB5" w:rsidRDefault="004753C2" w:rsidP="00083CB5">
            <w:pPr>
              <w:pStyle w:val="ListeParagraf"/>
              <w:numPr>
                <w:ilvl w:val="0"/>
                <w:numId w:val="5"/>
              </w:numPr>
              <w:spacing w:before="20" w:after="20"/>
              <w:jc w:val="both"/>
              <w:rPr>
                <w:rFonts w:asciiTheme="minorHAnsi" w:hAnsiTheme="minorHAnsi" w:cstheme="minorHAnsi"/>
                <w:color w:val="000000" w:themeColor="text1"/>
              </w:rPr>
            </w:pPr>
            <w:r w:rsidRPr="004753C2">
              <w:rPr>
                <w:rFonts w:asciiTheme="minorHAnsi" w:hAnsiTheme="minorHAnsi" w:cstheme="minorHAnsi"/>
                <w:color w:val="000000" w:themeColor="text1"/>
              </w:rPr>
              <w:t>Hikâye örgüsü</w:t>
            </w:r>
          </w:p>
          <w:p w:rsidR="004753C2" w:rsidRPr="004753C2" w:rsidRDefault="004753C2" w:rsidP="00083CB5">
            <w:pPr>
              <w:pStyle w:val="ListeParagraf"/>
              <w:numPr>
                <w:ilvl w:val="0"/>
                <w:numId w:val="5"/>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İsim ve sıfat tamlamaları</w:t>
            </w:r>
          </w:p>
          <w:p w:rsidR="000F00DA" w:rsidRPr="004753C2" w:rsidRDefault="000F00DA" w:rsidP="004753C2">
            <w:pPr>
              <w:spacing w:before="20" w:after="20"/>
              <w:ind w:left="360"/>
              <w:jc w:val="both"/>
              <w:rPr>
                <w:rFonts w:asciiTheme="minorHAnsi" w:hAnsiTheme="minorHAnsi" w:cstheme="minorHAnsi"/>
                <w:color w:val="FF0000"/>
              </w:rPr>
            </w:pPr>
            <w:r w:rsidRPr="004753C2">
              <w:rPr>
                <w:rFonts w:asciiTheme="minorHAnsi" w:hAnsiTheme="minorHAnsi" w:cstheme="minorHAnsi"/>
                <w:color w:val="FF0000"/>
                <w:sz w:val="22"/>
                <w:szCs w:val="22"/>
              </w:rPr>
              <w:t>Gelecek metnin hazırlık çalışması verilecek.</w:t>
            </w:r>
          </w:p>
          <w:p w:rsidR="002D72FA" w:rsidRPr="00D32FF5" w:rsidRDefault="00083CB5" w:rsidP="00083CB5">
            <w:pPr>
              <w:pStyle w:val="ListeParagraf"/>
              <w:numPr>
                <w:ilvl w:val="0"/>
                <w:numId w:val="4"/>
              </w:numPr>
              <w:spacing w:before="20" w:after="20"/>
              <w:rPr>
                <w:rFonts w:asciiTheme="minorHAnsi" w:hAnsiTheme="minorHAnsi" w:cstheme="minorHAnsi"/>
              </w:rPr>
            </w:pPr>
            <w:r>
              <w:rPr>
                <w:rFonts w:asciiTheme="minorHAnsi" w:hAnsiTheme="minorHAnsi" w:cstheme="minorHAnsi"/>
                <w:sz w:val="22"/>
                <w:szCs w:val="22"/>
              </w:rPr>
              <w:t>İnsan Hakları Evrensel Bildirgesi ile ilgili araştırma yapınız.</w:t>
            </w:r>
          </w:p>
        </w:tc>
      </w:tr>
    </w:tbl>
    <w:p w:rsidR="0031195A" w:rsidRPr="00044D8D" w:rsidRDefault="0031195A" w:rsidP="0031195A">
      <w:pPr>
        <w:jc w:val="both"/>
        <w:rPr>
          <w:rFonts w:asciiTheme="minorHAnsi" w:hAnsiTheme="minorHAnsi" w:cstheme="minorHAnsi"/>
          <w:b/>
          <w:bCs/>
          <w:color w:val="000000"/>
          <w:sz w:val="22"/>
          <w:szCs w:val="22"/>
        </w:rPr>
      </w:pPr>
      <w:r w:rsidRPr="00044D8D">
        <w:rPr>
          <w:rFonts w:asciiTheme="minorHAnsi" w:hAnsiTheme="minorHAnsi" w:cstheme="minorHAns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513E37" w:rsidRDefault="00024377" w:rsidP="00083CB5">
            <w:pPr>
              <w:pStyle w:val="GvdeMetniGirintisi"/>
              <w:numPr>
                <w:ilvl w:val="0"/>
                <w:numId w:val="4"/>
              </w:numPr>
              <w:jc w:val="left"/>
              <w:rPr>
                <w:rFonts w:ascii="Calibri" w:hAnsi="Calibri" w:cs="Calibri"/>
                <w:sz w:val="22"/>
                <w:szCs w:val="22"/>
              </w:rPr>
            </w:pPr>
            <w:r>
              <w:rPr>
                <w:rFonts w:ascii="Calibri" w:hAnsi="Calibri" w:cs="Calibri"/>
                <w:sz w:val="22"/>
                <w:szCs w:val="22"/>
              </w:rPr>
              <w:t>Adalet nedir?</w:t>
            </w:r>
          </w:p>
          <w:p w:rsidR="00024377" w:rsidRDefault="00024377" w:rsidP="00083CB5">
            <w:pPr>
              <w:pStyle w:val="GvdeMetniGirintisi"/>
              <w:numPr>
                <w:ilvl w:val="0"/>
                <w:numId w:val="4"/>
              </w:numPr>
              <w:jc w:val="left"/>
              <w:rPr>
                <w:rFonts w:ascii="Calibri" w:hAnsi="Calibri" w:cs="Calibri"/>
                <w:sz w:val="22"/>
                <w:szCs w:val="22"/>
              </w:rPr>
            </w:pPr>
            <w:r>
              <w:rPr>
                <w:rFonts w:ascii="Calibri" w:hAnsi="Calibri" w:cs="Calibri"/>
                <w:sz w:val="22"/>
                <w:szCs w:val="22"/>
              </w:rPr>
              <w:t>Adaletli olmak ne demektir?</w:t>
            </w:r>
          </w:p>
          <w:p w:rsidR="00024377" w:rsidRDefault="00024377" w:rsidP="00083CB5">
            <w:pPr>
              <w:pStyle w:val="GvdeMetniGirintisi"/>
              <w:numPr>
                <w:ilvl w:val="0"/>
                <w:numId w:val="4"/>
              </w:numPr>
              <w:jc w:val="left"/>
              <w:rPr>
                <w:rFonts w:ascii="Calibri" w:hAnsi="Calibri" w:cs="Calibri"/>
                <w:sz w:val="22"/>
                <w:szCs w:val="22"/>
              </w:rPr>
            </w:pPr>
            <w:r>
              <w:rPr>
                <w:rFonts w:ascii="Calibri" w:hAnsi="Calibri" w:cs="Calibri"/>
                <w:sz w:val="22"/>
                <w:szCs w:val="22"/>
              </w:rPr>
              <w:t>Adaletle hükmeden insanların özellikleri nelerdir?</w:t>
            </w:r>
          </w:p>
          <w:p w:rsidR="00024377" w:rsidRPr="00D31968" w:rsidRDefault="00D31968" w:rsidP="00D31968">
            <w:pPr>
              <w:pStyle w:val="GvdeMetniGirintisi"/>
              <w:ind w:left="720" w:firstLine="0"/>
              <w:jc w:val="left"/>
              <w:rPr>
                <w:rFonts w:asciiTheme="minorHAnsi" w:hAnsiTheme="minorHAnsi" w:cstheme="minorHAnsi"/>
                <w:color w:val="000000" w:themeColor="text1"/>
                <w:sz w:val="22"/>
                <w:szCs w:val="22"/>
              </w:rPr>
            </w:pPr>
            <w:bookmarkStart w:id="0" w:name="_GoBack"/>
            <w:bookmarkEnd w:id="0"/>
            <w:r w:rsidRPr="00D31968">
              <w:rPr>
                <w:rStyle w:val="Gl"/>
                <w:rFonts w:asciiTheme="minorHAnsi" w:hAnsiTheme="minorHAnsi" w:cstheme="minorHAnsi"/>
                <w:color w:val="000000" w:themeColor="text1"/>
                <w:sz w:val="22"/>
                <w:szCs w:val="22"/>
                <w:bdr w:val="none" w:sz="0" w:space="0" w:color="auto" w:frame="1"/>
                <w:shd w:val="clear" w:color="auto" w:fill="FFFFFF"/>
              </w:rPr>
              <w:drawing>
                <wp:inline distT="0" distB="0" distL="0" distR="0" wp14:anchorId="67EE7185" wp14:editId="54AB2C87">
                  <wp:extent cx="2675059" cy="146066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1196" cy="1464018"/>
                          </a:xfrm>
                          <a:prstGeom prst="rect">
                            <a:avLst/>
                          </a:prstGeom>
                        </pic:spPr>
                      </pic:pic>
                    </a:graphicData>
                  </a:graphic>
                </wp:inline>
              </w:drawing>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Roboto">
    <w:altName w:val="Times New Roman"/>
    <w:panose1 w:val="02000000000000000000"/>
    <w:charset w:val="A2"/>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E28E13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3D7398"/>
    <w:multiLevelType w:val="hybridMultilevel"/>
    <w:tmpl w:val="96CA4B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63B3556"/>
    <w:multiLevelType w:val="multilevel"/>
    <w:tmpl w:val="D56A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3"/>
  </w:num>
  <w:num w:numId="2">
    <w:abstractNumId w:val="6"/>
  </w:num>
  <w:num w:numId="3">
    <w:abstractNumId w:val="1"/>
  </w:num>
  <w:num w:numId="4">
    <w:abstractNumId w:val="0"/>
  </w:num>
  <w:num w:numId="5">
    <w:abstractNumId w:val="5"/>
  </w:num>
  <w:num w:numId="6">
    <w:abstractNumId w:val="2"/>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4377"/>
    <w:rsid w:val="00025820"/>
    <w:rsid w:val="00026578"/>
    <w:rsid w:val="0003433B"/>
    <w:rsid w:val="0004085F"/>
    <w:rsid w:val="00041406"/>
    <w:rsid w:val="00041569"/>
    <w:rsid w:val="000425A2"/>
    <w:rsid w:val="00044D8D"/>
    <w:rsid w:val="00045590"/>
    <w:rsid w:val="000528D6"/>
    <w:rsid w:val="0006255A"/>
    <w:rsid w:val="00065389"/>
    <w:rsid w:val="00065B2D"/>
    <w:rsid w:val="00073433"/>
    <w:rsid w:val="000826A7"/>
    <w:rsid w:val="00083CB5"/>
    <w:rsid w:val="000911FB"/>
    <w:rsid w:val="00094237"/>
    <w:rsid w:val="00095704"/>
    <w:rsid w:val="00097F74"/>
    <w:rsid w:val="000A02F2"/>
    <w:rsid w:val="000C1A97"/>
    <w:rsid w:val="000C53BA"/>
    <w:rsid w:val="000D4D54"/>
    <w:rsid w:val="000E66E0"/>
    <w:rsid w:val="000F00DA"/>
    <w:rsid w:val="000F3A9F"/>
    <w:rsid w:val="001049BB"/>
    <w:rsid w:val="00113951"/>
    <w:rsid w:val="00124D44"/>
    <w:rsid w:val="00131F7F"/>
    <w:rsid w:val="0013406F"/>
    <w:rsid w:val="00141562"/>
    <w:rsid w:val="001621DF"/>
    <w:rsid w:val="0016552B"/>
    <w:rsid w:val="001722C2"/>
    <w:rsid w:val="001763D7"/>
    <w:rsid w:val="00181CD9"/>
    <w:rsid w:val="00181DDB"/>
    <w:rsid w:val="00195FF5"/>
    <w:rsid w:val="001974FA"/>
    <w:rsid w:val="00197A99"/>
    <w:rsid w:val="001A62D2"/>
    <w:rsid w:val="001A789A"/>
    <w:rsid w:val="001B203F"/>
    <w:rsid w:val="001C0F85"/>
    <w:rsid w:val="001C5735"/>
    <w:rsid w:val="001D5EF6"/>
    <w:rsid w:val="001D68B3"/>
    <w:rsid w:val="001F46AA"/>
    <w:rsid w:val="00205111"/>
    <w:rsid w:val="00222DB9"/>
    <w:rsid w:val="002260A0"/>
    <w:rsid w:val="00230CC8"/>
    <w:rsid w:val="00234FB2"/>
    <w:rsid w:val="00236553"/>
    <w:rsid w:val="00261A1E"/>
    <w:rsid w:val="00262D42"/>
    <w:rsid w:val="00273D14"/>
    <w:rsid w:val="002A0985"/>
    <w:rsid w:val="002A63F1"/>
    <w:rsid w:val="002C14D5"/>
    <w:rsid w:val="002C1E23"/>
    <w:rsid w:val="002C52BE"/>
    <w:rsid w:val="002C7CA5"/>
    <w:rsid w:val="002D72FA"/>
    <w:rsid w:val="002D7DBD"/>
    <w:rsid w:val="002F61F3"/>
    <w:rsid w:val="00306EDA"/>
    <w:rsid w:val="00310B1C"/>
    <w:rsid w:val="0031195A"/>
    <w:rsid w:val="003179F0"/>
    <w:rsid w:val="00322D45"/>
    <w:rsid w:val="00334F61"/>
    <w:rsid w:val="003368E4"/>
    <w:rsid w:val="00337562"/>
    <w:rsid w:val="00347462"/>
    <w:rsid w:val="00347B35"/>
    <w:rsid w:val="0035168D"/>
    <w:rsid w:val="00361722"/>
    <w:rsid w:val="00366E4F"/>
    <w:rsid w:val="003776F6"/>
    <w:rsid w:val="003840E0"/>
    <w:rsid w:val="0038540D"/>
    <w:rsid w:val="00390C42"/>
    <w:rsid w:val="003B0D20"/>
    <w:rsid w:val="003C1830"/>
    <w:rsid w:val="003C237C"/>
    <w:rsid w:val="003D403F"/>
    <w:rsid w:val="003F02AB"/>
    <w:rsid w:val="003F0C6D"/>
    <w:rsid w:val="00401FC2"/>
    <w:rsid w:val="00404ADB"/>
    <w:rsid w:val="004167C4"/>
    <w:rsid w:val="00424B43"/>
    <w:rsid w:val="0043030D"/>
    <w:rsid w:val="00432459"/>
    <w:rsid w:val="0043425A"/>
    <w:rsid w:val="00434B0B"/>
    <w:rsid w:val="0043629F"/>
    <w:rsid w:val="00447912"/>
    <w:rsid w:val="00450964"/>
    <w:rsid w:val="00463D56"/>
    <w:rsid w:val="00464C01"/>
    <w:rsid w:val="0047301D"/>
    <w:rsid w:val="004753C2"/>
    <w:rsid w:val="00480C8D"/>
    <w:rsid w:val="00483F7A"/>
    <w:rsid w:val="00485D42"/>
    <w:rsid w:val="004967BC"/>
    <w:rsid w:val="00497DA6"/>
    <w:rsid w:val="004A1254"/>
    <w:rsid w:val="004A3215"/>
    <w:rsid w:val="004A45FA"/>
    <w:rsid w:val="004D73BC"/>
    <w:rsid w:val="004D7F9B"/>
    <w:rsid w:val="004E1FDF"/>
    <w:rsid w:val="004E3758"/>
    <w:rsid w:val="004E43C1"/>
    <w:rsid w:val="004F1CEB"/>
    <w:rsid w:val="004F4C9C"/>
    <w:rsid w:val="00506ACE"/>
    <w:rsid w:val="00511680"/>
    <w:rsid w:val="00513E37"/>
    <w:rsid w:val="005152F4"/>
    <w:rsid w:val="00520657"/>
    <w:rsid w:val="0053681A"/>
    <w:rsid w:val="005444B6"/>
    <w:rsid w:val="00546708"/>
    <w:rsid w:val="005538E5"/>
    <w:rsid w:val="0056325E"/>
    <w:rsid w:val="00564DBD"/>
    <w:rsid w:val="00567865"/>
    <w:rsid w:val="00572324"/>
    <w:rsid w:val="005750AA"/>
    <w:rsid w:val="00580039"/>
    <w:rsid w:val="00581D6B"/>
    <w:rsid w:val="00585F14"/>
    <w:rsid w:val="005959A4"/>
    <w:rsid w:val="00596A74"/>
    <w:rsid w:val="005A2698"/>
    <w:rsid w:val="005A42AB"/>
    <w:rsid w:val="005A5288"/>
    <w:rsid w:val="005B3DFA"/>
    <w:rsid w:val="005B6AD9"/>
    <w:rsid w:val="005C52D4"/>
    <w:rsid w:val="005C65B9"/>
    <w:rsid w:val="005D34D4"/>
    <w:rsid w:val="005D4FEC"/>
    <w:rsid w:val="005D5462"/>
    <w:rsid w:val="005E279B"/>
    <w:rsid w:val="005E3644"/>
    <w:rsid w:val="005E649B"/>
    <w:rsid w:val="005F07F5"/>
    <w:rsid w:val="00600D1E"/>
    <w:rsid w:val="0060496D"/>
    <w:rsid w:val="00607656"/>
    <w:rsid w:val="00607DF7"/>
    <w:rsid w:val="00611704"/>
    <w:rsid w:val="00627B28"/>
    <w:rsid w:val="00630ADE"/>
    <w:rsid w:val="00632498"/>
    <w:rsid w:val="00634299"/>
    <w:rsid w:val="00647390"/>
    <w:rsid w:val="006517F0"/>
    <w:rsid w:val="00652D6E"/>
    <w:rsid w:val="00660EA7"/>
    <w:rsid w:val="00664B73"/>
    <w:rsid w:val="00672D2F"/>
    <w:rsid w:val="006731DB"/>
    <w:rsid w:val="00675496"/>
    <w:rsid w:val="00685B65"/>
    <w:rsid w:val="006867A6"/>
    <w:rsid w:val="00693BB6"/>
    <w:rsid w:val="006A06FD"/>
    <w:rsid w:val="006A2295"/>
    <w:rsid w:val="006A4A75"/>
    <w:rsid w:val="006A7EB8"/>
    <w:rsid w:val="006C13CF"/>
    <w:rsid w:val="006C3EDA"/>
    <w:rsid w:val="006D26C4"/>
    <w:rsid w:val="006D78C5"/>
    <w:rsid w:val="006E155D"/>
    <w:rsid w:val="006E15AC"/>
    <w:rsid w:val="00704C92"/>
    <w:rsid w:val="00711267"/>
    <w:rsid w:val="00714AAB"/>
    <w:rsid w:val="00715003"/>
    <w:rsid w:val="007153CD"/>
    <w:rsid w:val="00724065"/>
    <w:rsid w:val="00734353"/>
    <w:rsid w:val="007475BC"/>
    <w:rsid w:val="007563C7"/>
    <w:rsid w:val="00771CE2"/>
    <w:rsid w:val="007773B4"/>
    <w:rsid w:val="00785D28"/>
    <w:rsid w:val="007A068A"/>
    <w:rsid w:val="007A1961"/>
    <w:rsid w:val="007B4350"/>
    <w:rsid w:val="007B47E9"/>
    <w:rsid w:val="007C0C66"/>
    <w:rsid w:val="007D31F2"/>
    <w:rsid w:val="007E7E68"/>
    <w:rsid w:val="007F7AC9"/>
    <w:rsid w:val="00800B61"/>
    <w:rsid w:val="00801F76"/>
    <w:rsid w:val="00815AAB"/>
    <w:rsid w:val="00820284"/>
    <w:rsid w:val="00832C70"/>
    <w:rsid w:val="008403C0"/>
    <w:rsid w:val="008424E7"/>
    <w:rsid w:val="00844123"/>
    <w:rsid w:val="008442BC"/>
    <w:rsid w:val="00850A9C"/>
    <w:rsid w:val="00852C9D"/>
    <w:rsid w:val="0085352D"/>
    <w:rsid w:val="00854908"/>
    <w:rsid w:val="008627A5"/>
    <w:rsid w:val="00887172"/>
    <w:rsid w:val="00890227"/>
    <w:rsid w:val="008B31E4"/>
    <w:rsid w:val="008C1A4B"/>
    <w:rsid w:val="008C1C3E"/>
    <w:rsid w:val="008D0F71"/>
    <w:rsid w:val="008D472E"/>
    <w:rsid w:val="008D5CC8"/>
    <w:rsid w:val="008E26D8"/>
    <w:rsid w:val="008F7BF6"/>
    <w:rsid w:val="00900958"/>
    <w:rsid w:val="00904CB7"/>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CB9"/>
    <w:rsid w:val="009B600A"/>
    <w:rsid w:val="009B63BF"/>
    <w:rsid w:val="009D2A77"/>
    <w:rsid w:val="009D36B5"/>
    <w:rsid w:val="009D3785"/>
    <w:rsid w:val="009D3B1C"/>
    <w:rsid w:val="009D668A"/>
    <w:rsid w:val="009D7641"/>
    <w:rsid w:val="009F60B8"/>
    <w:rsid w:val="00A11824"/>
    <w:rsid w:val="00A131D4"/>
    <w:rsid w:val="00A15F14"/>
    <w:rsid w:val="00A266E4"/>
    <w:rsid w:val="00A407B7"/>
    <w:rsid w:val="00A44404"/>
    <w:rsid w:val="00A45B42"/>
    <w:rsid w:val="00A508D5"/>
    <w:rsid w:val="00A614B6"/>
    <w:rsid w:val="00A6196B"/>
    <w:rsid w:val="00A678F9"/>
    <w:rsid w:val="00A71292"/>
    <w:rsid w:val="00A72932"/>
    <w:rsid w:val="00A7728A"/>
    <w:rsid w:val="00A8629D"/>
    <w:rsid w:val="00A86B21"/>
    <w:rsid w:val="00A90AEE"/>
    <w:rsid w:val="00AA1790"/>
    <w:rsid w:val="00AA74C9"/>
    <w:rsid w:val="00AB053C"/>
    <w:rsid w:val="00AC2F90"/>
    <w:rsid w:val="00AC44A2"/>
    <w:rsid w:val="00AE5C92"/>
    <w:rsid w:val="00AF1F2D"/>
    <w:rsid w:val="00AF4364"/>
    <w:rsid w:val="00AF6B37"/>
    <w:rsid w:val="00B00FDA"/>
    <w:rsid w:val="00B05FC8"/>
    <w:rsid w:val="00B25676"/>
    <w:rsid w:val="00B319BC"/>
    <w:rsid w:val="00B431D2"/>
    <w:rsid w:val="00B636CD"/>
    <w:rsid w:val="00B66496"/>
    <w:rsid w:val="00B702E6"/>
    <w:rsid w:val="00B738C7"/>
    <w:rsid w:val="00B76C0D"/>
    <w:rsid w:val="00B86270"/>
    <w:rsid w:val="00B86B83"/>
    <w:rsid w:val="00BA2013"/>
    <w:rsid w:val="00BB036C"/>
    <w:rsid w:val="00BB34E8"/>
    <w:rsid w:val="00BC3D6D"/>
    <w:rsid w:val="00BC5BC5"/>
    <w:rsid w:val="00BD5B20"/>
    <w:rsid w:val="00BE4260"/>
    <w:rsid w:val="00BF0C05"/>
    <w:rsid w:val="00BF374E"/>
    <w:rsid w:val="00BF6B30"/>
    <w:rsid w:val="00C05141"/>
    <w:rsid w:val="00C05C35"/>
    <w:rsid w:val="00C06628"/>
    <w:rsid w:val="00C17C32"/>
    <w:rsid w:val="00C25FC1"/>
    <w:rsid w:val="00C279BF"/>
    <w:rsid w:val="00C33415"/>
    <w:rsid w:val="00C34463"/>
    <w:rsid w:val="00C36B8C"/>
    <w:rsid w:val="00C44482"/>
    <w:rsid w:val="00C45057"/>
    <w:rsid w:val="00C461D7"/>
    <w:rsid w:val="00C50E48"/>
    <w:rsid w:val="00C64BCE"/>
    <w:rsid w:val="00C74400"/>
    <w:rsid w:val="00C84239"/>
    <w:rsid w:val="00C8638D"/>
    <w:rsid w:val="00C875FB"/>
    <w:rsid w:val="00C92522"/>
    <w:rsid w:val="00C93647"/>
    <w:rsid w:val="00CA26B1"/>
    <w:rsid w:val="00CA3399"/>
    <w:rsid w:val="00CA44DB"/>
    <w:rsid w:val="00CA723A"/>
    <w:rsid w:val="00CB1625"/>
    <w:rsid w:val="00CC758D"/>
    <w:rsid w:val="00CD48EE"/>
    <w:rsid w:val="00CD758B"/>
    <w:rsid w:val="00CD7919"/>
    <w:rsid w:val="00CE0FD6"/>
    <w:rsid w:val="00CE33A6"/>
    <w:rsid w:val="00CF26A7"/>
    <w:rsid w:val="00CF297C"/>
    <w:rsid w:val="00CF4406"/>
    <w:rsid w:val="00D13702"/>
    <w:rsid w:val="00D31968"/>
    <w:rsid w:val="00D32FF5"/>
    <w:rsid w:val="00D46EBB"/>
    <w:rsid w:val="00D54DBC"/>
    <w:rsid w:val="00D64F16"/>
    <w:rsid w:val="00D65FCC"/>
    <w:rsid w:val="00D70CED"/>
    <w:rsid w:val="00D80132"/>
    <w:rsid w:val="00D86D8E"/>
    <w:rsid w:val="00D903FB"/>
    <w:rsid w:val="00DA4B65"/>
    <w:rsid w:val="00DC32BD"/>
    <w:rsid w:val="00DD1BDC"/>
    <w:rsid w:val="00DE010C"/>
    <w:rsid w:val="00DE7924"/>
    <w:rsid w:val="00DF0223"/>
    <w:rsid w:val="00DF2CED"/>
    <w:rsid w:val="00E0012A"/>
    <w:rsid w:val="00E11789"/>
    <w:rsid w:val="00E17696"/>
    <w:rsid w:val="00E21B8F"/>
    <w:rsid w:val="00E21BB0"/>
    <w:rsid w:val="00E34E01"/>
    <w:rsid w:val="00E36D15"/>
    <w:rsid w:val="00E704D7"/>
    <w:rsid w:val="00E77200"/>
    <w:rsid w:val="00E7746E"/>
    <w:rsid w:val="00E92726"/>
    <w:rsid w:val="00E95A15"/>
    <w:rsid w:val="00EC75CB"/>
    <w:rsid w:val="00ED4A7D"/>
    <w:rsid w:val="00ED50D8"/>
    <w:rsid w:val="00ED7577"/>
    <w:rsid w:val="00EE12B7"/>
    <w:rsid w:val="00EF0482"/>
    <w:rsid w:val="00EF5FF1"/>
    <w:rsid w:val="00F1036A"/>
    <w:rsid w:val="00F11013"/>
    <w:rsid w:val="00F127D4"/>
    <w:rsid w:val="00F127EC"/>
    <w:rsid w:val="00F15BF8"/>
    <w:rsid w:val="00F16E32"/>
    <w:rsid w:val="00F2153E"/>
    <w:rsid w:val="00F22508"/>
    <w:rsid w:val="00F400A5"/>
    <w:rsid w:val="00F446FA"/>
    <w:rsid w:val="00F53ADA"/>
    <w:rsid w:val="00F574FF"/>
    <w:rsid w:val="00F623A0"/>
    <w:rsid w:val="00F734AC"/>
    <w:rsid w:val="00F81C58"/>
    <w:rsid w:val="00F87035"/>
    <w:rsid w:val="00F90D36"/>
    <w:rsid w:val="00F969A6"/>
    <w:rsid w:val="00FA579E"/>
    <w:rsid w:val="00FB10BC"/>
    <w:rsid w:val="00FB75EB"/>
    <w:rsid w:val="00FD5C40"/>
    <w:rsid w:val="00FD6F31"/>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78"/>
    <o:shapelayout v:ext="edit">
      <o:idmap v:ext="edit" data="1"/>
    </o:shapelayout>
  </w:shapeDefaults>
  <w:decimalSymbol w:val=","/>
  <w:listSeparator w:val=";"/>
  <w14:docId w14:val="5582EBDF"/>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524636047">
      <w:bodyDiv w:val="1"/>
      <w:marLeft w:val="0"/>
      <w:marRight w:val="0"/>
      <w:marTop w:val="0"/>
      <w:marBottom w:val="0"/>
      <w:divBdr>
        <w:top w:val="none" w:sz="0" w:space="0" w:color="auto"/>
        <w:left w:val="none" w:sz="0" w:space="0" w:color="auto"/>
        <w:bottom w:val="none" w:sz="0" w:space="0" w:color="auto"/>
        <w:right w:val="none" w:sz="0" w:space="0" w:color="auto"/>
      </w:divBdr>
      <w:divsChild>
        <w:div w:id="528302332">
          <w:marLeft w:val="0"/>
          <w:marRight w:val="0"/>
          <w:marTop w:val="0"/>
          <w:marBottom w:val="0"/>
          <w:divBdr>
            <w:top w:val="none" w:sz="0" w:space="0" w:color="auto"/>
            <w:left w:val="none" w:sz="0" w:space="0" w:color="auto"/>
            <w:bottom w:val="none" w:sz="0" w:space="0" w:color="auto"/>
            <w:right w:val="none" w:sz="0" w:space="0" w:color="auto"/>
          </w:divBdr>
          <w:divsChild>
            <w:div w:id="1508331143">
              <w:marLeft w:val="0"/>
              <w:marRight w:val="0"/>
              <w:marTop w:val="0"/>
              <w:marBottom w:val="0"/>
              <w:divBdr>
                <w:top w:val="none" w:sz="0" w:space="0" w:color="auto"/>
                <w:left w:val="none" w:sz="0" w:space="0" w:color="auto"/>
                <w:bottom w:val="none" w:sz="0" w:space="0" w:color="auto"/>
                <w:right w:val="none" w:sz="0" w:space="0" w:color="auto"/>
              </w:divBdr>
              <w:divsChild>
                <w:div w:id="13883328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8865892">
          <w:marLeft w:val="0"/>
          <w:marRight w:val="0"/>
          <w:marTop w:val="0"/>
          <w:marBottom w:val="0"/>
          <w:divBdr>
            <w:top w:val="none" w:sz="0" w:space="0" w:color="auto"/>
            <w:left w:val="none" w:sz="0" w:space="0" w:color="auto"/>
            <w:bottom w:val="none" w:sz="0" w:space="0" w:color="auto"/>
            <w:right w:val="none" w:sz="0" w:space="0" w:color="auto"/>
          </w:divBdr>
          <w:divsChild>
            <w:div w:id="570622237">
              <w:marLeft w:val="0"/>
              <w:marRight w:val="0"/>
              <w:marTop w:val="0"/>
              <w:marBottom w:val="0"/>
              <w:divBdr>
                <w:top w:val="none" w:sz="0" w:space="0" w:color="auto"/>
                <w:left w:val="none" w:sz="0" w:space="0" w:color="auto"/>
                <w:bottom w:val="none" w:sz="0" w:space="0" w:color="auto"/>
                <w:right w:val="none" w:sz="0" w:space="0" w:color="auto"/>
              </w:divBdr>
              <w:divsChild>
                <w:div w:id="1541355161">
                  <w:marLeft w:val="0"/>
                  <w:marRight w:val="0"/>
                  <w:marTop w:val="0"/>
                  <w:marBottom w:val="0"/>
                  <w:divBdr>
                    <w:top w:val="none" w:sz="0" w:space="0" w:color="auto"/>
                    <w:left w:val="none" w:sz="0" w:space="0" w:color="auto"/>
                    <w:bottom w:val="none" w:sz="0" w:space="0" w:color="auto"/>
                    <w:right w:val="none" w:sz="0" w:space="0" w:color="auto"/>
                  </w:divBdr>
                  <w:divsChild>
                    <w:div w:id="955141448">
                      <w:marLeft w:val="0"/>
                      <w:marRight w:val="0"/>
                      <w:marTop w:val="0"/>
                      <w:marBottom w:val="0"/>
                      <w:divBdr>
                        <w:top w:val="none" w:sz="0" w:space="0" w:color="auto"/>
                        <w:left w:val="none" w:sz="0" w:space="0" w:color="auto"/>
                        <w:bottom w:val="none" w:sz="0" w:space="0" w:color="auto"/>
                        <w:right w:val="none" w:sz="0" w:space="0" w:color="auto"/>
                      </w:divBdr>
                      <w:divsChild>
                        <w:div w:id="1390882450">
                          <w:marLeft w:val="0"/>
                          <w:marRight w:val="0"/>
                          <w:marTop w:val="0"/>
                          <w:marBottom w:val="0"/>
                          <w:divBdr>
                            <w:top w:val="none" w:sz="0" w:space="0" w:color="auto"/>
                            <w:left w:val="none" w:sz="0" w:space="0" w:color="auto"/>
                            <w:bottom w:val="none" w:sz="0" w:space="0" w:color="auto"/>
                            <w:right w:val="none" w:sz="0" w:space="0" w:color="auto"/>
                          </w:divBdr>
                          <w:divsChild>
                            <w:div w:id="1277131013">
                              <w:marLeft w:val="300"/>
                              <w:marRight w:val="0"/>
                              <w:marTop w:val="0"/>
                              <w:marBottom w:val="0"/>
                              <w:divBdr>
                                <w:top w:val="none" w:sz="0" w:space="0" w:color="auto"/>
                                <w:left w:val="none" w:sz="0" w:space="0" w:color="auto"/>
                                <w:bottom w:val="none" w:sz="0" w:space="0" w:color="auto"/>
                                <w:right w:val="none" w:sz="0" w:space="0" w:color="auto"/>
                              </w:divBdr>
                              <w:divsChild>
                                <w:div w:id="571699026">
                                  <w:marLeft w:val="0"/>
                                  <w:marRight w:val="0"/>
                                  <w:marTop w:val="0"/>
                                  <w:marBottom w:val="0"/>
                                  <w:divBdr>
                                    <w:top w:val="none" w:sz="0" w:space="0" w:color="auto"/>
                                    <w:left w:val="none" w:sz="0" w:space="0" w:color="auto"/>
                                    <w:bottom w:val="none" w:sz="0" w:space="0" w:color="auto"/>
                                    <w:right w:val="none" w:sz="0" w:space="0" w:color="auto"/>
                                  </w:divBdr>
                                  <w:divsChild>
                                    <w:div w:id="1105152553">
                                      <w:marLeft w:val="0"/>
                                      <w:marRight w:val="0"/>
                                      <w:marTop w:val="0"/>
                                      <w:marBottom w:val="0"/>
                                      <w:divBdr>
                                        <w:top w:val="none" w:sz="0" w:space="0" w:color="auto"/>
                                        <w:left w:val="none" w:sz="0" w:space="0" w:color="auto"/>
                                        <w:bottom w:val="none" w:sz="0" w:space="0" w:color="auto"/>
                                        <w:right w:val="none" w:sz="0" w:space="0" w:color="auto"/>
                                      </w:divBdr>
                                      <w:divsChild>
                                        <w:div w:id="1740059236">
                                          <w:marLeft w:val="0"/>
                                          <w:marRight w:val="0"/>
                                          <w:marTop w:val="0"/>
                                          <w:marBottom w:val="0"/>
                                          <w:divBdr>
                                            <w:top w:val="none" w:sz="0" w:space="0" w:color="auto"/>
                                            <w:left w:val="none" w:sz="0" w:space="0" w:color="auto"/>
                                            <w:bottom w:val="none" w:sz="0" w:space="0" w:color="auto"/>
                                            <w:right w:val="none" w:sz="0" w:space="0" w:color="auto"/>
                                          </w:divBdr>
                                          <w:divsChild>
                                            <w:div w:id="1701583880">
                                              <w:marLeft w:val="0"/>
                                              <w:marRight w:val="0"/>
                                              <w:marTop w:val="0"/>
                                              <w:marBottom w:val="0"/>
                                              <w:divBdr>
                                                <w:top w:val="none" w:sz="0" w:space="0" w:color="auto"/>
                                                <w:left w:val="none" w:sz="0" w:space="0" w:color="auto"/>
                                                <w:bottom w:val="none" w:sz="0" w:space="0" w:color="auto"/>
                                                <w:right w:val="none" w:sz="0" w:space="0" w:color="auto"/>
                                              </w:divBdr>
                                              <w:divsChild>
                                                <w:div w:id="1734618872">
                                                  <w:marLeft w:val="0"/>
                                                  <w:marRight w:val="0"/>
                                                  <w:marTop w:val="0"/>
                                                  <w:marBottom w:val="0"/>
                                                  <w:divBdr>
                                                    <w:top w:val="none" w:sz="0" w:space="0" w:color="auto"/>
                                                    <w:left w:val="none" w:sz="0" w:space="0" w:color="auto"/>
                                                    <w:bottom w:val="none" w:sz="0" w:space="0" w:color="auto"/>
                                                    <w:right w:val="none" w:sz="0" w:space="0" w:color="auto"/>
                                                  </w:divBdr>
                                                  <w:divsChild>
                                                    <w:div w:id="473183255">
                                                      <w:marLeft w:val="0"/>
                                                      <w:marRight w:val="0"/>
                                                      <w:marTop w:val="0"/>
                                                      <w:marBottom w:val="0"/>
                                                      <w:divBdr>
                                                        <w:top w:val="none" w:sz="0" w:space="0" w:color="auto"/>
                                                        <w:left w:val="none" w:sz="0" w:space="0" w:color="auto"/>
                                                        <w:bottom w:val="none" w:sz="0" w:space="0" w:color="auto"/>
                                                        <w:right w:val="none" w:sz="0" w:space="0" w:color="auto"/>
                                                      </w:divBdr>
                                                      <w:divsChild>
                                                        <w:div w:id="501745361">
                                                          <w:marLeft w:val="0"/>
                                                          <w:marRight w:val="0"/>
                                                          <w:marTop w:val="0"/>
                                                          <w:marBottom w:val="0"/>
                                                          <w:divBdr>
                                                            <w:top w:val="none" w:sz="0" w:space="0" w:color="auto"/>
                                                            <w:left w:val="none" w:sz="0" w:space="0" w:color="auto"/>
                                                            <w:bottom w:val="none" w:sz="0" w:space="0" w:color="auto"/>
                                                            <w:right w:val="none" w:sz="0" w:space="0" w:color="auto"/>
                                                          </w:divBdr>
                                                          <w:divsChild>
                                                            <w:div w:id="983125018">
                                                              <w:marLeft w:val="0"/>
                                                              <w:marRight w:val="0"/>
                                                              <w:marTop w:val="0"/>
                                                              <w:marBottom w:val="0"/>
                                                              <w:divBdr>
                                                                <w:top w:val="none" w:sz="0" w:space="0" w:color="auto"/>
                                                                <w:left w:val="none" w:sz="0" w:space="0" w:color="auto"/>
                                                                <w:bottom w:val="none" w:sz="0" w:space="0" w:color="auto"/>
                                                                <w:right w:val="none" w:sz="0" w:space="0" w:color="auto"/>
                                                              </w:divBdr>
                                                              <w:divsChild>
                                                                <w:div w:id="1379431317">
                                                                  <w:marLeft w:val="0"/>
                                                                  <w:marRight w:val="0"/>
                                                                  <w:marTop w:val="0"/>
                                                                  <w:marBottom w:val="0"/>
                                                                  <w:divBdr>
                                                                    <w:top w:val="none" w:sz="0" w:space="0" w:color="auto"/>
                                                                    <w:left w:val="none" w:sz="0" w:space="0" w:color="auto"/>
                                                                    <w:bottom w:val="none" w:sz="0" w:space="0" w:color="auto"/>
                                                                    <w:right w:val="none" w:sz="0" w:space="0" w:color="auto"/>
                                                                  </w:divBdr>
                                                                  <w:divsChild>
                                                                    <w:div w:id="59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055761">
                      <w:marLeft w:val="0"/>
                      <w:marRight w:val="0"/>
                      <w:marTop w:val="0"/>
                      <w:marBottom w:val="0"/>
                      <w:divBdr>
                        <w:top w:val="none" w:sz="0" w:space="0" w:color="auto"/>
                        <w:left w:val="none" w:sz="0" w:space="0" w:color="auto"/>
                        <w:bottom w:val="none" w:sz="0" w:space="0" w:color="auto"/>
                        <w:right w:val="none" w:sz="0" w:space="0" w:color="auto"/>
                      </w:divBdr>
                      <w:divsChild>
                        <w:div w:id="1577665899">
                          <w:marLeft w:val="0"/>
                          <w:marRight w:val="0"/>
                          <w:marTop w:val="0"/>
                          <w:marBottom w:val="0"/>
                          <w:divBdr>
                            <w:top w:val="none" w:sz="0" w:space="0" w:color="auto"/>
                            <w:left w:val="none" w:sz="0" w:space="0" w:color="auto"/>
                            <w:bottom w:val="none" w:sz="0" w:space="0" w:color="auto"/>
                            <w:right w:val="none" w:sz="0" w:space="0" w:color="auto"/>
                          </w:divBdr>
                          <w:divsChild>
                            <w:div w:id="1819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6533694">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08250518">
      <w:bodyDiv w:val="1"/>
      <w:marLeft w:val="0"/>
      <w:marRight w:val="0"/>
      <w:marTop w:val="0"/>
      <w:marBottom w:val="0"/>
      <w:divBdr>
        <w:top w:val="none" w:sz="0" w:space="0" w:color="auto"/>
        <w:left w:val="none" w:sz="0" w:space="0" w:color="auto"/>
        <w:bottom w:val="none" w:sz="0" w:space="0" w:color="auto"/>
        <w:right w:val="none" w:sz="0" w:space="0" w:color="auto"/>
      </w:divBdr>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07897087">
      <w:bodyDiv w:val="1"/>
      <w:marLeft w:val="0"/>
      <w:marRight w:val="0"/>
      <w:marTop w:val="0"/>
      <w:marBottom w:val="0"/>
      <w:divBdr>
        <w:top w:val="none" w:sz="0" w:space="0" w:color="auto"/>
        <w:left w:val="none" w:sz="0" w:space="0" w:color="auto"/>
        <w:bottom w:val="none" w:sz="0" w:space="0" w:color="auto"/>
        <w:right w:val="none" w:sz="0" w:space="0" w:color="auto"/>
      </w:divBdr>
      <w:divsChild>
        <w:div w:id="1073314225">
          <w:marLeft w:val="0"/>
          <w:marRight w:val="0"/>
          <w:marTop w:val="0"/>
          <w:marBottom w:val="0"/>
          <w:divBdr>
            <w:top w:val="none" w:sz="0" w:space="0" w:color="auto"/>
            <w:left w:val="none" w:sz="0" w:space="0" w:color="auto"/>
            <w:bottom w:val="none" w:sz="0" w:space="0" w:color="auto"/>
            <w:right w:val="none" w:sz="0" w:space="0" w:color="auto"/>
          </w:divBdr>
          <w:divsChild>
            <w:div w:id="308751645">
              <w:marLeft w:val="0"/>
              <w:marRight w:val="0"/>
              <w:marTop w:val="0"/>
              <w:marBottom w:val="0"/>
              <w:divBdr>
                <w:top w:val="none" w:sz="0" w:space="0" w:color="auto"/>
                <w:left w:val="none" w:sz="0" w:space="0" w:color="auto"/>
                <w:bottom w:val="none" w:sz="0" w:space="0" w:color="auto"/>
                <w:right w:val="none" w:sz="0" w:space="0" w:color="auto"/>
              </w:divBdr>
              <w:divsChild>
                <w:div w:id="6319866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6936245">
          <w:marLeft w:val="0"/>
          <w:marRight w:val="0"/>
          <w:marTop w:val="0"/>
          <w:marBottom w:val="0"/>
          <w:divBdr>
            <w:top w:val="none" w:sz="0" w:space="0" w:color="auto"/>
            <w:left w:val="none" w:sz="0" w:space="0" w:color="auto"/>
            <w:bottom w:val="none" w:sz="0" w:space="0" w:color="auto"/>
            <w:right w:val="none" w:sz="0" w:space="0" w:color="auto"/>
          </w:divBdr>
          <w:divsChild>
            <w:div w:id="915632933">
              <w:marLeft w:val="0"/>
              <w:marRight w:val="0"/>
              <w:marTop w:val="0"/>
              <w:marBottom w:val="0"/>
              <w:divBdr>
                <w:top w:val="none" w:sz="0" w:space="0" w:color="auto"/>
                <w:left w:val="none" w:sz="0" w:space="0" w:color="auto"/>
                <w:bottom w:val="none" w:sz="0" w:space="0" w:color="auto"/>
                <w:right w:val="none" w:sz="0" w:space="0" w:color="auto"/>
              </w:divBdr>
              <w:divsChild>
                <w:div w:id="749422692">
                  <w:marLeft w:val="0"/>
                  <w:marRight w:val="0"/>
                  <w:marTop w:val="0"/>
                  <w:marBottom w:val="0"/>
                  <w:divBdr>
                    <w:top w:val="none" w:sz="0" w:space="0" w:color="auto"/>
                    <w:left w:val="none" w:sz="0" w:space="0" w:color="auto"/>
                    <w:bottom w:val="none" w:sz="0" w:space="0" w:color="auto"/>
                    <w:right w:val="none" w:sz="0" w:space="0" w:color="auto"/>
                  </w:divBdr>
                  <w:divsChild>
                    <w:div w:id="1427144257">
                      <w:marLeft w:val="0"/>
                      <w:marRight w:val="0"/>
                      <w:marTop w:val="0"/>
                      <w:marBottom w:val="0"/>
                      <w:divBdr>
                        <w:top w:val="none" w:sz="0" w:space="0" w:color="auto"/>
                        <w:left w:val="none" w:sz="0" w:space="0" w:color="auto"/>
                        <w:bottom w:val="none" w:sz="0" w:space="0" w:color="auto"/>
                        <w:right w:val="none" w:sz="0" w:space="0" w:color="auto"/>
                      </w:divBdr>
                      <w:divsChild>
                        <w:div w:id="282733953">
                          <w:marLeft w:val="0"/>
                          <w:marRight w:val="0"/>
                          <w:marTop w:val="0"/>
                          <w:marBottom w:val="0"/>
                          <w:divBdr>
                            <w:top w:val="none" w:sz="0" w:space="0" w:color="auto"/>
                            <w:left w:val="none" w:sz="0" w:space="0" w:color="auto"/>
                            <w:bottom w:val="none" w:sz="0" w:space="0" w:color="auto"/>
                            <w:right w:val="none" w:sz="0" w:space="0" w:color="auto"/>
                          </w:divBdr>
                          <w:divsChild>
                            <w:div w:id="879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009">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s://www.evvelcevap.com/6-sinif-turkce-ders-kitabi-cevaplari-anka-yayinlari/"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kompozisyonhikaye.com/2021/11/allah-sevgisi-ile-ilgili-kompozisyon.html" TargetMode="External"/><Relationship Id="rId23" Type="http://schemas.openxmlformats.org/officeDocument/2006/relationships/theme" Target="theme/theme1.xml"/><Relationship Id="rId10" Type="http://schemas.openxmlformats.org/officeDocument/2006/relationships/hyperlink" Target="https://sozluk.gov.tr/"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14184-9DBE-4B5B-9223-8A2BCE40B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2333</TotalTime>
  <Pages>9</Pages>
  <Words>2392</Words>
  <Characters>13639</Characters>
  <Application>Microsoft Office Word</Application>
  <DocSecurity>0</DocSecurity>
  <Lines>113</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308</cp:revision>
  <dcterms:created xsi:type="dcterms:W3CDTF">2021-02-21T19:11:00Z</dcterms:created>
  <dcterms:modified xsi:type="dcterms:W3CDTF">2023-11-26T07:34:00Z</dcterms:modified>
</cp:coreProperties>
</file>