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E47E7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77777777" w:rsidR="008F3296" w:rsidRDefault="008F3296" w:rsidP="00AE47E7"/>
        </w:tc>
      </w:tr>
      <w:tr w:rsidR="008F3296" w14:paraId="7E536CF6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0386FA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61880E67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8F3296" w14:paraId="781B96D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47F105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58F63351" w14:textId="2810D9B5" w:rsidR="008F3296" w:rsidRPr="00653322" w:rsidRDefault="00F341DB" w:rsidP="00AE47E7">
            <w:pPr>
              <w:jc w:val="center"/>
              <w:rPr>
                <w:b/>
                <w:bCs/>
              </w:rPr>
            </w:pPr>
            <w:r w:rsidRPr="00F341DB">
              <w:rPr>
                <w:b/>
                <w:bCs/>
                <w:color w:val="7030A0"/>
              </w:rPr>
              <w:t>ERDEMLER</w:t>
            </w:r>
          </w:p>
        </w:tc>
      </w:tr>
      <w:tr w:rsidR="008F3296" w14:paraId="140B62F5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576D64D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4B082F4C" w14:textId="3BC86570" w:rsidR="008F3296" w:rsidRPr="007E06F7" w:rsidRDefault="0074071B" w:rsidP="00AE47E7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>YAŞLI GÜREŞÇİ</w:t>
            </w:r>
          </w:p>
        </w:tc>
      </w:tr>
      <w:tr w:rsidR="008F3296" w14:paraId="72AA07ED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3E01D8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7D8C92A" w14:textId="77777777" w:rsidR="008F3296" w:rsidRPr="00A65A3E" w:rsidRDefault="008F3296" w:rsidP="00AE47E7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 Ders saati</w:t>
            </w:r>
          </w:p>
        </w:tc>
      </w:tr>
      <w:tr w:rsidR="008F3296" w14:paraId="0315797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7FFF0DB9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BE7182" w14:textId="3CE3F506" w:rsidR="008F3296" w:rsidRPr="00944BA9" w:rsidRDefault="00410FEE" w:rsidP="00AE47E7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10-14</w:t>
            </w:r>
            <w:r w:rsidR="00827D8A">
              <w:rPr>
                <w:b/>
                <w:bCs/>
                <w:color w:val="CC00FF"/>
              </w:rPr>
              <w:t xml:space="preserve"> </w:t>
            </w:r>
            <w:r w:rsidR="008F3296">
              <w:rPr>
                <w:b/>
                <w:bCs/>
                <w:color w:val="CC00FF"/>
              </w:rPr>
              <w:t>Nisan 2023</w:t>
            </w:r>
          </w:p>
        </w:tc>
      </w:tr>
      <w:tr w:rsidR="008F3296" w14:paraId="2D80AE17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08806FB" w14:textId="77777777" w:rsidR="008F3296" w:rsidRDefault="008F3296" w:rsidP="00AE47E7"/>
        </w:tc>
      </w:tr>
      <w:tr w:rsidR="008F3296" w14:paraId="6FE0BE0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3CA3793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3FD2AAC" w14:textId="77777777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T.5.3.1. Noktalama işaretlerine dikkat ederek sesli ve sessiz okur.</w:t>
            </w:r>
          </w:p>
          <w:p w14:paraId="06809B1C" w14:textId="284C1CEB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T.5.3.4. Okuma stratejilerini kullanır.</w:t>
            </w:r>
          </w:p>
          <w:p w14:paraId="0ECB2D62" w14:textId="77777777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T.5.3.5.Bağlamdan yararlanarak bilmediği kelime ve kelime gruplarının anlamını tahmin eder.</w:t>
            </w:r>
          </w:p>
          <w:p w14:paraId="366B51D1" w14:textId="149813FE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T.5.3.6. Deyim ve atasözlerinin metne katkısını belirler.</w:t>
            </w:r>
          </w:p>
          <w:p w14:paraId="4E2E8F2C" w14:textId="77777777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T.5.3.14. Metnin ana fikrini/ana duygusunu belirler.</w:t>
            </w:r>
          </w:p>
          <w:p w14:paraId="4A3A40C2" w14:textId="6553E3BE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T.5.3.18. Metinle ilgili sorular sorar.</w:t>
            </w:r>
            <w:r w:rsidR="000F7754">
              <w:rPr>
                <w:sz w:val="18"/>
                <w:szCs w:val="18"/>
              </w:rPr>
              <w:t xml:space="preserve">                    </w:t>
            </w:r>
            <w:r w:rsidRPr="00F60665">
              <w:rPr>
                <w:sz w:val="18"/>
                <w:szCs w:val="18"/>
              </w:rPr>
              <w:t>T.5.3.19. Metinle ilgili sorulara cevap verir.</w:t>
            </w:r>
          </w:p>
          <w:p w14:paraId="37D33D8D" w14:textId="77777777" w:rsidR="00F60665" w:rsidRPr="00F60665" w:rsidRDefault="00F60665" w:rsidP="00F60665">
            <w:pPr>
              <w:pStyle w:val="Default"/>
              <w:rPr>
                <w:sz w:val="18"/>
                <w:szCs w:val="18"/>
              </w:rPr>
            </w:pPr>
            <w:r w:rsidRPr="00F60665">
              <w:rPr>
                <w:sz w:val="18"/>
                <w:szCs w:val="18"/>
              </w:rPr>
              <w:t>T.5.3.26. Metni oluşturan unsurlar arasındaki geçiş ve bağlantı ifadelerinin anlama olan katkısını değerlendirir.</w:t>
            </w:r>
          </w:p>
          <w:p w14:paraId="6C901E21" w14:textId="1D276EBC" w:rsidR="00D01F25" w:rsidRPr="004C7B5F" w:rsidRDefault="0024125B" w:rsidP="00F606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125B">
              <w:rPr>
                <w:b/>
                <w:bCs/>
                <w:sz w:val="18"/>
                <w:szCs w:val="18"/>
              </w:rPr>
              <w:t xml:space="preserve">T.5.4.11. Yazılarında ses olaylarına uğrayan kelimeleri doğru kullanır </w:t>
            </w:r>
            <w:r w:rsidR="00D7171F" w:rsidRPr="0024125B">
              <w:rPr>
                <w:b/>
                <w:bCs/>
                <w:sz w:val="18"/>
                <w:szCs w:val="18"/>
              </w:rPr>
              <w:t>(ünlü</w:t>
            </w:r>
            <w:r w:rsidRPr="0024125B">
              <w:rPr>
                <w:b/>
                <w:bCs/>
                <w:sz w:val="18"/>
                <w:szCs w:val="18"/>
              </w:rPr>
              <w:t xml:space="preserve"> düşmesi)</w:t>
            </w:r>
          </w:p>
        </w:tc>
      </w:tr>
      <w:tr w:rsidR="008F3296" w14:paraId="1019F439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1BE76EC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1890DC53" w14:textId="77777777" w:rsidR="008F3296" w:rsidRPr="009B3B9B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08611973" w14:textId="77777777" w:rsidR="008F3296" w:rsidRPr="006274B5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4EBADEF6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2085C4E" w14:textId="77777777" w:rsidR="008F3296" w:rsidRPr="00672EE8" w:rsidRDefault="008F3296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7373E5F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E53AC49" w14:textId="77777777" w:rsidR="003B580E" w:rsidRDefault="00874BE5" w:rsidP="00410FEE">
            <w:pPr>
              <w:autoSpaceDE w:val="0"/>
              <w:autoSpaceDN w:val="0"/>
              <w:adjustRightInd w:val="0"/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410FEE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06A97">
              <w:t xml:space="preserve"> </w:t>
            </w:r>
            <w:r w:rsidR="00437618">
              <w:t>S</w:t>
            </w:r>
            <w:r w:rsidR="00930248">
              <w:t>aygı duyuyorum, çünkü… ile başlayan üç cümle kurunuz d</w:t>
            </w:r>
            <w:r w:rsidR="00171F5C">
              <w:t>iyerek metne başlanacak. Noktalama işaretlerine dikkat ederek metin</w:t>
            </w:r>
            <w:r w:rsidR="009471F1">
              <w:t xml:space="preserve"> örnek olsun diye</w:t>
            </w:r>
            <w:r w:rsidR="00171F5C">
              <w:t xml:space="preserve"> okunacak ve okutulacak. </w:t>
            </w:r>
          </w:p>
          <w:p w14:paraId="5CCB7578" w14:textId="721CCE22" w:rsidR="00420788" w:rsidRPr="002A1DAB" w:rsidRDefault="00420788" w:rsidP="00410FEE">
            <w:pPr>
              <w:autoSpaceDE w:val="0"/>
              <w:autoSpaceDN w:val="0"/>
              <w:adjustRightInd w:val="0"/>
            </w:pPr>
            <w:r w:rsidRPr="00B90CD0">
              <w:rPr>
                <w:b/>
                <w:bCs/>
                <w:color w:val="FF66CC"/>
              </w:rPr>
              <w:t>1. etkinlik</w:t>
            </w:r>
            <w:r>
              <w:t xml:space="preserve"> </w:t>
            </w:r>
            <w:r w:rsidR="00A6387D">
              <w:t xml:space="preserve">metinde anlamı bilinmeyen deyim ve sözcükler bulunup anları söylenecek </w:t>
            </w:r>
            <w:r w:rsidR="000F718E" w:rsidRPr="00B90CD0">
              <w:rPr>
                <w:b/>
                <w:bCs/>
                <w:color w:val="FF66CC"/>
              </w:rPr>
              <w:t>2. Etkinlik</w:t>
            </w:r>
            <w:r w:rsidR="000F718E" w:rsidRPr="00B90CD0">
              <w:rPr>
                <w:color w:val="FF66CC"/>
              </w:rPr>
              <w:t xml:space="preserve"> </w:t>
            </w:r>
            <w:r w:rsidR="00B017E3">
              <w:t xml:space="preserve">anlamları verilen deyimler bulunacak. </w:t>
            </w:r>
            <w:r w:rsidR="00073311" w:rsidRPr="00B90CD0">
              <w:rPr>
                <w:b/>
                <w:bCs/>
                <w:color w:val="FF66CC"/>
              </w:rPr>
              <w:t>3. Etkinlik</w:t>
            </w:r>
            <w:r w:rsidR="00073311" w:rsidRPr="00B90CD0">
              <w:rPr>
                <w:color w:val="FF66CC"/>
              </w:rPr>
              <w:t xml:space="preserve"> </w:t>
            </w:r>
            <w:r w:rsidR="00073311">
              <w:t>metni kavrama soruları cevaplanacak</w:t>
            </w:r>
            <w:r w:rsidR="00073311" w:rsidRPr="00B90CD0">
              <w:rPr>
                <w:b/>
                <w:bCs/>
                <w:color w:val="FF66CC"/>
              </w:rPr>
              <w:t xml:space="preserve">. </w:t>
            </w:r>
            <w:r w:rsidR="00C63AF7" w:rsidRPr="00B90CD0">
              <w:rPr>
                <w:b/>
                <w:bCs/>
                <w:color w:val="FF66CC"/>
              </w:rPr>
              <w:t>4. Etkinlik</w:t>
            </w:r>
            <w:r w:rsidR="00C63AF7" w:rsidRPr="00B90CD0">
              <w:rPr>
                <w:color w:val="FF66CC"/>
              </w:rPr>
              <w:t xml:space="preserve"> </w:t>
            </w:r>
            <w:r w:rsidR="00195D49">
              <w:t xml:space="preserve">metinle ilgili üç soru hazırlanacak. </w:t>
            </w:r>
            <w:r w:rsidR="00195D49" w:rsidRPr="00B90CD0">
              <w:rPr>
                <w:b/>
                <w:bCs/>
                <w:color w:val="FF66CC"/>
              </w:rPr>
              <w:t>5. Etkinlik</w:t>
            </w:r>
            <w:r w:rsidR="00195D49" w:rsidRPr="00B90CD0">
              <w:rPr>
                <w:color w:val="FF66CC"/>
              </w:rPr>
              <w:t xml:space="preserve"> </w:t>
            </w:r>
            <w:r w:rsidR="004C1AA4">
              <w:t xml:space="preserve">metnin konu ve ana fikri bulunacak. </w:t>
            </w:r>
            <w:r w:rsidR="008C2422" w:rsidRPr="00B90CD0">
              <w:rPr>
                <w:b/>
                <w:bCs/>
                <w:color w:val="FF66CC"/>
              </w:rPr>
              <w:t>6. Etkinlik</w:t>
            </w:r>
            <w:r w:rsidR="008C2422" w:rsidRPr="00B90CD0">
              <w:rPr>
                <w:color w:val="FF66CC"/>
              </w:rPr>
              <w:t xml:space="preserve"> </w:t>
            </w:r>
            <w:r w:rsidR="00123ABA">
              <w:t xml:space="preserve">verilen paragrafta altı çizili kısmın </w:t>
            </w:r>
            <w:r w:rsidR="00B05139">
              <w:t xml:space="preserve">metne katkısı söylenecek. </w:t>
            </w:r>
            <w:r w:rsidR="00BD38AF" w:rsidRPr="00B90CD0">
              <w:rPr>
                <w:b/>
                <w:bCs/>
                <w:color w:val="FF66CC"/>
              </w:rPr>
              <w:t>7. Etkinlik</w:t>
            </w:r>
            <w:r w:rsidR="00BD38AF" w:rsidRPr="00B90CD0">
              <w:rPr>
                <w:color w:val="FF66CC"/>
              </w:rPr>
              <w:t xml:space="preserve"> </w:t>
            </w:r>
            <w:r w:rsidR="00853239">
              <w:t xml:space="preserve">verilen cümlelerdeki boşluklar </w:t>
            </w:r>
            <w:r w:rsidR="003A7665">
              <w:t xml:space="preserve">yönlendirici ifadelerle doldurulacak. </w:t>
            </w:r>
            <w:r w:rsidR="003A7665" w:rsidRPr="00B90CD0">
              <w:rPr>
                <w:b/>
                <w:bCs/>
                <w:color w:val="FF66CC"/>
              </w:rPr>
              <w:t>8. Etkinlik</w:t>
            </w:r>
            <w:r w:rsidR="003A7665" w:rsidRPr="00B90CD0">
              <w:rPr>
                <w:color w:val="FF66CC"/>
              </w:rPr>
              <w:t xml:space="preserve"> </w:t>
            </w:r>
            <w:r w:rsidR="00247B38">
              <w:t xml:space="preserve">hece düşmesi etkinliği </w:t>
            </w:r>
            <w:r w:rsidR="00C36383">
              <w:t xml:space="preserve">yapılacak. </w:t>
            </w:r>
            <w:r w:rsidR="00C36383" w:rsidRPr="00B90CD0">
              <w:rPr>
                <w:b/>
                <w:bCs/>
                <w:color w:val="FF66CC"/>
              </w:rPr>
              <w:t>9. Etkinlik</w:t>
            </w:r>
            <w:r w:rsidR="00C36383" w:rsidRPr="00B90CD0">
              <w:rPr>
                <w:color w:val="FF66CC"/>
              </w:rPr>
              <w:t xml:space="preserve"> </w:t>
            </w:r>
            <w:r w:rsidR="00403833">
              <w:t xml:space="preserve">ünlü düşmesine uğrayan sözcükler bulunacak </w:t>
            </w:r>
            <w:r w:rsidR="00403833" w:rsidRPr="00B90CD0">
              <w:rPr>
                <w:b/>
                <w:bCs/>
                <w:color w:val="FF66CC"/>
              </w:rPr>
              <w:t>10</w:t>
            </w:r>
            <w:r w:rsidR="004A6E8D">
              <w:rPr>
                <w:b/>
                <w:bCs/>
                <w:color w:val="FF66CC"/>
              </w:rPr>
              <w:t xml:space="preserve">. </w:t>
            </w:r>
            <w:r w:rsidR="00403833" w:rsidRPr="00B90CD0">
              <w:rPr>
                <w:b/>
                <w:bCs/>
                <w:color w:val="FF66CC"/>
              </w:rPr>
              <w:t>Etkinlik</w:t>
            </w:r>
            <w:r w:rsidR="00403833" w:rsidRPr="00B90CD0">
              <w:rPr>
                <w:color w:val="FF66CC"/>
              </w:rPr>
              <w:t xml:space="preserve"> </w:t>
            </w:r>
            <w:r w:rsidR="006B6777">
              <w:t>saygı sözcüğünün</w:t>
            </w:r>
            <w:r w:rsidR="001F4193">
              <w:t xml:space="preserve"> çağrıştırdığı kavramlar bulunacak</w:t>
            </w:r>
            <w:r w:rsidR="001F4193" w:rsidRPr="00B90CD0">
              <w:rPr>
                <w:b/>
                <w:bCs/>
                <w:color w:val="FF66CC"/>
              </w:rPr>
              <w:t>. 11. Etkinlik</w:t>
            </w:r>
            <w:r w:rsidR="001F4193" w:rsidRPr="00B90CD0">
              <w:rPr>
                <w:color w:val="FF66CC"/>
              </w:rPr>
              <w:t xml:space="preserve"> </w:t>
            </w:r>
            <w:r w:rsidR="00067FFB">
              <w:t xml:space="preserve">verilen kavramlardan faydalanarak bir öykü yazılacak. </w:t>
            </w:r>
          </w:p>
        </w:tc>
      </w:tr>
      <w:tr w:rsidR="008F3296" w14:paraId="656F843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38C38E4" w14:textId="77777777" w:rsidR="008F3296" w:rsidRPr="00B250BF" w:rsidRDefault="008F3296" w:rsidP="00AE47E7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F3296" w14:paraId="725C77E4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1D80D447" w14:textId="7FE50F9B" w:rsidR="008F3296" w:rsidRPr="00672EE8" w:rsidRDefault="00975CEC" w:rsidP="00AE4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372A4" w:rsidRPr="00A372A4">
              <w:rPr>
                <w:b/>
                <w:bCs/>
              </w:rPr>
              <w:t>Ömrümün sultanı, bir emriniz var mı? Cümlesindeki ses olaylarını bulunuz</w:t>
            </w:r>
          </w:p>
        </w:tc>
      </w:tr>
      <w:tr w:rsidR="008F3296" w14:paraId="597B75B5" w14:textId="77777777" w:rsidTr="00AE47E7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51B9A1A7" w14:textId="77777777" w:rsidR="008F3296" w:rsidRDefault="008F3296" w:rsidP="00AE47E7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F3296" w14:paraId="4A12D0A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C8F8CA1" w14:textId="77777777" w:rsidR="008F3296" w:rsidRPr="00A331B8" w:rsidRDefault="008F3296" w:rsidP="00AE47E7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>Bu plan bir haftalıktır.</w:t>
            </w:r>
          </w:p>
        </w:tc>
      </w:tr>
      <w:tr w:rsidR="008F3296" w14:paraId="0AB1253C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EDAB004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369F6923" w14:textId="77777777" w:rsidR="008F3296" w:rsidRPr="00EE309D" w:rsidRDefault="008F3296" w:rsidP="00AE47E7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1C913BD5" w14:textId="04235A80" w:rsidR="008F3296" w:rsidRPr="00EE309D" w:rsidRDefault="00410FEE" w:rsidP="00AE47E7">
            <w:pPr>
              <w:jc w:val="center"/>
              <w:rPr>
                <w:b/>
                <w:bCs/>
                <w:i/>
                <w:iCs/>
              </w:rPr>
            </w:pPr>
            <w:r w:rsidRPr="00410FEE">
              <w:rPr>
                <w:b/>
                <w:bCs/>
                <w:color w:val="CC00FF"/>
              </w:rPr>
              <w:t>10-14 Nisan 2023</w:t>
            </w:r>
          </w:p>
        </w:tc>
      </w:tr>
      <w:tr w:rsidR="008F3296" w14:paraId="4A7082D3" w14:textId="77777777" w:rsidTr="00A3172A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8EE33E1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2F85825" w14:textId="77777777" w:rsidR="008F3296" w:rsidRDefault="008F3296" w:rsidP="00AE47E7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0BEE2790" w14:textId="77777777" w:rsidR="008F3296" w:rsidRDefault="008F3296" w:rsidP="00AE47E7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8F3296" w14:paraId="12705415" w14:textId="77777777" w:rsidTr="00AE47E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7019237A" w14:textId="77777777" w:rsidR="002722D7" w:rsidRDefault="0083465C" w:rsidP="00AE47E7">
            <w:pPr>
              <w:rPr>
                <w:b/>
                <w:bCs/>
                <w:i/>
                <w:iCs/>
              </w:rPr>
            </w:pPr>
            <w:r w:rsidRPr="00A93333">
              <w:rPr>
                <w:b/>
                <w:bCs/>
                <w:i/>
                <w:iCs/>
                <w:color w:val="538135" w:themeColor="accent6" w:themeShade="BF"/>
              </w:rPr>
              <w:t>1. ETK</w:t>
            </w:r>
            <w:r w:rsidR="00A93333" w:rsidRPr="00A93333">
              <w:rPr>
                <w:b/>
                <w:bCs/>
                <w:i/>
                <w:iCs/>
                <w:color w:val="538135" w:themeColor="accent6" w:themeShade="BF"/>
              </w:rPr>
              <w:t xml:space="preserve">İNLİK   </w:t>
            </w:r>
            <w:r w:rsidR="008F3296" w:rsidRPr="00A93333">
              <w:rPr>
                <w:b/>
                <w:bCs/>
                <w:i/>
                <w:iCs/>
                <w:color w:val="538135" w:themeColor="accent6" w:themeShade="BF"/>
              </w:rPr>
              <w:t xml:space="preserve"> </w:t>
            </w:r>
            <w:r w:rsidR="00CF689C">
              <w:rPr>
                <w:b/>
                <w:bCs/>
                <w:i/>
                <w:iCs/>
                <w:color w:val="FF0000"/>
              </w:rPr>
              <w:t xml:space="preserve">YETENEKLİ </w:t>
            </w:r>
            <w:r w:rsidR="00CF689C" w:rsidRPr="001D2356">
              <w:rPr>
                <w:b/>
                <w:bCs/>
                <w:i/>
                <w:iCs/>
              </w:rPr>
              <w:t>bir işi başarıyla tamamlama</w:t>
            </w:r>
            <w:r w:rsidR="00FA26DF" w:rsidRPr="001D2356">
              <w:rPr>
                <w:b/>
                <w:bCs/>
                <w:i/>
                <w:iCs/>
              </w:rPr>
              <w:t xml:space="preserve">ya gücü </w:t>
            </w:r>
            <w:r w:rsidR="008B471B" w:rsidRPr="001D2356">
              <w:rPr>
                <w:b/>
                <w:bCs/>
                <w:i/>
                <w:iCs/>
              </w:rPr>
              <w:t xml:space="preserve">olan </w:t>
            </w:r>
            <w:r w:rsidR="008B471B">
              <w:rPr>
                <w:b/>
                <w:bCs/>
                <w:i/>
                <w:iCs/>
                <w:color w:val="FF0000"/>
              </w:rPr>
              <w:t xml:space="preserve">KAFTAN </w:t>
            </w:r>
            <w:r w:rsidR="000E379F" w:rsidRPr="001D2356">
              <w:rPr>
                <w:b/>
                <w:bCs/>
                <w:i/>
                <w:iCs/>
              </w:rPr>
              <w:t xml:space="preserve">ipekten yapılmış süslü üst giysisi. </w:t>
            </w:r>
            <w:r w:rsidR="00A93333">
              <w:rPr>
                <w:b/>
                <w:bCs/>
                <w:i/>
                <w:iCs/>
              </w:rPr>
              <w:t xml:space="preserve">  </w:t>
            </w:r>
            <w:r w:rsidR="00A6095B" w:rsidRPr="001D2356">
              <w:rPr>
                <w:b/>
                <w:bCs/>
                <w:i/>
                <w:iCs/>
                <w:color w:val="FF0000"/>
              </w:rPr>
              <w:t xml:space="preserve">NE OLUR NE OLMAZ </w:t>
            </w:r>
            <w:r w:rsidR="00A6095B">
              <w:rPr>
                <w:b/>
                <w:bCs/>
                <w:i/>
                <w:iCs/>
              </w:rPr>
              <w:t>her ih</w:t>
            </w:r>
            <w:r w:rsidR="00417FEF">
              <w:rPr>
                <w:b/>
                <w:bCs/>
                <w:i/>
                <w:iCs/>
              </w:rPr>
              <w:t>timali düşünmek gerekir anlamında kullanılan bir söz</w:t>
            </w:r>
            <w:r w:rsidR="00417FEF" w:rsidRPr="001D2356">
              <w:rPr>
                <w:b/>
                <w:bCs/>
                <w:i/>
                <w:iCs/>
                <w:color w:val="FF0000"/>
              </w:rPr>
              <w:t xml:space="preserve">. </w:t>
            </w:r>
            <w:r w:rsidR="0051212A" w:rsidRPr="001D2356">
              <w:rPr>
                <w:b/>
                <w:bCs/>
                <w:i/>
                <w:iCs/>
                <w:color w:val="FF0000"/>
              </w:rPr>
              <w:t>BOY ÖLÇÜŞMEK</w:t>
            </w:r>
            <w:r w:rsidR="0051212A">
              <w:rPr>
                <w:b/>
                <w:bCs/>
                <w:i/>
                <w:iCs/>
              </w:rPr>
              <w:t xml:space="preserve"> </w:t>
            </w:r>
            <w:r w:rsidR="00A6766C">
              <w:rPr>
                <w:b/>
                <w:bCs/>
                <w:i/>
                <w:iCs/>
              </w:rPr>
              <w:t xml:space="preserve">biriyle yarışmak. </w:t>
            </w:r>
          </w:p>
          <w:p w14:paraId="5957A561" w14:textId="5BFE1D64" w:rsidR="002B49AA" w:rsidRPr="00A93333" w:rsidRDefault="002B49AA" w:rsidP="00AE47E7">
            <w:pPr>
              <w:rPr>
                <w:b/>
                <w:bCs/>
                <w:i/>
                <w:iCs/>
                <w:color w:val="FF0000"/>
              </w:rPr>
            </w:pPr>
            <w:r w:rsidRPr="00FE0D84">
              <w:rPr>
                <w:b/>
                <w:bCs/>
                <w:i/>
                <w:iCs/>
                <w:color w:val="538135" w:themeColor="accent6" w:themeShade="BF"/>
              </w:rPr>
              <w:t xml:space="preserve">2. ETKİNLİK </w:t>
            </w:r>
            <w:r>
              <w:rPr>
                <w:b/>
                <w:bCs/>
                <w:i/>
                <w:iCs/>
              </w:rPr>
              <w:t xml:space="preserve">aşağı kalmamak, </w:t>
            </w:r>
            <w:r w:rsidR="00321C68">
              <w:rPr>
                <w:b/>
                <w:bCs/>
                <w:i/>
                <w:iCs/>
              </w:rPr>
              <w:t xml:space="preserve">boş bir çuval gibi yere bırakmak, </w:t>
            </w:r>
            <w:r w:rsidR="00FE0D84">
              <w:rPr>
                <w:b/>
                <w:bCs/>
                <w:i/>
                <w:iCs/>
              </w:rPr>
              <w:t>meydan okumak</w:t>
            </w:r>
          </w:p>
        </w:tc>
      </w:tr>
    </w:tbl>
    <w:bookmarkEnd w:id="0"/>
    <w:p w14:paraId="478A50F2" w14:textId="1C71F1F0" w:rsidR="00EF6D51" w:rsidRPr="008F3296" w:rsidRDefault="008F3296" w:rsidP="008F3296">
      <w:pPr>
        <w:jc w:val="center"/>
        <w:rPr>
          <w:b/>
          <w:bCs/>
          <w:color w:val="7030A0"/>
          <w:sz w:val="24"/>
          <w:szCs w:val="24"/>
        </w:rPr>
      </w:pPr>
      <w:r w:rsidRPr="008F3296">
        <w:rPr>
          <w:b/>
          <w:bCs/>
          <w:color w:val="7030A0"/>
          <w:sz w:val="24"/>
          <w:szCs w:val="24"/>
        </w:rPr>
        <w:t>5-A SINIFI TÜRKÇE DERSİ GÜNLÜK PLANI</w:t>
      </w:r>
    </w:p>
    <w:sectPr w:rsidR="00EF6D51" w:rsidRPr="008F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67FFB"/>
    <w:rsid w:val="0007205D"/>
    <w:rsid w:val="00073311"/>
    <w:rsid w:val="0009580D"/>
    <w:rsid w:val="000D0B02"/>
    <w:rsid w:val="000E379F"/>
    <w:rsid w:val="000F718E"/>
    <w:rsid w:val="000F7754"/>
    <w:rsid w:val="00123ABA"/>
    <w:rsid w:val="00171F5C"/>
    <w:rsid w:val="00183365"/>
    <w:rsid w:val="00195D49"/>
    <w:rsid w:val="001D2356"/>
    <w:rsid w:val="001E08DF"/>
    <w:rsid w:val="001F4193"/>
    <w:rsid w:val="002368CD"/>
    <w:rsid w:val="0024125B"/>
    <w:rsid w:val="00243864"/>
    <w:rsid w:val="0024488E"/>
    <w:rsid w:val="00247B38"/>
    <w:rsid w:val="002722D7"/>
    <w:rsid w:val="002A1DAB"/>
    <w:rsid w:val="002B49AA"/>
    <w:rsid w:val="00321C68"/>
    <w:rsid w:val="003A02BC"/>
    <w:rsid w:val="003A7665"/>
    <w:rsid w:val="003B580E"/>
    <w:rsid w:val="00403833"/>
    <w:rsid w:val="00410FEE"/>
    <w:rsid w:val="00417FEF"/>
    <w:rsid w:val="00420788"/>
    <w:rsid w:val="00437618"/>
    <w:rsid w:val="004A6E8D"/>
    <w:rsid w:val="004C1AA4"/>
    <w:rsid w:val="004C252B"/>
    <w:rsid w:val="004F3EF1"/>
    <w:rsid w:val="00503F66"/>
    <w:rsid w:val="0051212A"/>
    <w:rsid w:val="005A544D"/>
    <w:rsid w:val="005E23EB"/>
    <w:rsid w:val="006B6777"/>
    <w:rsid w:val="006C7E01"/>
    <w:rsid w:val="0074071B"/>
    <w:rsid w:val="007533E4"/>
    <w:rsid w:val="00756CAC"/>
    <w:rsid w:val="008265AA"/>
    <w:rsid w:val="00827D8A"/>
    <w:rsid w:val="0083465C"/>
    <w:rsid w:val="00853239"/>
    <w:rsid w:val="00874BE5"/>
    <w:rsid w:val="008B471B"/>
    <w:rsid w:val="008C2422"/>
    <w:rsid w:val="008F2A5F"/>
    <w:rsid w:val="008F3296"/>
    <w:rsid w:val="008F6A59"/>
    <w:rsid w:val="00930248"/>
    <w:rsid w:val="009471F1"/>
    <w:rsid w:val="00975CEC"/>
    <w:rsid w:val="009D5E84"/>
    <w:rsid w:val="00A2358F"/>
    <w:rsid w:val="00A3172A"/>
    <w:rsid w:val="00A372A4"/>
    <w:rsid w:val="00A6095B"/>
    <w:rsid w:val="00A6387D"/>
    <w:rsid w:val="00A6766C"/>
    <w:rsid w:val="00A93333"/>
    <w:rsid w:val="00A9459A"/>
    <w:rsid w:val="00AA405E"/>
    <w:rsid w:val="00B017E3"/>
    <w:rsid w:val="00B05139"/>
    <w:rsid w:val="00B90CD0"/>
    <w:rsid w:val="00BB17F1"/>
    <w:rsid w:val="00BD38AF"/>
    <w:rsid w:val="00C36383"/>
    <w:rsid w:val="00C5314C"/>
    <w:rsid w:val="00C63AF7"/>
    <w:rsid w:val="00CF689C"/>
    <w:rsid w:val="00D01F25"/>
    <w:rsid w:val="00D02071"/>
    <w:rsid w:val="00D05212"/>
    <w:rsid w:val="00D35083"/>
    <w:rsid w:val="00D7171F"/>
    <w:rsid w:val="00D9733A"/>
    <w:rsid w:val="00DF58AF"/>
    <w:rsid w:val="00EF6D51"/>
    <w:rsid w:val="00F06A97"/>
    <w:rsid w:val="00F341DB"/>
    <w:rsid w:val="00F36A08"/>
    <w:rsid w:val="00F60665"/>
    <w:rsid w:val="00FA26DF"/>
    <w:rsid w:val="00FA513B"/>
    <w:rsid w:val="00FC3652"/>
    <w:rsid w:val="00FC3882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93</cp:revision>
  <dcterms:created xsi:type="dcterms:W3CDTF">2023-04-01T10:25:00Z</dcterms:created>
  <dcterms:modified xsi:type="dcterms:W3CDTF">2023-04-08T12:42:00Z</dcterms:modified>
</cp:coreProperties>
</file>