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66C" w:rsidRDefault="001A23FD">
      <w:pPr>
        <w:jc w:val="center"/>
        <w:rPr>
          <w:b/>
          <w:sz w:val="48"/>
        </w:rPr>
      </w:pPr>
      <w:r>
        <w:rPr>
          <w:b/>
          <w:noProof/>
          <w:sz w:val="48"/>
          <w:lang w:eastAsia="tr-TR"/>
        </w:rPr>
        <w:drawing>
          <wp:anchor distT="0" distB="0" distL="114300" distR="114300" simplePos="0" relativeHeight="251663360" behindDoc="0" locked="0" layoutInCell="1" allowOverlap="1">
            <wp:simplePos x="0" y="0"/>
            <wp:positionH relativeFrom="column">
              <wp:posOffset>3181350</wp:posOffset>
            </wp:positionH>
            <wp:positionV relativeFrom="paragraph">
              <wp:posOffset>-142875</wp:posOffset>
            </wp:positionV>
            <wp:extent cx="2857500" cy="2857500"/>
            <wp:effectExtent l="0" t="0" r="0" b="0"/>
            <wp:wrapThrough wrapText="bothSides">
              <wp:wrapPolygon edited="0">
                <wp:start x="10944" y="5760"/>
                <wp:lineTo x="10224" y="5904"/>
                <wp:lineTo x="7488" y="7776"/>
                <wp:lineTo x="3744" y="9216"/>
                <wp:lineTo x="3600" y="9504"/>
                <wp:lineTo x="5472" y="10368"/>
                <wp:lineTo x="5472" y="10512"/>
                <wp:lineTo x="5616" y="12672"/>
                <wp:lineTo x="4608" y="14976"/>
                <wp:lineTo x="3600" y="15552"/>
                <wp:lineTo x="3888" y="15840"/>
                <wp:lineTo x="17424" y="15840"/>
                <wp:lineTo x="18000" y="15840"/>
                <wp:lineTo x="18144" y="15840"/>
                <wp:lineTo x="17424" y="15264"/>
                <wp:lineTo x="16848" y="14976"/>
                <wp:lineTo x="17136" y="12528"/>
                <wp:lineTo x="16848" y="11664"/>
                <wp:lineTo x="15984" y="10368"/>
                <wp:lineTo x="18000" y="9504"/>
                <wp:lineTo x="17712" y="9072"/>
                <wp:lineTo x="13104" y="8064"/>
                <wp:lineTo x="13248" y="7488"/>
                <wp:lineTo x="12096" y="5904"/>
                <wp:lineTo x="11520" y="5760"/>
                <wp:lineTo x="10944" y="5760"/>
              </wp:wrapPolygon>
            </wp:wrapThrough>
            <wp:docPr id="1" name="Resim 1" descr="C:\Users\LENOVO\Desktop\1.Dönem Tüm Yazılılar-hayta\logo at-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1.Dönem Tüm Yazılılar-hayta\logo at-01.png"/>
                    <pic:cNvPicPr>
                      <a:picLocks noChangeAspect="1" noChangeArrowheads="1"/>
                    </pic:cNvPicPr>
                  </pic:nvPicPr>
                  <pic:blipFill>
                    <a:blip r:embed="rId5" cstate="print"/>
                    <a:srcRect/>
                    <a:stretch>
                      <a:fillRect/>
                    </a:stretch>
                  </pic:blipFill>
                  <pic:spPr bwMode="auto">
                    <a:xfrm>
                      <a:off x="0" y="0"/>
                      <a:ext cx="2857500" cy="2857500"/>
                    </a:xfrm>
                    <a:prstGeom prst="rect">
                      <a:avLst/>
                    </a:prstGeom>
                    <a:noFill/>
                    <a:ln w="9525">
                      <a:noFill/>
                      <a:miter lim="800000"/>
                      <a:headEnd/>
                      <a:tailEnd/>
                    </a:ln>
                  </pic:spPr>
                </pic:pic>
              </a:graphicData>
            </a:graphic>
          </wp:anchor>
        </w:drawing>
      </w:r>
    </w:p>
    <w:p w:rsidR="0099366C" w:rsidRDefault="0099366C">
      <w:pPr>
        <w:jc w:val="center"/>
        <w:rPr>
          <w:b/>
          <w:sz w:val="48"/>
        </w:rPr>
      </w:pPr>
    </w:p>
    <w:p w:rsidR="0099366C" w:rsidRDefault="0099366C">
      <w:pPr>
        <w:jc w:val="center"/>
        <w:rPr>
          <w:b/>
          <w:sz w:val="48"/>
        </w:rPr>
      </w:pPr>
    </w:p>
    <w:p w:rsidR="0099366C" w:rsidRDefault="00437D75">
      <w:pPr>
        <w:jc w:val="center"/>
        <w:rPr>
          <w:b/>
          <w:sz w:val="48"/>
        </w:rPr>
      </w:pPr>
      <w:r>
        <w:rPr>
          <w:b/>
          <w:noProof/>
          <w:sz w:val="48"/>
          <w:lang w:eastAsia="tr-TR"/>
        </w:rPr>
        <w:pict>
          <v:roundrect id="_x0000_s1027" style="position:absolute;left:0;text-align:left;margin-left:40.9pt;margin-top:21.1pt;width:139.65pt;height:66.75pt;z-index:251659264" arcsize="10923f" fillcolor="#b2a1c7 [1943]" strokecolor="#b2a1c7 [1943]" strokeweight="3pt">
            <v:shadow on="t" type="perspective" color="#974706 [1609]" opacity=".5" offset="1pt" offset2="-1pt"/>
            <v:textbox style="mso-next-textbox:#_x0000_s1027">
              <w:txbxContent>
                <w:p w:rsidR="003B3900" w:rsidRPr="001A23FD" w:rsidRDefault="003B3900" w:rsidP="001A23FD">
                  <w:pPr>
                    <w:jc w:val="center"/>
                    <w:rPr>
                      <w:color w:val="FFFFFF" w:themeColor="background1"/>
                      <w:sz w:val="32"/>
                      <w:szCs w:val="32"/>
                    </w:rPr>
                  </w:pPr>
                  <w:r w:rsidRPr="001A23FD">
                    <w:rPr>
                      <w:color w:val="FFFFFF" w:themeColor="background1"/>
                      <w:sz w:val="32"/>
                      <w:szCs w:val="32"/>
                    </w:rPr>
                    <w:t>MEB</w:t>
                  </w:r>
                </w:p>
              </w:txbxContent>
            </v:textbox>
          </v:roundrect>
        </w:pict>
      </w:r>
    </w:p>
    <w:p w:rsidR="0099366C" w:rsidRDefault="00437D75">
      <w:pPr>
        <w:jc w:val="center"/>
        <w:rPr>
          <w:b/>
          <w:sz w:val="48"/>
        </w:rPr>
      </w:pPr>
      <w:r>
        <w:rPr>
          <w:b/>
          <w:noProof/>
          <w:sz w:val="48"/>
          <w:lang w:eastAsia="tr-TR"/>
        </w:rPr>
        <w:pict>
          <v:roundrect id="_x0000_s1026" style="position:absolute;left:0;text-align:left;margin-left:589.35pt;margin-top:-121.6pt;width:139.65pt;height:181.8pt;z-index:251658240" arcsize="10923f" fillcolor="yellow" strokecolor="#f2f2f2 [3041]" strokeweight="3pt">
            <v:shadow on="t" type="perspective" color="#974706 [1609]" opacity=".5" offset="1pt" offset2="-1pt"/>
            <v:textbox style="mso-next-textbox:#_x0000_s1026">
              <w:txbxContent>
                <w:p w:rsidR="003B3900" w:rsidRDefault="003B3900" w:rsidP="003B3900">
                  <w:pPr>
                    <w:shd w:val="clear" w:color="auto" w:fill="FFFF00"/>
                    <w:rPr>
                      <w:sz w:val="32"/>
                      <w:szCs w:val="32"/>
                    </w:rPr>
                  </w:pPr>
                  <w:r w:rsidRPr="00D82025">
                    <w:rPr>
                      <w:sz w:val="32"/>
                      <w:szCs w:val="32"/>
                    </w:rPr>
                    <w:t>Günlük plan için bu yıllık plan kullanılacak arkadaşlar.</w:t>
                  </w:r>
                </w:p>
                <w:p w:rsidR="003B3900" w:rsidRPr="00D82025" w:rsidRDefault="003B3900" w:rsidP="003B3900">
                  <w:pPr>
                    <w:shd w:val="clear" w:color="auto" w:fill="FFFF00"/>
                    <w:rPr>
                      <w:sz w:val="32"/>
                      <w:szCs w:val="32"/>
                    </w:rPr>
                  </w:pPr>
                  <w:r>
                    <w:rPr>
                      <w:sz w:val="32"/>
                      <w:szCs w:val="32"/>
                    </w:rPr>
                    <w:t>Eyüp Hayta</w:t>
                  </w:r>
                </w:p>
              </w:txbxContent>
            </v:textbox>
          </v:roundrect>
        </w:pict>
      </w:r>
    </w:p>
    <w:p w:rsidR="0099366C" w:rsidRDefault="0099366C">
      <w:pPr>
        <w:jc w:val="center"/>
        <w:rPr>
          <w:b/>
          <w:sz w:val="48"/>
        </w:rPr>
      </w:pPr>
    </w:p>
    <w:p w:rsidR="00637EDD" w:rsidRDefault="0099366C">
      <w:pPr>
        <w:jc w:val="center"/>
      </w:pPr>
      <w:r>
        <w:rPr>
          <w:b/>
          <w:sz w:val="48"/>
        </w:rPr>
        <w:t xml:space="preserve">2019-2010 EĞİTİM ÖĞRETİM YILI </w:t>
      </w:r>
      <w:r w:rsidRPr="0099366C">
        <w:rPr>
          <w:b/>
          <w:sz w:val="48"/>
          <w:highlight w:val="yellow"/>
        </w:rPr>
        <w:t>ARKADAŞIM TÜRKÇE</w:t>
      </w:r>
      <w:r>
        <w:rPr>
          <w:b/>
          <w:sz w:val="48"/>
        </w:rPr>
        <w:t xml:space="preserve"> ORTAOKULU TÜRKÇE DERSİ 5.SINIF MEB YAYINLARI YILLIK PLANI</w:t>
      </w:r>
    </w:p>
    <w:tbl>
      <w:tblPr>
        <w:tblStyle w:val="TabloKlavuzu"/>
        <w:tblW w:w="5036" w:type="pct"/>
        <w:tblInd w:w="-113" w:type="dxa"/>
        <w:tblLook w:val="04A0"/>
      </w:tblPr>
      <w:tblGrid>
        <w:gridCol w:w="486"/>
        <w:gridCol w:w="783"/>
        <w:gridCol w:w="485"/>
        <w:gridCol w:w="1447"/>
        <w:gridCol w:w="2214"/>
        <w:gridCol w:w="1599"/>
        <w:gridCol w:w="1565"/>
        <w:gridCol w:w="1962"/>
        <w:gridCol w:w="3361"/>
        <w:gridCol w:w="1825"/>
      </w:tblGrid>
      <w:tr w:rsidR="00F6390A" w:rsidTr="00EA5274">
        <w:trPr>
          <w:cantSplit/>
          <w:trHeight w:val="1134"/>
          <w:tblHeader/>
        </w:trPr>
        <w:tc>
          <w:tcPr>
            <w:tcW w:w="0" w:type="auto"/>
            <w:textDirection w:val="btLr"/>
          </w:tcPr>
          <w:p w:rsidR="00637EDD" w:rsidRDefault="002C1ACA">
            <w:pPr>
              <w:ind w:left="113" w:right="113"/>
              <w:jc w:val="center"/>
              <w:rPr>
                <w:b/>
              </w:rPr>
            </w:pPr>
            <w:r>
              <w:rPr>
                <w:b/>
              </w:rPr>
              <w:t>AY</w:t>
            </w:r>
          </w:p>
        </w:tc>
        <w:tc>
          <w:tcPr>
            <w:tcW w:w="0" w:type="auto"/>
            <w:textDirection w:val="btLr"/>
          </w:tcPr>
          <w:p w:rsidR="00637EDD" w:rsidRDefault="002C1ACA">
            <w:pPr>
              <w:ind w:left="113" w:right="113"/>
              <w:jc w:val="center"/>
              <w:rPr>
                <w:b/>
              </w:rPr>
            </w:pPr>
            <w:r>
              <w:rPr>
                <w:b/>
              </w:rPr>
              <w:t>HAFTA</w:t>
            </w:r>
          </w:p>
        </w:tc>
        <w:tc>
          <w:tcPr>
            <w:tcW w:w="0" w:type="auto"/>
            <w:textDirection w:val="btLr"/>
          </w:tcPr>
          <w:p w:rsidR="00637EDD" w:rsidRDefault="002C1ACA">
            <w:pPr>
              <w:ind w:left="113" w:right="113"/>
              <w:jc w:val="center"/>
              <w:rPr>
                <w:b/>
              </w:rPr>
            </w:pPr>
            <w:r>
              <w:rPr>
                <w:b/>
              </w:rPr>
              <w:t>SAAT</w:t>
            </w:r>
          </w:p>
        </w:tc>
        <w:tc>
          <w:tcPr>
            <w:tcW w:w="0" w:type="auto"/>
            <w:vAlign w:val="center"/>
          </w:tcPr>
          <w:p w:rsidR="00637EDD" w:rsidRDefault="002C1ACA">
            <w:pPr>
              <w:rPr>
                <w:b/>
              </w:rPr>
            </w:pPr>
            <w:r>
              <w:rPr>
                <w:b/>
              </w:rPr>
              <w:t>TEMA</w:t>
            </w:r>
          </w:p>
        </w:tc>
        <w:tc>
          <w:tcPr>
            <w:tcW w:w="0" w:type="auto"/>
            <w:vAlign w:val="center"/>
          </w:tcPr>
          <w:p w:rsidR="00637EDD" w:rsidRDefault="002C1ACA">
            <w:pPr>
              <w:rPr>
                <w:b/>
              </w:rPr>
            </w:pPr>
            <w:r>
              <w:rPr>
                <w:b/>
              </w:rPr>
              <w:t>METİN</w:t>
            </w:r>
          </w:p>
        </w:tc>
        <w:tc>
          <w:tcPr>
            <w:tcW w:w="0" w:type="auto"/>
            <w:vAlign w:val="center"/>
          </w:tcPr>
          <w:p w:rsidR="00637EDD" w:rsidRDefault="002C1ACA">
            <w:pPr>
              <w:rPr>
                <w:b/>
              </w:rPr>
            </w:pPr>
            <w:r>
              <w:rPr>
                <w:b/>
              </w:rPr>
              <w:t>KONUŞMA</w:t>
            </w:r>
          </w:p>
        </w:tc>
        <w:tc>
          <w:tcPr>
            <w:tcW w:w="0" w:type="auto"/>
            <w:vAlign w:val="center"/>
          </w:tcPr>
          <w:p w:rsidR="00637EDD" w:rsidRDefault="002C1ACA">
            <w:pPr>
              <w:rPr>
                <w:b/>
              </w:rPr>
            </w:pPr>
            <w:r>
              <w:rPr>
                <w:b/>
              </w:rPr>
              <w:t>YAZMA</w:t>
            </w:r>
          </w:p>
        </w:tc>
        <w:tc>
          <w:tcPr>
            <w:tcW w:w="0" w:type="auto"/>
            <w:vAlign w:val="center"/>
          </w:tcPr>
          <w:p w:rsidR="00637EDD" w:rsidRDefault="002C1ACA">
            <w:pPr>
              <w:rPr>
                <w:b/>
              </w:rPr>
            </w:pPr>
            <w:r>
              <w:rPr>
                <w:b/>
              </w:rPr>
              <w:t>OKUMA</w:t>
            </w:r>
          </w:p>
        </w:tc>
        <w:tc>
          <w:tcPr>
            <w:tcW w:w="0" w:type="auto"/>
            <w:vAlign w:val="center"/>
          </w:tcPr>
          <w:p w:rsidR="00637EDD" w:rsidRDefault="002C1ACA">
            <w:pPr>
              <w:rPr>
                <w:b/>
              </w:rPr>
            </w:pPr>
            <w:r>
              <w:rPr>
                <w:b/>
              </w:rPr>
              <w:t>DİNLEME/İZLEME</w:t>
            </w:r>
          </w:p>
        </w:tc>
        <w:tc>
          <w:tcPr>
            <w:tcW w:w="0" w:type="auto"/>
            <w:vAlign w:val="center"/>
          </w:tcPr>
          <w:p w:rsidR="00637EDD" w:rsidRDefault="002C1ACA">
            <w:pPr>
              <w:rPr>
                <w:b/>
              </w:rPr>
            </w:pPr>
            <w:r>
              <w:rPr>
                <w:b/>
              </w:rPr>
              <w:t>DEĞERLENDİRME</w:t>
            </w:r>
          </w:p>
        </w:tc>
      </w:tr>
      <w:tr w:rsidR="00F6390A" w:rsidTr="00EA5274">
        <w:trPr>
          <w:cantSplit/>
          <w:trHeight w:val="1134"/>
        </w:trPr>
        <w:tc>
          <w:tcPr>
            <w:tcW w:w="0" w:type="auto"/>
            <w:textDirection w:val="btLr"/>
          </w:tcPr>
          <w:p w:rsidR="00637EDD" w:rsidRDefault="002C1ACA">
            <w:pPr>
              <w:ind w:left="113" w:right="113"/>
              <w:jc w:val="center"/>
              <w:rPr>
                <w:b/>
              </w:rPr>
            </w:pPr>
            <w:r>
              <w:lastRenderedPageBreak/>
              <w:t>EYLÜL</w:t>
            </w:r>
          </w:p>
        </w:tc>
        <w:tc>
          <w:tcPr>
            <w:tcW w:w="0" w:type="auto"/>
            <w:textDirection w:val="btLr"/>
          </w:tcPr>
          <w:p w:rsidR="00637EDD" w:rsidRDefault="002C1ACA" w:rsidP="00EA5274">
            <w:pPr>
              <w:ind w:left="113" w:right="113"/>
              <w:jc w:val="center"/>
              <w:rPr>
                <w:b/>
              </w:rPr>
            </w:pPr>
            <w:r>
              <w:t>1</w:t>
            </w:r>
            <w:r w:rsidR="00EA5274">
              <w:t xml:space="preserve"> ve 2</w:t>
            </w:r>
            <w:r>
              <w:t>.HAFTA(09-</w:t>
            </w:r>
            <w:r w:rsidR="00EA5274">
              <w:t>20</w:t>
            </w:r>
            <w:r>
              <w:t>)</w:t>
            </w:r>
          </w:p>
        </w:tc>
        <w:tc>
          <w:tcPr>
            <w:tcW w:w="0" w:type="auto"/>
            <w:textDirection w:val="btLr"/>
          </w:tcPr>
          <w:p w:rsidR="00637EDD" w:rsidRDefault="00EA5274">
            <w:pPr>
              <w:ind w:left="113" w:right="113"/>
              <w:jc w:val="center"/>
              <w:rPr>
                <w:b/>
              </w:rPr>
            </w:pPr>
            <w:r>
              <w:t>12</w:t>
            </w:r>
            <w:r w:rsidR="002C1ACA">
              <w:t xml:space="preserve"> SAAT</w:t>
            </w:r>
          </w:p>
        </w:tc>
        <w:tc>
          <w:tcPr>
            <w:tcW w:w="0" w:type="auto"/>
            <w:vAlign w:val="center"/>
          </w:tcPr>
          <w:p w:rsidR="00637EDD" w:rsidRDefault="002C1ACA">
            <w:pPr>
              <w:rPr>
                <w:b/>
              </w:rPr>
            </w:pPr>
            <w:r>
              <w:t>ÇOCUK DÜNYASI</w:t>
            </w:r>
          </w:p>
        </w:tc>
        <w:tc>
          <w:tcPr>
            <w:tcW w:w="0" w:type="auto"/>
            <w:vAlign w:val="center"/>
          </w:tcPr>
          <w:p w:rsidR="00637EDD" w:rsidRDefault="002C1ACA">
            <w:pPr>
              <w:rPr>
                <w:b/>
              </w:rPr>
            </w:pPr>
            <w:r>
              <w:t>OYUNCAK</w:t>
            </w:r>
          </w:p>
        </w:tc>
        <w:tc>
          <w:tcPr>
            <w:tcW w:w="0" w:type="auto"/>
            <w:vAlign w:val="center"/>
          </w:tcPr>
          <w:p w:rsidR="00637EDD" w:rsidRDefault="002C1ACA">
            <w:pPr>
              <w:rPr>
                <w:b/>
              </w:rPr>
            </w:pPr>
            <w:r>
              <w:t>T.5.2.2. Hazırlıksız konuşma yapar. T.5.2.3. Konuşma stratejilerini uygular. T.5.2.4. Konuşmalarında beden dilini etkili bir şekilde kullanır. T.5.2.5. Kelimeleri anlamlarına uygun kullanır.</w:t>
            </w:r>
          </w:p>
        </w:tc>
        <w:tc>
          <w:tcPr>
            <w:tcW w:w="0" w:type="auto"/>
            <w:vAlign w:val="center"/>
          </w:tcPr>
          <w:p w:rsidR="00637EDD" w:rsidRDefault="002C1ACA">
            <w:pPr>
              <w:rPr>
                <w:b/>
              </w:rPr>
            </w:pPr>
            <w:r>
              <w:t>T.5.4.3. Hikâye edici metin yazar. T.5.4.4. Yazma stratejilerini uygular. T.5.4.5. Büyük harfleri ve noktalama işaretlerini uygun yerlerde kullanır. T.5.4.7. Yazılarını zenginleştirmek için atasözleri, deyimler ve özdeyişler kullanır. T.5.4.9. Yazdıklarını düzenler. T.5.4.10. Yazdıklarını paylaşır. T.5.4.12. Yazdıklarında yabancı dillerden alınmış, dilimize henüz yerleşmemiş kelimelerin Türkçelerini kullanır. T.5.4.15. Yazdıklarının içeriğine uygun başlık belirler. T.5.4.16. Yazılarında uygun geçiş ve bağlantı ifadelerini kullanır.</w:t>
            </w:r>
          </w:p>
        </w:tc>
        <w:tc>
          <w:tcPr>
            <w:tcW w:w="0" w:type="auto"/>
            <w:vAlign w:val="center"/>
          </w:tcPr>
          <w:p w:rsidR="00637EDD" w:rsidRDefault="002C1ACA">
            <w:pPr>
              <w:rPr>
                <w:b/>
              </w:rPr>
            </w:pPr>
            <w:r>
              <w:t>Akıcı Okuma T.5.3.1. Noktalama işaretlerine dikkat ederek sesli ve sessiz okur. Söz Varlığı T.5.3.5. Bağlamdan yararlanarak bilmediği kelime ve kelime gruplarının anlamını tahmin eder. T.5.3.6. Deyim ve atasözlerinin metne katkısını belirler. . Anlama T.5.3.12. Metin türlerini ayırt eder. T.5.3.18. Metinle ilgili sorular sorar. T.5.3.19. Metinle ilgili sorulara cevap verir. T.5.3.22. Görsellerle ilgili soruları cevaplar. T.5.3.25. Medya metinlerini değerlendirir. T.5.3.26. Metni oluşturan unsurlar arasındaki geçiş ve bağlantı ifadelerinin anlama olan katkısını değerlendirir. T.5.3.27. Metinler arasında karşılaştırma yapar. T.5.3.33. Okuduğu metindeki gerçek, mecaz ve terim anlamlı sözcükleri ayırt eder</w:t>
            </w:r>
          </w:p>
        </w:tc>
        <w:tc>
          <w:tcPr>
            <w:tcW w:w="0" w:type="auto"/>
            <w:vAlign w:val="center"/>
          </w:tcPr>
          <w:p w:rsidR="00637EDD" w:rsidRDefault="00637EDD">
            <w:pPr>
              <w:rPr>
                <w:b/>
              </w:rPr>
            </w:pPr>
          </w:p>
        </w:tc>
        <w:tc>
          <w:tcPr>
            <w:tcW w:w="0" w:type="auto"/>
            <w:vAlign w:val="center"/>
          </w:tcPr>
          <w:p w:rsidR="00637EDD" w:rsidRDefault="002C1ACA">
            <w:pPr>
              <w:rPr>
                <w:b/>
              </w:rPr>
            </w:pPr>
            <w:r>
              <w:br/>
            </w:r>
            <w:r>
              <w:rPr>
                <w:b/>
              </w:rPr>
              <w:t>2019-2020 Eğitim-Öğretim yılı başlangıcı</w:t>
            </w:r>
          </w:p>
          <w:p w:rsidR="00C76A0D" w:rsidRDefault="00C76A0D">
            <w:pPr>
              <w:rPr>
                <w:b/>
              </w:rPr>
            </w:pPr>
          </w:p>
          <w:p w:rsidR="00C76A0D" w:rsidRDefault="00C76A0D">
            <w:pPr>
              <w:rPr>
                <w:b/>
              </w:rPr>
            </w:pPr>
            <w:r>
              <w:rPr>
                <w:b/>
              </w:rPr>
              <w:t>ATATÜRKÇÜLÜK</w:t>
            </w:r>
          </w:p>
          <w:p w:rsidR="00C76A0D" w:rsidRDefault="00C76A0D">
            <w:pPr>
              <w:rPr>
                <w:b/>
              </w:rPr>
            </w:pPr>
          </w:p>
          <w:p w:rsidR="00C76A0D" w:rsidRPr="0040260F" w:rsidRDefault="00C76A0D" w:rsidP="00C76A0D">
            <w:pPr>
              <w:rPr>
                <w:sz w:val="18"/>
                <w:szCs w:val="18"/>
              </w:rPr>
            </w:pPr>
            <w:r>
              <w:rPr>
                <w:b/>
                <w:bCs/>
                <w:sz w:val="18"/>
                <w:szCs w:val="18"/>
              </w:rPr>
              <w:t>6</w:t>
            </w:r>
            <w:r w:rsidRPr="0040260F">
              <w:rPr>
                <w:b/>
                <w:bCs/>
                <w:sz w:val="18"/>
                <w:szCs w:val="18"/>
              </w:rPr>
              <w:t>.</w:t>
            </w:r>
            <w:r>
              <w:rPr>
                <w:sz w:val="18"/>
                <w:szCs w:val="18"/>
              </w:rPr>
              <w:t xml:space="preserve"> </w:t>
            </w:r>
            <w:r w:rsidRPr="0040260F">
              <w:rPr>
                <w:sz w:val="18"/>
                <w:szCs w:val="18"/>
              </w:rPr>
              <w:t>İnsanın yalnız kendisi için değil, kendisinden sonra gelecekler için de çalışmasının önemli olduğunu fark eder.</w:t>
            </w:r>
          </w:p>
          <w:p w:rsidR="00C76A0D" w:rsidRDefault="00C76A0D">
            <w:pPr>
              <w:rPr>
                <w:b/>
              </w:rPr>
            </w:pPr>
          </w:p>
        </w:tc>
      </w:tr>
      <w:tr w:rsidR="00F6390A" w:rsidTr="00EA5274">
        <w:trPr>
          <w:cantSplit/>
          <w:trHeight w:val="1134"/>
        </w:trPr>
        <w:tc>
          <w:tcPr>
            <w:tcW w:w="0" w:type="auto"/>
            <w:textDirection w:val="btLr"/>
          </w:tcPr>
          <w:p w:rsidR="00637EDD" w:rsidRDefault="002C1ACA">
            <w:pPr>
              <w:ind w:left="113" w:right="113"/>
              <w:jc w:val="center"/>
            </w:pPr>
            <w:r>
              <w:lastRenderedPageBreak/>
              <w:t>EYLÜL</w:t>
            </w:r>
          </w:p>
        </w:tc>
        <w:tc>
          <w:tcPr>
            <w:tcW w:w="0" w:type="auto"/>
            <w:textDirection w:val="btLr"/>
          </w:tcPr>
          <w:p w:rsidR="00637EDD" w:rsidRDefault="002C1ACA" w:rsidP="00BF430B">
            <w:pPr>
              <w:ind w:left="113" w:right="113"/>
              <w:jc w:val="center"/>
            </w:pPr>
            <w:r>
              <w:t>3.HAFTA(23-2</w:t>
            </w:r>
            <w:r w:rsidR="00BF430B">
              <w:t>7</w:t>
            </w:r>
            <w:r>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ÇOCUK DÜNYASI</w:t>
            </w:r>
          </w:p>
        </w:tc>
        <w:tc>
          <w:tcPr>
            <w:tcW w:w="0" w:type="auto"/>
            <w:vAlign w:val="center"/>
          </w:tcPr>
          <w:p w:rsidR="00637EDD" w:rsidRDefault="002C1ACA">
            <w:r>
              <w:t>ÇOCUKLUK</w:t>
            </w:r>
          </w:p>
        </w:tc>
        <w:tc>
          <w:tcPr>
            <w:tcW w:w="0" w:type="auto"/>
            <w:vAlign w:val="center"/>
          </w:tcPr>
          <w:p w:rsidR="00637EDD" w:rsidRDefault="002C1ACA">
            <w:r>
              <w:t>T.5.2.1. Hazırlıklı konuşma yapar. T.5.2.3. Konuşma stratejilerini uygular. T.5.2.4. Konuşmalarında beden dilini etkili bir şekilde kullanır. T.5.2.6. Konuşmalarında uygun geçiş ve bağlantı ifadelerini kullanır.</w:t>
            </w:r>
          </w:p>
        </w:tc>
        <w:tc>
          <w:tcPr>
            <w:tcW w:w="0" w:type="auto"/>
            <w:vAlign w:val="center"/>
          </w:tcPr>
          <w:p w:rsidR="00637EDD" w:rsidRDefault="002C1ACA">
            <w:r>
              <w:t>T.5.4.1.Şiir yazar. T.5.4.4. Yazma stratejilerini uygular. T.5.4.5. Büyük harfleri ve noktalama işaretlerini uygun yerlerde kullanır. T.5.4.9. Yazdıklarını düzenler. T.5.4.10. Yazdıklarını paylaşır. T.5.4.12. Yazdıklarında yabancı dillerden alınmış, dilimize henüz yerleşmemiş kelimelerin Türkçelerini kullanır. T.5.4.14. Kısa metinler yazar. T.5.4.15. Yazdıklarının içeriğine uygun başlık belirler.</w:t>
            </w:r>
          </w:p>
        </w:tc>
        <w:tc>
          <w:tcPr>
            <w:tcW w:w="0" w:type="auto"/>
            <w:vAlign w:val="center"/>
          </w:tcPr>
          <w:p w:rsidR="00637EDD" w:rsidRDefault="002C1ACA">
            <w:r>
              <w:t xml:space="preserve">Akıcı Okuma T.5.3.1. Noktalama işaretlerine dikkat ederek sesli ve sessiz okur. T.5.3.2. Metni türün özelliklerine uygun biçimde okur. T.5.3.4. Okuma stratejilerini kullanır. Söz Varlığı T.5.3.5. Bağlamdan yararlanarak bilmediği kelime ve kelime gruplarının anlamını tahmin eder. T.5.3.6. Deyim ve atasözlerinin metne katkısını belirler. . Anlama T.5.3.12. Metin türlerini ayırt eder. T.5.3.15. Metinde ele alınan sorunlara farklı çözümler üretir. T.5.3.18. Metinle ilgili </w:t>
            </w:r>
            <w:proofErr w:type="spellStart"/>
            <w:r>
              <w:t>sorularsorar</w:t>
            </w:r>
            <w:proofErr w:type="spellEnd"/>
            <w:r>
              <w:t>. T.5.3.19. Metinle ilgili sorulara cevap verir. T.5.3.22. Görsellerle ilgili soruları cevaplar. T.5.3.27. Metinler arasında karşılaştırma yapar. T.5.3.33. Okuduğu metindeki gerçek, mecaz ve terim anlamlı sözcükleri ayırt eder. .</w:t>
            </w:r>
          </w:p>
        </w:tc>
        <w:tc>
          <w:tcPr>
            <w:tcW w:w="0" w:type="auto"/>
            <w:vAlign w:val="center"/>
          </w:tcPr>
          <w:p w:rsidR="00637EDD" w:rsidRDefault="00637EDD">
            <w:pPr>
              <w:rPr>
                <w:b/>
              </w:rPr>
            </w:pPr>
          </w:p>
        </w:tc>
        <w:tc>
          <w:tcPr>
            <w:tcW w:w="0" w:type="auto"/>
            <w:vAlign w:val="center"/>
          </w:tcPr>
          <w:p w:rsidR="00DB70B1" w:rsidRDefault="00DB70B1" w:rsidP="00DB70B1">
            <w:pPr>
              <w:tabs>
                <w:tab w:val="left" w:pos="2997"/>
              </w:tabs>
            </w:pPr>
            <w:r>
              <w:t>ATATÜRKÇÜLÜK</w:t>
            </w:r>
          </w:p>
          <w:p w:rsidR="00DB70B1" w:rsidRDefault="00DB70B1" w:rsidP="00DB70B1">
            <w:pPr>
              <w:tabs>
                <w:tab w:val="left" w:pos="2997"/>
              </w:tabs>
              <w:rPr>
                <w:bCs/>
                <w:sz w:val="18"/>
                <w:szCs w:val="18"/>
              </w:rPr>
            </w:pPr>
            <w:r>
              <w:t>5.</w:t>
            </w:r>
            <w:r w:rsidRPr="0040260F">
              <w:rPr>
                <w:bCs/>
                <w:sz w:val="18"/>
                <w:szCs w:val="18"/>
              </w:rPr>
              <w:t>Vatandaşlık görevlerini fark eder.</w:t>
            </w:r>
          </w:p>
          <w:p w:rsidR="00637EDD" w:rsidRDefault="00637EDD"/>
        </w:tc>
      </w:tr>
      <w:tr w:rsidR="00F6390A" w:rsidTr="00EA5274">
        <w:trPr>
          <w:cantSplit/>
          <w:trHeight w:val="1134"/>
        </w:trPr>
        <w:tc>
          <w:tcPr>
            <w:tcW w:w="0" w:type="auto"/>
            <w:textDirection w:val="btLr"/>
          </w:tcPr>
          <w:p w:rsidR="00637EDD" w:rsidRDefault="002C1ACA">
            <w:pPr>
              <w:ind w:left="113" w:right="113"/>
              <w:jc w:val="center"/>
            </w:pPr>
            <w:r>
              <w:lastRenderedPageBreak/>
              <w:t>EYLÜL-EKİM</w:t>
            </w:r>
          </w:p>
        </w:tc>
        <w:tc>
          <w:tcPr>
            <w:tcW w:w="0" w:type="auto"/>
            <w:textDirection w:val="btLr"/>
          </w:tcPr>
          <w:p w:rsidR="00637EDD" w:rsidRDefault="002C1ACA" w:rsidP="00BF430B">
            <w:pPr>
              <w:ind w:left="113" w:right="113"/>
              <w:jc w:val="center"/>
            </w:pPr>
            <w:r>
              <w:t>4.HAFTA(30</w:t>
            </w:r>
            <w:r w:rsidR="00BF430B">
              <w:t xml:space="preserve"> EYLÜL</w:t>
            </w:r>
            <w:r>
              <w:t>-0</w:t>
            </w:r>
            <w:r w:rsidR="00BF430B">
              <w:t>4 EKİM</w:t>
            </w:r>
            <w:r>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ÇOCUK DÜNYASI</w:t>
            </w:r>
          </w:p>
        </w:tc>
        <w:tc>
          <w:tcPr>
            <w:tcW w:w="0" w:type="auto"/>
            <w:vAlign w:val="center"/>
          </w:tcPr>
          <w:p w:rsidR="00637EDD" w:rsidRDefault="00B32811">
            <w:r>
              <w:t>ALİS HARİKALAR DİYARINDA</w:t>
            </w:r>
          </w:p>
        </w:tc>
        <w:tc>
          <w:tcPr>
            <w:tcW w:w="0" w:type="auto"/>
            <w:vAlign w:val="center"/>
          </w:tcPr>
          <w:p w:rsidR="00637EDD" w:rsidRDefault="002C1ACA">
            <w:r>
              <w:t>T.5.2.2. Hazırlıksız konuşma yapar. T.5.2.3. Konuşma stratejilerini uygular. T.5.2.4. Konuşmalarında beden dilini etkili bir şekilde kullanır. T.5.2.5. Kelimeleri anlamlarına uygun kullanır. T.5.2.6. Konuşmalarında uygun geçiş ve bağlantı ifadelerini kullanır.</w:t>
            </w:r>
          </w:p>
        </w:tc>
        <w:tc>
          <w:tcPr>
            <w:tcW w:w="0" w:type="auto"/>
            <w:vAlign w:val="center"/>
          </w:tcPr>
          <w:p w:rsidR="00637EDD" w:rsidRDefault="002C1ACA">
            <w:r>
              <w:t>T.5.4.3. Hikâye edici metin yazar. T.5.4.4. Yazma stratejilerini uygular. T.5.4.5. Büyük harfleri ve noktalama işaretlerini uygun yerlerde kullanır. T.5.4.10. Yazdıklarını paylaşır. T.5.4.12. Yazdıklarında yabancı dillerden alınmış, dilimize henüz yerleşmemiş kelimelerin Türkçelerini kullanır. T.5.4.13. Formları yönergelerine uygun doldurur. T.5.4.15. Yazdıklarının içeriğine uygun başlık belirler. T.5.4.16. Yazılarında uygun geçiş ve bağlantı ifadelerini kullanır.</w:t>
            </w:r>
          </w:p>
        </w:tc>
        <w:tc>
          <w:tcPr>
            <w:tcW w:w="0" w:type="auto"/>
            <w:vAlign w:val="center"/>
          </w:tcPr>
          <w:p w:rsidR="00637EDD" w:rsidRDefault="002C1ACA">
            <w:r>
              <w:t>Akıcı Okuma T.5.3.1. Noktalama işaretlerine dikkat ederek sesli ve sessiz okur. T.5.3.2. Metni türün özelliklerine uygun biçimde okur. T.5.3.4. Okuma stratejilerini kullanır. Söz Varlığı T.5.3.5. Bağlamdan yararlanarak bilmediği kelime ve kelime gruplarının anlamını tahmin eder. T.5.3.6. Deyim ve atasözlerinin metne katkısını belirler. Anlama T.5.3.12. Metin türlerini ayırt eder. T.5.3.13. Okuduklarını özetler. T.5.3.14. Metnin ana fikrini/ana duygusunu belirler. T.5.3.16. Metindeki hikâye unsurlarını belirler. T.5.3.18. Metinle ilgili sorular sorar. T.5.3.19. Metinle ilgili sorulara cevap verir. T.5.3.22. Görsellerle ilgili soruları cevaplar. T.5.3.30. Metindeki gerçek ve kurgusal unsurları ayırt eder. T.5.3.33. Okuduğu metindeki gerçek, mecaz ve terim anlamlı sözcükleri ayırt eder.</w:t>
            </w:r>
          </w:p>
        </w:tc>
        <w:tc>
          <w:tcPr>
            <w:tcW w:w="0" w:type="auto"/>
            <w:vAlign w:val="center"/>
          </w:tcPr>
          <w:p w:rsidR="00637EDD" w:rsidRDefault="00637EDD">
            <w:pPr>
              <w:rPr>
                <w:b/>
              </w:rPr>
            </w:pPr>
          </w:p>
        </w:tc>
        <w:tc>
          <w:tcPr>
            <w:tcW w:w="0" w:type="auto"/>
            <w:vAlign w:val="center"/>
          </w:tcPr>
          <w:p w:rsidR="00CF1D02" w:rsidRPr="0040260F" w:rsidRDefault="00CF1D02" w:rsidP="00CF1D02">
            <w:pPr>
              <w:pStyle w:val="GvdeMetniGirintisi"/>
              <w:rPr>
                <w:sz w:val="18"/>
                <w:szCs w:val="18"/>
              </w:rPr>
            </w:pPr>
            <w:r>
              <w:rPr>
                <w:b/>
                <w:bCs/>
                <w:sz w:val="18"/>
                <w:szCs w:val="18"/>
              </w:rPr>
              <w:t>ATATÜRKÇÜLÜK3</w:t>
            </w:r>
            <w:r w:rsidRPr="0040260F">
              <w:rPr>
                <w:b/>
                <w:bCs/>
                <w:sz w:val="18"/>
                <w:szCs w:val="18"/>
              </w:rPr>
              <w:t>.</w:t>
            </w:r>
            <w:r>
              <w:rPr>
                <w:sz w:val="18"/>
                <w:szCs w:val="18"/>
              </w:rPr>
              <w:t xml:space="preserve"> </w:t>
            </w:r>
            <w:r w:rsidRPr="0040260F">
              <w:rPr>
                <w:sz w:val="18"/>
                <w:szCs w:val="18"/>
              </w:rPr>
              <w:t xml:space="preserve">Basının önemini fark eder. </w:t>
            </w:r>
          </w:p>
          <w:p w:rsidR="00637EDD" w:rsidRDefault="00637EDD"/>
        </w:tc>
      </w:tr>
      <w:tr w:rsidR="00F6390A" w:rsidTr="00EA5274">
        <w:trPr>
          <w:cantSplit/>
          <w:trHeight w:val="1134"/>
        </w:trPr>
        <w:tc>
          <w:tcPr>
            <w:tcW w:w="0" w:type="auto"/>
            <w:textDirection w:val="btLr"/>
          </w:tcPr>
          <w:p w:rsidR="00637EDD" w:rsidRDefault="002C1ACA">
            <w:pPr>
              <w:ind w:left="113" w:right="113"/>
              <w:jc w:val="center"/>
            </w:pPr>
            <w:r>
              <w:lastRenderedPageBreak/>
              <w:t>EKİM</w:t>
            </w:r>
          </w:p>
        </w:tc>
        <w:tc>
          <w:tcPr>
            <w:tcW w:w="0" w:type="auto"/>
            <w:textDirection w:val="btLr"/>
          </w:tcPr>
          <w:p w:rsidR="00637EDD" w:rsidRDefault="002C1ACA" w:rsidP="001A40C0">
            <w:pPr>
              <w:ind w:left="113" w:right="113"/>
              <w:jc w:val="center"/>
            </w:pPr>
            <w:r>
              <w:t>5.HAFTA(07-1</w:t>
            </w:r>
            <w:r w:rsidR="001A40C0">
              <w:t>1</w:t>
            </w:r>
            <w:r>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ÇOCUK DÜNYASI</w:t>
            </w:r>
          </w:p>
        </w:tc>
        <w:tc>
          <w:tcPr>
            <w:tcW w:w="0" w:type="auto"/>
            <w:vAlign w:val="center"/>
          </w:tcPr>
          <w:p w:rsidR="00637EDD" w:rsidRDefault="002C1ACA">
            <w:r>
              <w:t>ANLAMAK(DİNLEME)</w:t>
            </w:r>
          </w:p>
        </w:tc>
        <w:tc>
          <w:tcPr>
            <w:tcW w:w="0" w:type="auto"/>
            <w:vAlign w:val="center"/>
          </w:tcPr>
          <w:p w:rsidR="00637EDD" w:rsidRDefault="002C1ACA">
            <w:r>
              <w:t>T.5.2.1. Hazırlıklı konuşma yapar. T.5.2.3. Konuşma stratejilerini uygular. T.5.2.4. Konuşmalarında beden dilini etkili bir şekilde kullanır. T.5.2.6. Konuşmalarında uygun geçiş ve bağlantı ifadelerini kullanır.</w:t>
            </w:r>
          </w:p>
        </w:tc>
        <w:tc>
          <w:tcPr>
            <w:tcW w:w="0" w:type="auto"/>
            <w:vAlign w:val="center"/>
          </w:tcPr>
          <w:p w:rsidR="00637EDD" w:rsidRDefault="002C1ACA">
            <w:r>
              <w:t>T.5.4.1.Şiir yazar. T.5.4.4. Yazma stratejilerini uygular. T.5.4.5. Büyük harfleri ve noktalama işaretlerini uygun yerlerde kullanır. T.5.4.6. Bir işin işlem basamaklarını yazar. T.5.4.7. Yazılarını zenginleştirmek için atasözleri, deyimler ve özdeyişler kullanır. T.5.4.8. Sayıları doğru yazar. T.5.4.9. Yazdıklarını düzenler. T.5.4.10. Yazdıklarını paylaşır. T.5.4.12. Yazdıklarında yabancı dillerden alınmış, dilimize henüz yerleşmemiş kelimelerin Türkçelerini kullanır. T.5.4.13. Formları yönergelerine uygun doldurur. T.5.4.14. Kısa metinler yazar. T.5.4.15. Yazdıklarının içeriğine uygun başlık belirler. T.5.4.16. Yazılarında uygun geçiş ve bağlantı ifadelerini kullanır.</w:t>
            </w:r>
          </w:p>
        </w:tc>
        <w:tc>
          <w:tcPr>
            <w:tcW w:w="0" w:type="auto"/>
            <w:vAlign w:val="center"/>
          </w:tcPr>
          <w:p w:rsidR="00637EDD" w:rsidRDefault="00637EDD"/>
        </w:tc>
        <w:tc>
          <w:tcPr>
            <w:tcW w:w="0" w:type="auto"/>
            <w:vAlign w:val="center"/>
          </w:tcPr>
          <w:p w:rsidR="00637EDD" w:rsidRDefault="002C1ACA">
            <w:pPr>
              <w:rPr>
                <w:b/>
              </w:rPr>
            </w:pPr>
            <w:r>
              <w:t>T.5.1.1. Dinlediklerinde/izlediklerinde geçen olayların gelişimi ve sonucu hakkında tahminde bulunur. T.5.1.2.Dinlediklerinde/izlediklerinde geçen, bilmediği kelimelerin anlamını tahmin eder. T.5.1.3. Dinlediklerinin/izlediklerinin konusunu belirler. T.5.1.4. Dinlediklerinin/izlediklerinin ana fikrini/ana duygusunu tespit eder. T.5.1.5. Dinlediklerini/izlediklerini özetler. T.5.1.6. Dinledikleri/izlediklerine yönelik sorulara cevap verir. T.5.1.7. Dinlediklerine/izlediklerine yönelik farklı başlıklar önerir. T.5.1.8. Dinlediği/izlediği hikâye edici metinleri canlandırır. T.5.1.9. Konuşmacının sözlü olmayan mesajlarını kavrar. T.5.1.10. Dinlediklerinin/izlediklerinin içeriğini değerlendirir. T.5.1.11. Dinledikleriyle/izledikleriyle ilgili görüşlerini bildirir. T.5.1.12. Dinleme stratejilerini uygular.</w:t>
            </w:r>
          </w:p>
        </w:tc>
        <w:tc>
          <w:tcPr>
            <w:tcW w:w="0" w:type="auto"/>
            <w:vAlign w:val="center"/>
          </w:tcPr>
          <w:p w:rsidR="008348BF" w:rsidRDefault="008348BF" w:rsidP="001B46CF">
            <w:pPr>
              <w:rPr>
                <w:b/>
                <w:bCs/>
                <w:sz w:val="18"/>
                <w:szCs w:val="18"/>
              </w:rPr>
            </w:pPr>
            <w:r>
              <w:rPr>
                <w:b/>
                <w:bCs/>
                <w:sz w:val="18"/>
                <w:szCs w:val="18"/>
              </w:rPr>
              <w:t xml:space="preserve">ATATÜRKÇÜLÜK </w:t>
            </w:r>
          </w:p>
          <w:p w:rsidR="001B46CF" w:rsidRPr="0040260F" w:rsidRDefault="001B46CF" w:rsidP="001B46CF">
            <w:pPr>
              <w:rPr>
                <w:sz w:val="18"/>
                <w:szCs w:val="18"/>
              </w:rPr>
            </w:pPr>
            <w:r>
              <w:rPr>
                <w:b/>
                <w:bCs/>
                <w:sz w:val="18"/>
                <w:szCs w:val="18"/>
              </w:rPr>
              <w:t>14</w:t>
            </w:r>
            <w:r w:rsidRPr="0040260F">
              <w:rPr>
                <w:b/>
                <w:bCs/>
                <w:sz w:val="18"/>
                <w:szCs w:val="18"/>
              </w:rPr>
              <w:t>.</w:t>
            </w:r>
            <w:r>
              <w:rPr>
                <w:sz w:val="18"/>
                <w:szCs w:val="18"/>
              </w:rPr>
              <w:t xml:space="preserve"> </w:t>
            </w:r>
            <w:r w:rsidRPr="0040260F">
              <w:rPr>
                <w:sz w:val="18"/>
                <w:szCs w:val="18"/>
              </w:rPr>
              <w:t xml:space="preserve">Kamuoyu ve basın ilişkisini </w:t>
            </w:r>
            <w:r>
              <w:rPr>
                <w:sz w:val="18"/>
                <w:szCs w:val="18"/>
              </w:rPr>
              <w:t>açıklar</w:t>
            </w:r>
            <w:r w:rsidRPr="0040260F">
              <w:rPr>
                <w:sz w:val="18"/>
                <w:szCs w:val="18"/>
              </w:rPr>
              <w:t>.</w:t>
            </w:r>
          </w:p>
          <w:p w:rsidR="00637EDD" w:rsidRDefault="00637EDD"/>
        </w:tc>
      </w:tr>
      <w:tr w:rsidR="00F6390A" w:rsidTr="00EA5274">
        <w:trPr>
          <w:cantSplit/>
          <w:trHeight w:val="1134"/>
        </w:trPr>
        <w:tc>
          <w:tcPr>
            <w:tcW w:w="0" w:type="auto"/>
            <w:textDirection w:val="btLr"/>
          </w:tcPr>
          <w:p w:rsidR="00637EDD" w:rsidRDefault="002C1ACA">
            <w:pPr>
              <w:ind w:left="113" w:right="113"/>
              <w:jc w:val="center"/>
            </w:pPr>
            <w:r>
              <w:lastRenderedPageBreak/>
              <w:t>EKİM</w:t>
            </w:r>
          </w:p>
        </w:tc>
        <w:tc>
          <w:tcPr>
            <w:tcW w:w="0" w:type="auto"/>
            <w:textDirection w:val="btLr"/>
          </w:tcPr>
          <w:p w:rsidR="00637EDD" w:rsidRDefault="002C1ACA" w:rsidP="001A40C0">
            <w:pPr>
              <w:ind w:left="113" w:right="113"/>
              <w:jc w:val="center"/>
            </w:pPr>
            <w:r>
              <w:t>6.HAFTA(14-</w:t>
            </w:r>
            <w:r w:rsidR="001A40C0">
              <w:t>18</w:t>
            </w:r>
            <w:r>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MİLLÎ MÜCADALE VE ATATÜRK</w:t>
            </w:r>
          </w:p>
        </w:tc>
        <w:tc>
          <w:tcPr>
            <w:tcW w:w="0" w:type="auto"/>
            <w:vAlign w:val="center"/>
          </w:tcPr>
          <w:p w:rsidR="00637EDD" w:rsidRDefault="002C1ACA">
            <w:r>
              <w:t>BİLMEYEN VAR MI?</w:t>
            </w:r>
          </w:p>
        </w:tc>
        <w:tc>
          <w:tcPr>
            <w:tcW w:w="0" w:type="auto"/>
            <w:vAlign w:val="center"/>
          </w:tcPr>
          <w:p w:rsidR="00637EDD" w:rsidRDefault="002C1ACA">
            <w:r>
              <w:t>T.5.2.2. Hazırlıksız konuşma yapar. T.5.2.3. Konuşma stratejilerini uygular. T.5.2.4. Konuşmalarında beden dilini etkili bir şekilde kullanır. T.5.2.5. Kelimeleri anlamlarına uygun kullanır. T.5.2.6. Konuşmalarında uygun geçiş ve bağlantı ifadelerini kullanır. T.5.2.7. Konuşmalarında yabancı dillerden alınmış, dilimize henüz yerleşmemiş kelimelerin Türkçelerini kullanır.</w:t>
            </w:r>
          </w:p>
        </w:tc>
        <w:tc>
          <w:tcPr>
            <w:tcW w:w="0" w:type="auto"/>
            <w:vAlign w:val="center"/>
          </w:tcPr>
          <w:p w:rsidR="00637EDD" w:rsidRDefault="002C1ACA">
            <w:r>
              <w:t>T.5.4.3. Hikâye edici metin yazar. T.5.4.4. Yazma stratejilerini uygular. T.5.4.5. Büyük harfleri ve noktalama işaretlerini uygun yerlerde kullanır. T.5.4.7. Yazılarını zenginleştirmek için atasözleri, deyimler ve özdeyişler kullanır. T.5.4.9. Yazdıklarını düzenler. T.5.4.10. Yazdıklarını paylaşır. T.5.4.12. Yazdıklarında yabancı dillerden alınmış, dilimize henüz yerleşmemiş kelimelerin Türkçelerini kullanır. T.5.4.14. Kısa metinler yazar. T.5.4.15. Yazdıklarının içeriğine uygun başlık belirler. T.5.4.16. Yazılarında uygun geçiş ve bağlantı ifadelerini kullanır</w:t>
            </w:r>
          </w:p>
        </w:tc>
        <w:tc>
          <w:tcPr>
            <w:tcW w:w="0" w:type="auto"/>
            <w:vAlign w:val="center"/>
          </w:tcPr>
          <w:p w:rsidR="00637EDD" w:rsidRDefault="002C1ACA">
            <w:r>
              <w:t>Akıcı Okuma T.5.3.2. Metni türün özelliklerine uygun biçimde okur. T.5.3.4. Okuma stratejilerini kullanır. Söz Varlığı T.5.3.5. Bağlamdan yararlanarak bilmediği kelime ve kelime gruplarının anlamını tahmin eder. T.5.3.6. Deyim ve atasözlerinin metne katkısını belirler. T.5.3.9. Eş sesli kelimelerin anlamlarını ayırt eder. Anlama T.5.3.16. Metindeki hikâye unsurlarını belirler. T.5.3.18. Metinle ilgili sorular sorar. T.5.3.19. Metinle ilgili sorulara cevap verir. T.5.3.22. Görsellerle ilgili soruları cevaplar. T.5.3.23. Metinde önemli noktaların vurgulanış biçimlerini kavrar. T.5.3.28. Bilgi kaynaklarını etkili şekilde kullanır. T.5.3.31. Okudukları ile ilgili çıkarımlarda bulunur</w:t>
            </w:r>
          </w:p>
        </w:tc>
        <w:tc>
          <w:tcPr>
            <w:tcW w:w="0" w:type="auto"/>
            <w:vAlign w:val="center"/>
          </w:tcPr>
          <w:p w:rsidR="00637EDD" w:rsidRDefault="00637EDD"/>
        </w:tc>
        <w:tc>
          <w:tcPr>
            <w:tcW w:w="0" w:type="auto"/>
            <w:vAlign w:val="center"/>
          </w:tcPr>
          <w:p w:rsidR="001B46CF" w:rsidRDefault="001B46CF" w:rsidP="001B46CF">
            <w:pPr>
              <w:rPr>
                <w:b/>
                <w:sz w:val="18"/>
                <w:szCs w:val="18"/>
              </w:rPr>
            </w:pPr>
            <w:r>
              <w:rPr>
                <w:b/>
                <w:sz w:val="18"/>
                <w:szCs w:val="18"/>
              </w:rPr>
              <w:t>ATATÜRKÇÜLÜK</w:t>
            </w:r>
          </w:p>
          <w:p w:rsidR="001B46CF" w:rsidRPr="0040260F" w:rsidRDefault="001B46CF" w:rsidP="001B46CF">
            <w:pPr>
              <w:rPr>
                <w:bCs/>
                <w:sz w:val="18"/>
                <w:szCs w:val="18"/>
              </w:rPr>
            </w:pPr>
            <w:r>
              <w:rPr>
                <w:b/>
                <w:sz w:val="18"/>
                <w:szCs w:val="18"/>
              </w:rPr>
              <w:t>12</w:t>
            </w:r>
            <w:r w:rsidRPr="0040260F">
              <w:rPr>
                <w:b/>
                <w:sz w:val="18"/>
                <w:szCs w:val="18"/>
              </w:rPr>
              <w:t>.</w:t>
            </w:r>
            <w:r>
              <w:rPr>
                <w:sz w:val="18"/>
                <w:szCs w:val="18"/>
              </w:rPr>
              <w:t xml:space="preserve"> </w:t>
            </w:r>
            <w:r w:rsidRPr="0040260F">
              <w:rPr>
                <w:bCs/>
                <w:sz w:val="18"/>
                <w:szCs w:val="18"/>
              </w:rPr>
              <w:t>Askerlik görevine ilgi duyar.</w:t>
            </w:r>
          </w:p>
          <w:p w:rsidR="001B46CF" w:rsidRDefault="001B46CF" w:rsidP="001B46CF">
            <w:pPr>
              <w:rPr>
                <w:b/>
                <w:bCs/>
                <w:sz w:val="18"/>
                <w:szCs w:val="18"/>
              </w:rPr>
            </w:pPr>
          </w:p>
          <w:p w:rsidR="001B46CF" w:rsidRPr="0040260F" w:rsidRDefault="001B46CF" w:rsidP="001B46CF">
            <w:pPr>
              <w:rPr>
                <w:sz w:val="18"/>
                <w:szCs w:val="18"/>
              </w:rPr>
            </w:pPr>
            <w:r>
              <w:rPr>
                <w:b/>
                <w:bCs/>
                <w:sz w:val="18"/>
                <w:szCs w:val="18"/>
              </w:rPr>
              <w:t>15</w:t>
            </w:r>
            <w:r w:rsidRPr="0040260F">
              <w:rPr>
                <w:b/>
                <w:bCs/>
                <w:sz w:val="18"/>
                <w:szCs w:val="18"/>
              </w:rPr>
              <w:t>.</w:t>
            </w:r>
            <w:r>
              <w:rPr>
                <w:sz w:val="18"/>
                <w:szCs w:val="18"/>
              </w:rPr>
              <w:t xml:space="preserve"> </w:t>
            </w:r>
            <w:r w:rsidRPr="0040260F">
              <w:rPr>
                <w:sz w:val="18"/>
                <w:szCs w:val="18"/>
              </w:rPr>
              <w:t>Türkiye Cumhuriyeti Devleti’nin temel amaç ve görevlerini fark eder.</w:t>
            </w:r>
          </w:p>
          <w:p w:rsidR="00637EDD" w:rsidRDefault="001B46CF">
            <w:r>
              <w:t xml:space="preserve"> </w:t>
            </w:r>
          </w:p>
        </w:tc>
      </w:tr>
      <w:tr w:rsidR="00F6390A" w:rsidTr="00EA5274">
        <w:trPr>
          <w:cantSplit/>
          <w:trHeight w:val="1134"/>
        </w:trPr>
        <w:tc>
          <w:tcPr>
            <w:tcW w:w="0" w:type="auto"/>
            <w:textDirection w:val="btLr"/>
          </w:tcPr>
          <w:p w:rsidR="00637EDD" w:rsidRDefault="002C1ACA">
            <w:pPr>
              <w:ind w:left="113" w:right="113"/>
              <w:jc w:val="center"/>
            </w:pPr>
            <w:r>
              <w:lastRenderedPageBreak/>
              <w:t>EKİM</w:t>
            </w:r>
          </w:p>
        </w:tc>
        <w:tc>
          <w:tcPr>
            <w:tcW w:w="0" w:type="auto"/>
            <w:textDirection w:val="btLr"/>
          </w:tcPr>
          <w:p w:rsidR="00637EDD" w:rsidRDefault="002C1ACA" w:rsidP="00F77F0B">
            <w:pPr>
              <w:ind w:left="113" w:right="113"/>
              <w:jc w:val="center"/>
            </w:pPr>
            <w:r>
              <w:t>7.HAFTA(21-2</w:t>
            </w:r>
            <w:r w:rsidR="00F77F0B">
              <w:t>5</w:t>
            </w:r>
            <w:r>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MİLLÎ MÜCADALE VE ATATÜRK</w:t>
            </w:r>
          </w:p>
        </w:tc>
        <w:tc>
          <w:tcPr>
            <w:tcW w:w="0" w:type="auto"/>
            <w:vAlign w:val="center"/>
          </w:tcPr>
          <w:p w:rsidR="00637EDD" w:rsidRDefault="002C1ACA">
            <w:r>
              <w:t>MUSTAFA KEMALİN KAĞNISI</w:t>
            </w:r>
          </w:p>
        </w:tc>
        <w:tc>
          <w:tcPr>
            <w:tcW w:w="0" w:type="auto"/>
            <w:vAlign w:val="center"/>
          </w:tcPr>
          <w:p w:rsidR="00637EDD" w:rsidRDefault="002C1ACA">
            <w:r>
              <w:t>T.5.2.1. Hazırlıklı konuşma yapar. T.5.2.3. Konuşma stratejilerini uygular. T.5.2.4. Konuşmalarında beden dilini etkili bir şekilde kullanır. T.5.2.6. Konuşmalarında uygun geçiş ve bağlantı ifadelerini kullanır.</w:t>
            </w:r>
          </w:p>
        </w:tc>
        <w:tc>
          <w:tcPr>
            <w:tcW w:w="0" w:type="auto"/>
            <w:vAlign w:val="center"/>
          </w:tcPr>
          <w:p w:rsidR="00637EDD" w:rsidRDefault="002C1ACA">
            <w:r>
              <w:t>T.5.4.3. Hikâye edici metin yazar. T.5.4.4. Yazma stratejilerini uygular. T.5.4.5. Büyük harfleri ve noktalama işaretlerini uygun yerlerde kullanır. T.5.4.6. Bir işin işlem basamaklarını yazar. T.5.4.9. Yazdıklarını düzenler. T.5.4.10. Yazdıklarını paylaşır. T.5.4.12. Yazdıklarında yabancı dillerden alınmış, dilimize henüz yerleşmemiş kelimelerin Türkçelerini kullanır. T.5.4.14. Kısa metinler yazar. T.5.4.15. Yazdıklarının içeriğine uygun başlık belirler.</w:t>
            </w:r>
          </w:p>
        </w:tc>
        <w:tc>
          <w:tcPr>
            <w:tcW w:w="0" w:type="auto"/>
            <w:vAlign w:val="center"/>
          </w:tcPr>
          <w:p w:rsidR="00637EDD" w:rsidRDefault="002C1ACA">
            <w:r>
              <w:t>Akıcı Okuma T.5.3.1. Noktalama işaretlerine dikkat ederek sesli ve sessiz okur. T.5.3.2. Metni türün özelliklerine uygun biçimde okur. T.5.3.4. Okuma stratejilerini kullanır. Söz Varlığı T.5.3.5. Bağlamdan yararlanarak bilmediği kelime ve kelime gruplarının anlamını tahmin eder. T.5.3.6. Deyim ve atasözlerinin metne katkısını belirler. T.5.3.7. Kelimelerin eş anlamlılarını bulur. Anlama T.5.3.12. Metin türlerini ayırt eder. T.5.3.14. Metnin ana fikrini/ana duygusunu belirler. T.5.3.18. Metinle ilgili sorular sorar. T.5.3.19. Metinle ilgili sorulara cevap verir. T.5.3.22. Görsellerle ilgili soruları cevaplar. T.5.3.25. Medya metinlerini değerlendirir. T.5.3.26. Metni oluşturan unsurlar arasındaki geçiş ve bağlantı ifadelerinin anlama olan katkısını değerlendirir. T.5.3.27. Metinler arasında karşılaştırma yapar. T.5.3.33. Okuduğu metindeki gerçek, mecaz ve terim anlamlı sözcükleri ayırt eder.</w:t>
            </w:r>
          </w:p>
        </w:tc>
        <w:tc>
          <w:tcPr>
            <w:tcW w:w="0" w:type="auto"/>
            <w:vAlign w:val="center"/>
          </w:tcPr>
          <w:p w:rsidR="00637EDD" w:rsidRDefault="00637EDD"/>
        </w:tc>
        <w:tc>
          <w:tcPr>
            <w:tcW w:w="0" w:type="auto"/>
            <w:vAlign w:val="center"/>
          </w:tcPr>
          <w:p w:rsidR="00637EDD" w:rsidRDefault="001B46CF">
            <w:r>
              <w:t>ATATÜRKÇÜLÜK</w:t>
            </w:r>
          </w:p>
          <w:p w:rsidR="001B46CF" w:rsidRDefault="001B46CF" w:rsidP="001B46CF">
            <w:pPr>
              <w:rPr>
                <w:bCs/>
                <w:sz w:val="18"/>
                <w:szCs w:val="18"/>
              </w:rPr>
            </w:pPr>
            <w:r>
              <w:rPr>
                <w:b/>
                <w:sz w:val="18"/>
                <w:szCs w:val="18"/>
              </w:rPr>
              <w:t>11</w:t>
            </w:r>
            <w:r w:rsidRPr="0040260F">
              <w:rPr>
                <w:b/>
                <w:sz w:val="18"/>
                <w:szCs w:val="18"/>
              </w:rPr>
              <w:t>.</w:t>
            </w:r>
            <w:r>
              <w:rPr>
                <w:sz w:val="18"/>
                <w:szCs w:val="18"/>
              </w:rPr>
              <w:t xml:space="preserve"> </w:t>
            </w:r>
            <w:r w:rsidRPr="0040260F">
              <w:rPr>
                <w:bCs/>
                <w:sz w:val="18"/>
                <w:szCs w:val="18"/>
              </w:rPr>
              <w:t xml:space="preserve">Atatürk ilkelerine sahip çıkmanın ve devamlılığını sağlamanın önemini </w:t>
            </w:r>
            <w:r>
              <w:rPr>
                <w:bCs/>
                <w:sz w:val="18"/>
                <w:szCs w:val="18"/>
              </w:rPr>
              <w:t>açıklar</w:t>
            </w:r>
            <w:r w:rsidRPr="0040260F">
              <w:rPr>
                <w:bCs/>
                <w:sz w:val="18"/>
                <w:szCs w:val="18"/>
              </w:rPr>
              <w:t>.</w:t>
            </w:r>
          </w:p>
          <w:p w:rsidR="00B90BC2" w:rsidRDefault="00B90BC2" w:rsidP="001B46CF">
            <w:pPr>
              <w:rPr>
                <w:bCs/>
                <w:sz w:val="18"/>
                <w:szCs w:val="18"/>
              </w:rPr>
            </w:pPr>
          </w:p>
          <w:p w:rsidR="00B90BC2" w:rsidRPr="0040260F" w:rsidRDefault="00B90BC2" w:rsidP="001B46CF">
            <w:pPr>
              <w:rPr>
                <w:bCs/>
                <w:sz w:val="18"/>
                <w:szCs w:val="18"/>
              </w:rPr>
            </w:pPr>
            <w:r>
              <w:rPr>
                <w:b/>
                <w:bCs/>
                <w:sz w:val="18"/>
                <w:szCs w:val="18"/>
              </w:rPr>
              <w:t>7</w:t>
            </w:r>
            <w:r w:rsidRPr="0040260F">
              <w:rPr>
                <w:sz w:val="18"/>
                <w:szCs w:val="18"/>
              </w:rPr>
              <w:t>.</w:t>
            </w:r>
            <w:r>
              <w:rPr>
                <w:sz w:val="18"/>
                <w:szCs w:val="18"/>
              </w:rPr>
              <w:t xml:space="preserve"> </w:t>
            </w:r>
            <w:r w:rsidRPr="0040260F">
              <w:rPr>
                <w:sz w:val="18"/>
                <w:szCs w:val="18"/>
              </w:rPr>
              <w:t>Türk kadınının toplumdaki yerini fark eder.</w:t>
            </w:r>
          </w:p>
          <w:p w:rsidR="001B46CF" w:rsidRDefault="001B46CF"/>
        </w:tc>
      </w:tr>
      <w:tr w:rsidR="00F6390A" w:rsidTr="00BD43F1">
        <w:trPr>
          <w:cantSplit/>
          <w:trHeight w:val="1134"/>
        </w:trPr>
        <w:tc>
          <w:tcPr>
            <w:tcW w:w="0" w:type="auto"/>
            <w:textDirection w:val="btLr"/>
          </w:tcPr>
          <w:p w:rsidR="00F6390A" w:rsidRDefault="00F6390A">
            <w:pPr>
              <w:ind w:left="113" w:right="113"/>
              <w:jc w:val="center"/>
            </w:pPr>
            <w:r>
              <w:lastRenderedPageBreak/>
              <w:t>EKİM-KASIM</w:t>
            </w:r>
          </w:p>
        </w:tc>
        <w:tc>
          <w:tcPr>
            <w:tcW w:w="0" w:type="auto"/>
          </w:tcPr>
          <w:p w:rsidR="00F6390A" w:rsidRDefault="00F6390A" w:rsidP="00317119"/>
          <w:p w:rsidR="00F6390A" w:rsidRDefault="00F6390A" w:rsidP="00317119"/>
          <w:p w:rsidR="00F6390A" w:rsidRDefault="00F6390A" w:rsidP="00317119"/>
          <w:p w:rsidR="00F6390A" w:rsidRDefault="00F6390A" w:rsidP="00317119"/>
          <w:p w:rsidR="00F6390A" w:rsidRDefault="00F6390A" w:rsidP="00317119"/>
          <w:p w:rsidR="00F6390A" w:rsidRDefault="00F6390A" w:rsidP="00317119"/>
          <w:p w:rsidR="00F6390A" w:rsidRDefault="00F6390A" w:rsidP="00317119"/>
          <w:p w:rsidR="00F6390A" w:rsidRDefault="00F6390A" w:rsidP="00317119"/>
          <w:p w:rsidR="00F6390A" w:rsidRDefault="00F6390A" w:rsidP="00317119"/>
          <w:p w:rsidR="00F6390A" w:rsidRDefault="00F6390A" w:rsidP="00317119"/>
          <w:p w:rsidR="00F6390A" w:rsidRDefault="00F6390A" w:rsidP="00317119"/>
          <w:p w:rsidR="00F6390A" w:rsidRDefault="00F6390A" w:rsidP="00317119"/>
          <w:p w:rsidR="00F6390A" w:rsidRDefault="00F6390A" w:rsidP="00317119">
            <w:r>
              <w:t>8.</w:t>
            </w:r>
          </w:p>
          <w:p w:rsidR="00F6390A" w:rsidRPr="00F6390A" w:rsidRDefault="00F6390A" w:rsidP="00317119">
            <w:r w:rsidRPr="00F6390A">
              <w:rPr>
                <w:sz w:val="20"/>
              </w:rPr>
              <w:t>HAFTA</w:t>
            </w:r>
          </w:p>
          <w:p w:rsidR="00F6390A" w:rsidRPr="00A36E70" w:rsidRDefault="00F6390A" w:rsidP="00317119">
            <w:r w:rsidRPr="00F6390A">
              <w:rPr>
                <w:sz w:val="20"/>
              </w:rPr>
              <w:t>(</w:t>
            </w:r>
            <w:r>
              <w:rPr>
                <w:sz w:val="20"/>
              </w:rPr>
              <w:t>28 EKİM/ 1 KASIM)</w:t>
            </w:r>
          </w:p>
        </w:tc>
        <w:tc>
          <w:tcPr>
            <w:tcW w:w="0" w:type="auto"/>
          </w:tcPr>
          <w:p w:rsidR="00F6390A" w:rsidRDefault="00F6390A" w:rsidP="00317119"/>
        </w:tc>
        <w:tc>
          <w:tcPr>
            <w:tcW w:w="0" w:type="auto"/>
            <w:vAlign w:val="center"/>
          </w:tcPr>
          <w:p w:rsidR="00F6390A" w:rsidRDefault="00F6390A" w:rsidP="00F6390A">
            <w:r>
              <w:t>MİLLÎ MÜCADALE VE ATATÜRK</w:t>
            </w:r>
          </w:p>
        </w:tc>
        <w:tc>
          <w:tcPr>
            <w:tcW w:w="0" w:type="auto"/>
            <w:vAlign w:val="center"/>
          </w:tcPr>
          <w:p w:rsidR="00F6390A" w:rsidRDefault="00F6390A">
            <w:r>
              <w:t>15 TEMMUZ</w:t>
            </w:r>
          </w:p>
        </w:tc>
        <w:tc>
          <w:tcPr>
            <w:tcW w:w="0" w:type="auto"/>
            <w:vAlign w:val="center"/>
          </w:tcPr>
          <w:p w:rsidR="00F6390A" w:rsidRDefault="00F6390A">
            <w:r>
              <w:t xml:space="preserve">T.5.2.1. Hazırlıklı konuşma yapar. T.5.2.2. Hazırlıksız konuşma yapar. T.5.2.3. Konuşma stratejilerini uygular. T.5.2.4. Konuşmalarında beden dilini etkili bir şekilde kullanır. T.5.2.5. Kelimeleri anlamlarına uygun kullanır. T.5.2.6. Konuşmalarında uygun geçiş ve bağlantı ifadelerini kullanır. T.5.2.7. Konuşmalarında yabancı dillerden alınmış, dilimize henüz yerleşmemiş kelimelerin Türkçelerini </w:t>
            </w:r>
            <w:proofErr w:type="gramStart"/>
            <w:r>
              <w:t>kullanır.T</w:t>
            </w:r>
            <w:proofErr w:type="gramEnd"/>
            <w:r>
              <w:t>.5.2.1. Hazırlıklı konuşma yapar. T.5.2.2. Hazırlıksız konuşma yapar. T.5.2.3. Konuşma stratejilerini uygular. T.5.2.4. Konuşmalarında beden dilini etkili bir şekilde kullanır. T.5.2.5. Kelimeleri anlamlarına uygun kullanır. T.5.2.6. Konuşmalarında uygun geçiş ve bağlantı ifadelerini kullanır. T.5.2.7. Konuşmalarında yabancı dillerden alınmış, dilimize henüz yerleşmemiş kelimelerin Türkçelerini kullanır.</w:t>
            </w:r>
          </w:p>
        </w:tc>
        <w:tc>
          <w:tcPr>
            <w:tcW w:w="0" w:type="auto"/>
            <w:vAlign w:val="center"/>
          </w:tcPr>
          <w:p w:rsidR="00F6390A" w:rsidRDefault="00F6390A">
            <w:r>
              <w:t xml:space="preserve">T.5.4.4. Yazma stratejilerini uygular. T.5.4.5. Büyük harfleri ve noktalama işaretlerini uygun yerlerde kullanır. T.5.4.7. Yazılarını zenginleştirmek için atasözleri, deyimler ve özdeyişler kullanır. T.5.4.9. Yazdıklarını düzenler. T.5.4.10. Yazdıklarını paylaşır. T.5.4.12. Yazdıklarında yabancı dillerden alınmış, dilimize henüz yerleşmemiş kelimelerin Türkçelerini kullanır. T.5.4.14. Kısa metinler yazar. T.5.4.15. Yazdıklarının içeriğine uygun başlık belirler. T.5.4.16. Yazılarında uygun geçiş ve bağlantı ifadelerini </w:t>
            </w:r>
            <w:proofErr w:type="gramStart"/>
            <w:r>
              <w:t>kullanır.T</w:t>
            </w:r>
            <w:proofErr w:type="gramEnd"/>
            <w:r>
              <w:t>.5.4.4. Yazma stratejilerini uygular. T.5.4.5. Büyük harfleri ve noktalama işaretlerini uygun yerlerde kullanır. T.5.4.7. Yazılarını zenginleştirmek için atasözleri, deyimler ve özdeyişler kullanır. T.5.4.9. Yazdıklarını düzenler. T.5.4.10. Yazdıklarını paylaşır. T.5.4.12. Yazdıklarında yabancı dillerden alınmış, dilimize henüz yerleşmemiş kelimelerin Türkçelerini kullanır. T.5.4.14. Kısa metinler yazar. T.5.4.15. Yazdıklarının içeriğine uygun başlık belirler. T.5.4.16. Yazılarında uygun geçiş ve bağlantı ifadelerini kullanır.</w:t>
            </w:r>
          </w:p>
        </w:tc>
        <w:tc>
          <w:tcPr>
            <w:tcW w:w="0" w:type="auto"/>
            <w:vAlign w:val="center"/>
          </w:tcPr>
          <w:p w:rsidR="00F6390A" w:rsidRDefault="00F6390A">
            <w:r>
              <w:t xml:space="preserve">Akıcı Okuma T.5.3.1. Noktalama işaretlerine dikkat ederek sesli ve sessiz okur. T.5.3.2. Metni türün özelliklerine uygun biçimde okur. T.5.3.4. Okuma stratejilerini kullanır. Söz Varlığı T.5.3.5. Bağlamdan yararlanarak bilmediği kelime ve kelime gruplarının anlamını tahmin eder. T.5.3.6. Deyim ve atasözlerinin metne katkısını belirler. T.5.3.8. Kelimelerin zıt anlamlılarını bulur. Anlama T.5.3.14. Metnin ana fikrini/ana duygusunu belirler. T.5.3.16. Metindeki hikâye unsurlarını belirler. T.5.3.18. Metinle ilgili sorular sorar. T.5.3.19. Metinle ilgili sorulara cevap verir. T.5.3.22. Görsellerle ilgili soruları cevaplar. T.5.3.23. Metinde önemli noktaların vurgulanış biçimlerini </w:t>
            </w:r>
            <w:proofErr w:type="gramStart"/>
            <w:r>
              <w:t>kavrar.Akıcı</w:t>
            </w:r>
            <w:proofErr w:type="gramEnd"/>
            <w:r>
              <w:t xml:space="preserve"> Okuma T.5.3.1. Noktalama işaretlerine dikkat ederek sesli ve sessiz okur. T.5.3.2. Metni türün özelliklerine uygun biçimde okur. T.5.3.4. Okuma stratejilerini kullanır. Söz Varlığı T.5.3.5. Bağlamdan yararlanarak bilmediği kelime ve kelime gruplarının anlamını tahmin eder. T.5.3.6. Deyim ve atasözlerinin metne katkısını belirler. T.5.3.8. Kelimelerin zıt anlamlılarını bulur. Anlama T.5.3.14. Metnin ana fikrini/ana duygusunu belirler. T.5.3.16. Metindeki hikâye unsurlarını belirler. T.5.3.18. Metinle ilgili sorular sorar. T.5.3.19. Metinle ilgili sorulara cevap verir. T.5.3.22. Görsellerle ilgili soruları cevaplar. T.5.3.23. Metinde önemli noktaların vurgulanış biçimlerini kavrar.</w:t>
            </w:r>
          </w:p>
        </w:tc>
        <w:tc>
          <w:tcPr>
            <w:tcW w:w="0" w:type="auto"/>
            <w:vAlign w:val="center"/>
          </w:tcPr>
          <w:p w:rsidR="00F6390A" w:rsidRDefault="00F6390A"/>
        </w:tc>
        <w:tc>
          <w:tcPr>
            <w:tcW w:w="0" w:type="auto"/>
            <w:vAlign w:val="center"/>
          </w:tcPr>
          <w:p w:rsidR="00F6390A" w:rsidRDefault="00F6390A">
            <w:pPr>
              <w:rPr>
                <w:b/>
              </w:rPr>
            </w:pPr>
            <w:r>
              <w:br/>
            </w:r>
            <w:r>
              <w:rPr>
                <w:b/>
              </w:rPr>
              <w:t>Cumhuriyet Bayramı</w:t>
            </w:r>
          </w:p>
          <w:p w:rsidR="0000795D" w:rsidRDefault="0000795D">
            <w:pPr>
              <w:rPr>
                <w:b/>
              </w:rPr>
            </w:pPr>
          </w:p>
          <w:p w:rsidR="0000795D" w:rsidRDefault="0000795D">
            <w:pPr>
              <w:rPr>
                <w:b/>
              </w:rPr>
            </w:pPr>
            <w:r>
              <w:rPr>
                <w:b/>
              </w:rPr>
              <w:t>ATATÜRKÇÜLÜK</w:t>
            </w:r>
          </w:p>
          <w:p w:rsidR="0000795D" w:rsidRDefault="0000795D">
            <w:pPr>
              <w:rPr>
                <w:b/>
              </w:rPr>
            </w:pPr>
          </w:p>
          <w:p w:rsidR="0000795D" w:rsidRDefault="0000795D">
            <w:pPr>
              <w:rPr>
                <w:b/>
              </w:rPr>
            </w:pPr>
            <w:r>
              <w:rPr>
                <w:b/>
                <w:bCs/>
                <w:sz w:val="18"/>
                <w:szCs w:val="18"/>
              </w:rPr>
              <w:t>10</w:t>
            </w:r>
            <w:r w:rsidRPr="0040260F">
              <w:rPr>
                <w:b/>
                <w:bCs/>
                <w:sz w:val="18"/>
                <w:szCs w:val="18"/>
              </w:rPr>
              <w:t>.</w:t>
            </w:r>
            <w:r>
              <w:rPr>
                <w:sz w:val="18"/>
                <w:szCs w:val="18"/>
              </w:rPr>
              <w:t xml:space="preserve"> </w:t>
            </w:r>
            <w:r w:rsidRPr="0040260F">
              <w:rPr>
                <w:sz w:val="18"/>
                <w:szCs w:val="18"/>
              </w:rPr>
              <w:t xml:space="preserve">Atatürk’ün millî eğitim konusundaki düşüncelerini </w:t>
            </w:r>
            <w:r>
              <w:rPr>
                <w:sz w:val="18"/>
                <w:szCs w:val="18"/>
              </w:rPr>
              <w:t>açıklar</w:t>
            </w:r>
          </w:p>
        </w:tc>
      </w:tr>
      <w:tr w:rsidR="00F6390A" w:rsidTr="00EA5274">
        <w:trPr>
          <w:cantSplit/>
          <w:trHeight w:val="1134"/>
        </w:trPr>
        <w:tc>
          <w:tcPr>
            <w:tcW w:w="0" w:type="auto"/>
            <w:textDirection w:val="btLr"/>
          </w:tcPr>
          <w:p w:rsidR="00637EDD" w:rsidRDefault="002C1ACA">
            <w:pPr>
              <w:ind w:left="113" w:right="113"/>
              <w:jc w:val="center"/>
            </w:pPr>
            <w:r>
              <w:lastRenderedPageBreak/>
              <w:t>KASIM</w:t>
            </w:r>
          </w:p>
        </w:tc>
        <w:tc>
          <w:tcPr>
            <w:tcW w:w="0" w:type="auto"/>
            <w:textDirection w:val="btLr"/>
          </w:tcPr>
          <w:p w:rsidR="00637EDD" w:rsidRDefault="002C1ACA" w:rsidP="00F6390A">
            <w:pPr>
              <w:ind w:left="113" w:right="113"/>
              <w:jc w:val="center"/>
            </w:pPr>
            <w:r>
              <w:t>9.HAFTA(04-</w:t>
            </w:r>
            <w:r w:rsidR="00AB374E">
              <w:t>0</w:t>
            </w:r>
            <w:r w:rsidR="00F6390A">
              <w:t>8</w:t>
            </w:r>
            <w:r>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MİLLÎ MÜCADALE VE ATATÜRK</w:t>
            </w:r>
          </w:p>
        </w:tc>
        <w:tc>
          <w:tcPr>
            <w:tcW w:w="0" w:type="auto"/>
            <w:vAlign w:val="center"/>
          </w:tcPr>
          <w:p w:rsidR="00637EDD" w:rsidRDefault="002C1ACA">
            <w:r>
              <w:t>DERSİMİZ ATATÜRK (DİNLEME-İZLEME)</w:t>
            </w:r>
          </w:p>
        </w:tc>
        <w:tc>
          <w:tcPr>
            <w:tcW w:w="0" w:type="auto"/>
            <w:vAlign w:val="center"/>
          </w:tcPr>
          <w:p w:rsidR="00637EDD" w:rsidRDefault="002C1ACA">
            <w:r>
              <w:t>T.5.2.1. Hazırlıklı konuşma yapar. T.5.2.3. Konuşma stratejilerini uygular. T.5.2.4. Konuşmalarında beden dilini etkili bir şekilde kullanır. T.5.2.6. Konuşmalarında uygun geçiş ve bağlantı ifadelerini kullanır.</w:t>
            </w:r>
          </w:p>
        </w:tc>
        <w:tc>
          <w:tcPr>
            <w:tcW w:w="0" w:type="auto"/>
            <w:vAlign w:val="center"/>
          </w:tcPr>
          <w:p w:rsidR="00637EDD" w:rsidRDefault="002C1ACA">
            <w:r>
              <w:t>T.5.4.2. Bilgilendirici metin yazar. T.5.4.4. Yazma stratejilerini uygular. T.5.4.5. Büyük harfleri ve noktalama işaretlerini uygun yerlerde kullanır. T.5.4.9. Yazdıklarını düzenler. T.5.4.10. Yazdıklarını paylaşır. T.5.4.12. Yazdıklarında yabancı dillerden alınmış, dilimize henüz yerleşmemiş kelimelerin Türkçelerini kullanır. T.5.4.14. Kısa metinler yazar. T.5.4.15. Yazdıklarının içeriğine uygun başlık belirler.</w:t>
            </w:r>
          </w:p>
        </w:tc>
        <w:tc>
          <w:tcPr>
            <w:tcW w:w="0" w:type="auto"/>
            <w:vAlign w:val="center"/>
          </w:tcPr>
          <w:p w:rsidR="00637EDD" w:rsidRDefault="002C1ACA">
            <w:r>
              <w:t>Anlama T.5.3.31. Okudukları ile ilgili çıkarımlarda bulunur</w:t>
            </w:r>
          </w:p>
        </w:tc>
        <w:tc>
          <w:tcPr>
            <w:tcW w:w="0" w:type="auto"/>
            <w:vAlign w:val="center"/>
          </w:tcPr>
          <w:p w:rsidR="00637EDD" w:rsidRDefault="002C1ACA">
            <w:r>
              <w:t>T.5.1.1. Dinlediklerinde/izlediklerinde geçen olayların gelişimi ve sonucu hakkında tahminde bulunur. T.5.1.2.Dinlediklerinde/izlediklerinde geçen, bilmediği kelimelerin anlamını tahmin eder. T.5.1.3. Dinlediklerinin/izlediklerinin konusunu belirler. T.5.1.4. Dinlediklerinin/izlediklerinin ana fikrini/ana duygusunu tespit eder. T.5.1.5. Dinlediklerini/izlediklerini özetler. T.5.1.6. Dinledikleri/izlediklerine yönelik sorulara cevap verir. T.5.1.7. Dinlediklerine/izlediklerine yönelik farklı başlıklar önerir. T.5.1.8. Dinlediği/izlediği hikâye edici metinleri canlandırır. T.5.1.9. Konuşmacının sözlü olmayan mesajlarını kavrar. T.5.1.10. Dinlediklerinin/izlediklerinin içeriğini değerlendirir. T.5.1.11. Dinledikleriyle/izledikleriyle ilgili görüşlerini bildirir. T.5.1.12. Dinleme stratejilerini uygular.</w:t>
            </w:r>
          </w:p>
        </w:tc>
        <w:tc>
          <w:tcPr>
            <w:tcW w:w="0" w:type="auto"/>
            <w:vAlign w:val="center"/>
          </w:tcPr>
          <w:p w:rsidR="00637EDD" w:rsidRDefault="002C1ACA">
            <w:pPr>
              <w:rPr>
                <w:b/>
              </w:rPr>
            </w:pPr>
            <w:r>
              <w:br/>
            </w:r>
            <w:r>
              <w:rPr>
                <w:b/>
              </w:rPr>
              <w:t>Kızılay Haftası</w:t>
            </w:r>
          </w:p>
          <w:p w:rsidR="0000795D" w:rsidRDefault="0000795D">
            <w:pPr>
              <w:rPr>
                <w:b/>
              </w:rPr>
            </w:pPr>
          </w:p>
          <w:p w:rsidR="0000795D" w:rsidRDefault="0000795D">
            <w:pPr>
              <w:rPr>
                <w:b/>
              </w:rPr>
            </w:pPr>
            <w:r>
              <w:rPr>
                <w:b/>
              </w:rPr>
              <w:t>ATATÜRKÇÜLÜK</w:t>
            </w:r>
          </w:p>
          <w:p w:rsidR="0000795D" w:rsidRPr="0040260F" w:rsidRDefault="0000795D" w:rsidP="0000795D">
            <w:pPr>
              <w:rPr>
                <w:b/>
                <w:sz w:val="18"/>
                <w:szCs w:val="18"/>
              </w:rPr>
            </w:pPr>
            <w:r>
              <w:rPr>
                <w:b/>
                <w:bCs/>
                <w:sz w:val="18"/>
                <w:szCs w:val="18"/>
              </w:rPr>
              <w:t>9</w:t>
            </w:r>
            <w:r w:rsidRPr="0040260F">
              <w:rPr>
                <w:b/>
                <w:bCs/>
                <w:sz w:val="18"/>
                <w:szCs w:val="18"/>
              </w:rPr>
              <w:t>.</w:t>
            </w:r>
            <w:r>
              <w:rPr>
                <w:sz w:val="18"/>
                <w:szCs w:val="18"/>
              </w:rPr>
              <w:t xml:space="preserve"> </w:t>
            </w:r>
            <w:r w:rsidRPr="0040260F">
              <w:rPr>
                <w:sz w:val="18"/>
                <w:szCs w:val="18"/>
              </w:rPr>
              <w:t>Atatürk’ün “Yurtta sulh, cihanda sulh!” prensibini açıklar.</w:t>
            </w:r>
          </w:p>
          <w:p w:rsidR="0000795D" w:rsidRDefault="0000795D">
            <w:pPr>
              <w:rPr>
                <w:b/>
              </w:rPr>
            </w:pPr>
          </w:p>
        </w:tc>
      </w:tr>
      <w:tr w:rsidR="00F6390A" w:rsidTr="00EA5274">
        <w:trPr>
          <w:cantSplit/>
          <w:trHeight w:val="1134"/>
        </w:trPr>
        <w:tc>
          <w:tcPr>
            <w:tcW w:w="0" w:type="auto"/>
            <w:textDirection w:val="btLr"/>
          </w:tcPr>
          <w:p w:rsidR="00637EDD" w:rsidRDefault="002C1ACA">
            <w:pPr>
              <w:ind w:left="113" w:right="113"/>
              <w:jc w:val="center"/>
            </w:pPr>
            <w:r>
              <w:lastRenderedPageBreak/>
              <w:t>KASIM</w:t>
            </w:r>
          </w:p>
        </w:tc>
        <w:tc>
          <w:tcPr>
            <w:tcW w:w="0" w:type="auto"/>
            <w:textDirection w:val="btLr"/>
          </w:tcPr>
          <w:p w:rsidR="00637EDD" w:rsidRDefault="002C1ACA" w:rsidP="00AB374E">
            <w:pPr>
              <w:ind w:left="113" w:right="113"/>
              <w:jc w:val="center"/>
            </w:pPr>
            <w:r>
              <w:t>10.HAFTA(11-1</w:t>
            </w:r>
            <w:r w:rsidR="00AB374E">
              <w:t>5</w:t>
            </w:r>
            <w:r>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ERDEMLER</w:t>
            </w:r>
          </w:p>
        </w:tc>
        <w:tc>
          <w:tcPr>
            <w:tcW w:w="0" w:type="auto"/>
            <w:vAlign w:val="center"/>
          </w:tcPr>
          <w:p w:rsidR="00637EDD" w:rsidRDefault="002C1ACA">
            <w:r>
              <w:t>GÜVERCİN</w:t>
            </w:r>
          </w:p>
        </w:tc>
        <w:tc>
          <w:tcPr>
            <w:tcW w:w="0" w:type="auto"/>
            <w:vAlign w:val="center"/>
          </w:tcPr>
          <w:p w:rsidR="00637EDD" w:rsidRDefault="002C1ACA">
            <w:r>
              <w:t>T.5.2.1. Hazırlıklı konuşma yapar. T.5.2.2. Hazırlıksız konuşma yapar. T.5.2.3. Konuşma stratejilerini uygular. T.5.2.4. Konuşmalarında beden dilini etkili bir şekilde kullanır. T.5.2.5. Kelimeleri anlamlarına uygun kullanır. T.5.2.6. Konuşmalarında uygun geçiş ve bağlantı ifadelerini kullanır. T.5.2.7. Konuşmalarında yabancı dillerden alınmış, dilimize henüz yerleşmemiş kelimelerin Türkçelerini kullanır.</w:t>
            </w:r>
          </w:p>
        </w:tc>
        <w:tc>
          <w:tcPr>
            <w:tcW w:w="0" w:type="auto"/>
            <w:vAlign w:val="center"/>
          </w:tcPr>
          <w:p w:rsidR="00637EDD" w:rsidRDefault="002C1ACA">
            <w:r>
              <w:t xml:space="preserve">T.5.4.3. </w:t>
            </w:r>
            <w:proofErr w:type="gramStart"/>
            <w:r>
              <w:t>Hikaye</w:t>
            </w:r>
            <w:proofErr w:type="gramEnd"/>
            <w:r>
              <w:t xml:space="preserve"> edici metin yazar. T.5.4.4. Yazma stratejilerini uygular. T.5.4.5. Büyük harfleri ve noktalama işaretlerini uygun yerlerde kullanır. T.5.4.7. Yazılarını zenginleştirmek için atasözleri, deyimler ve özdeyişler kullanır. T.5.4.9. Yazdıklarını düzenler. T.5.4.10. Yazdıklarını paylaşır. T.5.4.12. Yazdıklarında yabancı dillerden alınmış, dilimize henüz yerleşmemiş kelimelerin Türkçelerini kullanır. T.5.4.14. Kısa metinler yazar. T.5.4.15. Yazdıklarının içeriğine uygun başlık belirler. T.5.4.16. Yazılarında uygun geçiş ve bağlantı ifadelerini kullanır.</w:t>
            </w:r>
          </w:p>
        </w:tc>
        <w:tc>
          <w:tcPr>
            <w:tcW w:w="0" w:type="auto"/>
            <w:vAlign w:val="center"/>
          </w:tcPr>
          <w:p w:rsidR="00637EDD" w:rsidRDefault="002C1ACA">
            <w:r>
              <w:t>Akıcı Okuma T.5.3.1. Noktalama işaretlerine dikkat ederek sesli ve sessiz okur. T.5.3.2. Metni türün özelliklerine uygun biçimde okur. T.5.3.4. Okuma stratejilerini kullanır. Söz Varlığı T.5.3.5. Bağlamdan yararlanarak bilmediği kelime ve kelime gruplarının anlamını tahmin eder. T.5.3.6. Deyim ve atasözlerinin metne katkısını belirler. T.5.3.7. Kelimelerin eş anlamlılarını bulur. Anlama T.5.3.12. Metin türlerini ayırt eder. T.5.3.14. Metnin ana fikrini/ana duygusunu belirler. T.5.3.16. Metindeki hikâye unsurlarını belirler. T.5.3.18. Metinle ilgili sorular sorar. T.5.3.19. Metinle ilgili sorulara cevap verir. T.5.3.20. Metnin konusunu belirler. T.5.3.22. Görsellerle ilgili soruları cevaplar. T.5.3.23. Metinde önemli noktaların vurgulanış biçimlerini kavrar. T.5.3.26. Metni oluşturan unsurlar arasındaki geçiş ve bağlantı ifadelerinin anlama olan katkısını değerlendirir. T.5.3.30. Metindeki gerçek ve kurgusal unsurları ayırt eder.</w:t>
            </w:r>
          </w:p>
        </w:tc>
        <w:tc>
          <w:tcPr>
            <w:tcW w:w="0" w:type="auto"/>
            <w:vAlign w:val="center"/>
          </w:tcPr>
          <w:p w:rsidR="00637EDD" w:rsidRDefault="00637EDD"/>
        </w:tc>
        <w:tc>
          <w:tcPr>
            <w:tcW w:w="0" w:type="auto"/>
            <w:vAlign w:val="center"/>
          </w:tcPr>
          <w:p w:rsidR="008348BF" w:rsidRDefault="008348BF" w:rsidP="008348BF">
            <w:pPr>
              <w:rPr>
                <w:b/>
                <w:bCs/>
                <w:sz w:val="18"/>
                <w:szCs w:val="18"/>
              </w:rPr>
            </w:pPr>
            <w:r>
              <w:rPr>
                <w:b/>
                <w:bCs/>
                <w:sz w:val="18"/>
                <w:szCs w:val="18"/>
              </w:rPr>
              <w:t>ATATÜRKÇÜLÜK</w:t>
            </w:r>
          </w:p>
          <w:p w:rsidR="008348BF" w:rsidRPr="0040260F" w:rsidRDefault="008348BF" w:rsidP="008348BF">
            <w:pPr>
              <w:rPr>
                <w:b/>
                <w:sz w:val="18"/>
                <w:szCs w:val="18"/>
              </w:rPr>
            </w:pPr>
            <w:r>
              <w:rPr>
                <w:b/>
                <w:bCs/>
                <w:sz w:val="18"/>
                <w:szCs w:val="18"/>
              </w:rPr>
              <w:t>4</w:t>
            </w:r>
            <w:r w:rsidRPr="0040260F">
              <w:rPr>
                <w:b/>
                <w:bCs/>
                <w:sz w:val="18"/>
                <w:szCs w:val="18"/>
              </w:rPr>
              <w:t>.</w:t>
            </w:r>
            <w:r>
              <w:rPr>
                <w:sz w:val="18"/>
                <w:szCs w:val="18"/>
              </w:rPr>
              <w:t xml:space="preserve"> </w:t>
            </w:r>
            <w:r w:rsidRPr="0040260F">
              <w:rPr>
                <w:bCs/>
                <w:sz w:val="18"/>
                <w:szCs w:val="18"/>
              </w:rPr>
              <w:t>İ</w:t>
            </w:r>
            <w:r w:rsidRPr="0040260F">
              <w:rPr>
                <w:sz w:val="18"/>
                <w:szCs w:val="18"/>
              </w:rPr>
              <w:t>nsanların sahip oldukları hak ve hürriyetleri fark eder.</w:t>
            </w:r>
          </w:p>
          <w:p w:rsidR="00637EDD" w:rsidRDefault="00637EDD"/>
        </w:tc>
      </w:tr>
      <w:tr w:rsidR="00F6390A" w:rsidTr="00EA5274">
        <w:trPr>
          <w:cantSplit/>
          <w:trHeight w:val="1134"/>
        </w:trPr>
        <w:tc>
          <w:tcPr>
            <w:tcW w:w="0" w:type="auto"/>
            <w:textDirection w:val="btLr"/>
          </w:tcPr>
          <w:p w:rsidR="00637EDD" w:rsidRDefault="002C1ACA">
            <w:pPr>
              <w:ind w:left="113" w:right="113"/>
              <w:jc w:val="center"/>
            </w:pPr>
            <w:r>
              <w:lastRenderedPageBreak/>
              <w:t>KASIM-ARALIK</w:t>
            </w:r>
          </w:p>
        </w:tc>
        <w:tc>
          <w:tcPr>
            <w:tcW w:w="0" w:type="auto"/>
            <w:textDirection w:val="btLr"/>
          </w:tcPr>
          <w:p w:rsidR="00637EDD" w:rsidRDefault="00F6390A" w:rsidP="00AB374E">
            <w:pPr>
              <w:ind w:left="113" w:right="113"/>
              <w:jc w:val="center"/>
            </w:pPr>
            <w:r>
              <w:t>12</w:t>
            </w:r>
            <w:r w:rsidR="00AB374E">
              <w:t>.HAFTA(25-29</w:t>
            </w:r>
            <w:r w:rsidR="002C1ACA">
              <w:t>)</w:t>
            </w:r>
          </w:p>
        </w:tc>
        <w:tc>
          <w:tcPr>
            <w:tcW w:w="0" w:type="auto"/>
            <w:textDirection w:val="btLr"/>
          </w:tcPr>
          <w:p w:rsidR="00637EDD" w:rsidRDefault="002C1ACA">
            <w:pPr>
              <w:ind w:left="113" w:right="113"/>
              <w:jc w:val="center"/>
            </w:pPr>
            <w:r>
              <w:t>6 SAAT</w:t>
            </w:r>
          </w:p>
        </w:tc>
        <w:tc>
          <w:tcPr>
            <w:tcW w:w="0" w:type="auto"/>
            <w:vAlign w:val="center"/>
          </w:tcPr>
          <w:p w:rsidR="00637EDD" w:rsidRDefault="00437D75">
            <w:r>
              <w:rPr>
                <w:noProof/>
                <w:lang w:eastAsia="tr-TR"/>
              </w:rPr>
              <w:pict>
                <v:rect id="_x0000_s1029" style="position:absolute;margin-left:23.5pt;margin-top:-410.45pt;width:531.75pt;height:30pt;z-index:251660288;mso-position-horizontal-relative:text;mso-position-vertical-relative:text">
                  <v:textbox>
                    <w:txbxContent>
                      <w:p w:rsidR="00161AC6" w:rsidRPr="00161AC6" w:rsidRDefault="00161AC6" w:rsidP="00161AC6">
                        <w:pPr>
                          <w:jc w:val="center"/>
                          <w:rPr>
                            <w:color w:val="FF0000"/>
                          </w:rPr>
                        </w:pPr>
                        <w:r w:rsidRPr="00161AC6">
                          <w:rPr>
                            <w:color w:val="FF0000"/>
                          </w:rPr>
                          <w:t>ARA TATİL 18-22 KASIM</w:t>
                        </w:r>
                      </w:p>
                    </w:txbxContent>
                  </v:textbox>
                </v:rect>
              </w:pict>
            </w:r>
            <w:r w:rsidR="002C1ACA">
              <w:t>ERDEMLER</w:t>
            </w:r>
          </w:p>
        </w:tc>
        <w:tc>
          <w:tcPr>
            <w:tcW w:w="0" w:type="auto"/>
            <w:vAlign w:val="center"/>
          </w:tcPr>
          <w:p w:rsidR="00637EDD" w:rsidRDefault="002C1ACA">
            <w:r>
              <w:t>KARAGÖZ İLE HACİVAT</w:t>
            </w:r>
          </w:p>
        </w:tc>
        <w:tc>
          <w:tcPr>
            <w:tcW w:w="0" w:type="auto"/>
            <w:vAlign w:val="center"/>
          </w:tcPr>
          <w:p w:rsidR="00637EDD" w:rsidRDefault="002C1ACA">
            <w:r>
              <w:t>T.5.2.1. Hazırlıklı konuşma yapar. T.5.2.2. Hazırlıksız konuşma yapar. T.5.2.3. Konuşma stratejilerini uygular. T.5.2.4. Konuşmalarında beden dilini etkili bir şekilde kullanır. T.5.2.6. Konuşmalarında uygun geçiş ve bağlantı ifadelerini kullanır.</w:t>
            </w:r>
          </w:p>
        </w:tc>
        <w:tc>
          <w:tcPr>
            <w:tcW w:w="0" w:type="auto"/>
            <w:vAlign w:val="center"/>
          </w:tcPr>
          <w:p w:rsidR="00637EDD" w:rsidRDefault="002C1ACA">
            <w:r>
              <w:t>T.5.4.3. Hikâye edici metin yazar. T.5.4.4. Yazma stratejilerini uygular. T.5.4.5. Büyük harfleri ve noktalama işaretlerini uygun yerlerde kullanır. T.5.4.6. Bir işin işlem basamaklarını yazar. T.5.4.9. Yazdıklarını düzenler. T.5.4.10. Yazdıklarını paylaşır. T.5.4.14. Kısa metinler yazar. T.5.4.15. Yazdıklarının içeriğine uygun başlık belirler.</w:t>
            </w:r>
          </w:p>
        </w:tc>
        <w:tc>
          <w:tcPr>
            <w:tcW w:w="0" w:type="auto"/>
            <w:vAlign w:val="center"/>
          </w:tcPr>
          <w:p w:rsidR="00637EDD" w:rsidRDefault="002C1ACA">
            <w:r>
              <w:t>Akıcı Okuma T.5.3.1. Noktalama işaretlerine dikkat ederek sesli ve sessiz okur. T.5.3.2. Metni türün özelliklerine uygun biçimde okur. T.5.3.4. Okuma stratejilerini kullanır. Söz Varlığı T.5.3.5. Bağlamdan yararlanarak bilmediği kelime ve kelime gruplarının anlamını tahmin eder. T.5.3.6. Deyim ve atasözlerinin metne katkısını belirler. Anlama T.5.3.12. Metin türlerini ayırt eder. T.5.3.14. Metnin ana fikrini/ana duygusunu belirler. T.5.3.18. Metinle ilgili sorular sorar. T.5.3.19. Metinle ilgili sorulara cevap verir. T.5.3.22. Görsellerle ilgili soruları cevaplar. T.5.3.25. Medya metinlerini değerlendirir. T.5.3.26. Metni oluşturan unsurlar arasındaki geçiş ve bağlantı ifadelerinin anlama olan katkısını değerlendirir. T.5.3.27. Metinler arasında karşılaştırma yapar. T.5.3.33. Okuduğu metindeki gerçek, mecaz ve terim anlamlı sözcükleri ayırt eder.</w:t>
            </w:r>
          </w:p>
        </w:tc>
        <w:tc>
          <w:tcPr>
            <w:tcW w:w="0" w:type="auto"/>
            <w:vAlign w:val="center"/>
          </w:tcPr>
          <w:p w:rsidR="00637EDD" w:rsidRDefault="00637EDD"/>
        </w:tc>
        <w:tc>
          <w:tcPr>
            <w:tcW w:w="0" w:type="auto"/>
            <w:vAlign w:val="center"/>
          </w:tcPr>
          <w:p w:rsidR="00637EDD" w:rsidRDefault="00637EDD" w:rsidP="004539BD"/>
        </w:tc>
      </w:tr>
      <w:tr w:rsidR="00F6390A" w:rsidTr="00EA5274">
        <w:trPr>
          <w:cantSplit/>
          <w:trHeight w:val="1134"/>
        </w:trPr>
        <w:tc>
          <w:tcPr>
            <w:tcW w:w="0" w:type="auto"/>
            <w:textDirection w:val="btLr"/>
          </w:tcPr>
          <w:p w:rsidR="00637EDD" w:rsidRDefault="002C1ACA">
            <w:pPr>
              <w:ind w:left="113" w:right="113"/>
              <w:jc w:val="center"/>
            </w:pPr>
            <w:r>
              <w:lastRenderedPageBreak/>
              <w:t>ARALIK</w:t>
            </w:r>
          </w:p>
        </w:tc>
        <w:tc>
          <w:tcPr>
            <w:tcW w:w="0" w:type="auto"/>
            <w:textDirection w:val="btLr"/>
          </w:tcPr>
          <w:p w:rsidR="00637EDD" w:rsidRDefault="00F6390A" w:rsidP="00AB374E">
            <w:pPr>
              <w:ind w:left="113" w:right="113"/>
              <w:jc w:val="center"/>
            </w:pPr>
            <w:r>
              <w:t>13</w:t>
            </w:r>
            <w:r w:rsidR="002C1ACA">
              <w:t>.HAFTA(02-0</w:t>
            </w:r>
            <w:r w:rsidR="00AB374E">
              <w:t>6</w:t>
            </w:r>
            <w:r w:rsidR="002C1ACA">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ERDEMLER</w:t>
            </w:r>
          </w:p>
        </w:tc>
        <w:tc>
          <w:tcPr>
            <w:tcW w:w="0" w:type="auto"/>
            <w:vAlign w:val="center"/>
          </w:tcPr>
          <w:p w:rsidR="00637EDD" w:rsidRDefault="002C1ACA">
            <w:r>
              <w:t>PÜF NOKTASI</w:t>
            </w:r>
          </w:p>
        </w:tc>
        <w:tc>
          <w:tcPr>
            <w:tcW w:w="0" w:type="auto"/>
            <w:vAlign w:val="center"/>
          </w:tcPr>
          <w:p w:rsidR="00637EDD" w:rsidRDefault="002C1ACA">
            <w:r>
              <w:t>T.5.2.2. Hazırlıksız konuşma yapar. T.5.2.3. Konuşma stratejilerini uygular. T.5.2.4. Konuşmalarında beden dilini etkili bir şekilde kullanır. T.5.2.5. Kelimeleri anlamlarına uygun kullanır. T.5.2.6. Konuşmalarında uygun geçiş ve bağlantı ifadelerini kullanır. T.5.2.7. Konuşmalarında yabancı dillerden alınmış, dilimize henüz yerleşmemiş kelimelerin Türkçelerini kullanır.</w:t>
            </w:r>
          </w:p>
        </w:tc>
        <w:tc>
          <w:tcPr>
            <w:tcW w:w="0" w:type="auto"/>
            <w:vAlign w:val="center"/>
          </w:tcPr>
          <w:p w:rsidR="00637EDD" w:rsidRDefault="002C1ACA">
            <w:r>
              <w:t>T.5.4.3. Hikâye edici metin yazar. T.5.4.4. Yazma stratejilerini uygular. T.5.4.5. Büyük harfleri ve noktalama işaretlerini uygun yerlerde kullanır. T.5.4.7. Yazılarını zenginleştirmek için atasözleri, deyimler ve özdeyişler kullanır. T.5.4.9. Yazdıklarını düzenler. T.5.4.10. Yazdıklarını paylaşır. T.5.4.12. Yazdıklarında yabancı dillerden alınmış, dilimize henüz yerleşmemiş kelimelerin Türkçelerini kullanır. T.5.4.14. Kısa metinler yazar. T.5.4.15. Yazdıklarının içeriğine uygun başlık belirler. T.5.4.16. Yazılarında uygun geçiş ve bağlantı ifadelerini kullanır.</w:t>
            </w:r>
          </w:p>
        </w:tc>
        <w:tc>
          <w:tcPr>
            <w:tcW w:w="0" w:type="auto"/>
            <w:vAlign w:val="center"/>
          </w:tcPr>
          <w:p w:rsidR="00637EDD" w:rsidRDefault="002C1ACA">
            <w:r>
              <w:t>Akıcı Okuma T.5.3.1. Noktalama işaretlerine dikkat ederek sesli ve sessiz okur. T.5.3.2. Metni türün özelliklerine uygun biçimde okur. T.5.3.4. Okuma stratejilerini kullanır. Söz Varlığı T.5.3.5. Bağlamdan yararlanarak bilmediği kelime ve kelime gruplarının anlamını tahmin eder. T.5.3.6. Deyim ve atasözlerinin metne katkısını belirler. Anlama T.5.3.13. Okuduklarını özetler. T.5.3.14. Metnin ana fikrini/ana duygusunu belirler. T.5.3.16. Metindeki hikâye unsurlarını belirler. T.5.3.18. Metinle ilgili sorular sorar. T.5.3.19. Metinle ilgili sorulara cevap verir. T.5.3.20. Metnin konusunu belirler. T.5.3.22. Görsellerle ilgili soruları cevaplar. T.5.3.23. Metinde önemli noktaların vurgulanış biçimlerini kavrar. T.5.3.27. Metinler arasında karşılaştırma yapar. T.5.3.28. Bilgi kaynaklarını etkili şekilde kullanır.</w:t>
            </w:r>
          </w:p>
        </w:tc>
        <w:tc>
          <w:tcPr>
            <w:tcW w:w="0" w:type="auto"/>
            <w:vAlign w:val="center"/>
          </w:tcPr>
          <w:p w:rsidR="00637EDD" w:rsidRDefault="00637EDD"/>
        </w:tc>
        <w:tc>
          <w:tcPr>
            <w:tcW w:w="0" w:type="auto"/>
            <w:vAlign w:val="center"/>
          </w:tcPr>
          <w:p w:rsidR="00637EDD" w:rsidRDefault="002C1ACA">
            <w:pPr>
              <w:rPr>
                <w:b/>
              </w:rPr>
            </w:pPr>
            <w:r>
              <w:br/>
            </w:r>
            <w:r>
              <w:rPr>
                <w:b/>
              </w:rPr>
              <w:t>Dünya Engelliler Günü</w:t>
            </w:r>
          </w:p>
        </w:tc>
      </w:tr>
      <w:tr w:rsidR="00F6390A" w:rsidTr="00EA5274">
        <w:trPr>
          <w:cantSplit/>
          <w:trHeight w:val="1134"/>
        </w:trPr>
        <w:tc>
          <w:tcPr>
            <w:tcW w:w="0" w:type="auto"/>
            <w:textDirection w:val="btLr"/>
          </w:tcPr>
          <w:p w:rsidR="00637EDD" w:rsidRDefault="002C1ACA">
            <w:pPr>
              <w:ind w:left="113" w:right="113"/>
              <w:jc w:val="center"/>
            </w:pPr>
            <w:r>
              <w:lastRenderedPageBreak/>
              <w:t>ARALIK</w:t>
            </w:r>
          </w:p>
        </w:tc>
        <w:tc>
          <w:tcPr>
            <w:tcW w:w="0" w:type="auto"/>
            <w:textDirection w:val="btLr"/>
          </w:tcPr>
          <w:p w:rsidR="00637EDD" w:rsidRDefault="00F6390A" w:rsidP="00AB374E">
            <w:pPr>
              <w:ind w:left="113" w:right="113"/>
              <w:jc w:val="center"/>
            </w:pPr>
            <w:r>
              <w:t>14</w:t>
            </w:r>
            <w:r w:rsidR="002C1ACA">
              <w:t>.HAFTA(09-1</w:t>
            </w:r>
            <w:r w:rsidR="00AB374E">
              <w:t>3</w:t>
            </w:r>
            <w:r w:rsidR="002C1ACA">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ERDEMLER</w:t>
            </w:r>
          </w:p>
        </w:tc>
        <w:tc>
          <w:tcPr>
            <w:tcW w:w="0" w:type="auto"/>
            <w:vAlign w:val="center"/>
          </w:tcPr>
          <w:p w:rsidR="00637EDD" w:rsidRDefault="002C1ACA">
            <w:r>
              <w:t>ADSIZ ÇEŞME (DİNLEME)</w:t>
            </w:r>
          </w:p>
        </w:tc>
        <w:tc>
          <w:tcPr>
            <w:tcW w:w="0" w:type="auto"/>
            <w:vAlign w:val="center"/>
          </w:tcPr>
          <w:p w:rsidR="00637EDD" w:rsidRDefault="002C1ACA">
            <w:r>
              <w:t>T.5.2.2. Hazırlıksız konuşma yapar. T.5.2.3. Konuşma stratejilerini uygular. T.5.2.4. Konuşmalarında beden dilini etkili bir şekilde kullanır. T.5.2.6. Konuşmalarında uygun geçiş ve bağlantı ifadelerini kullanır.</w:t>
            </w:r>
          </w:p>
        </w:tc>
        <w:tc>
          <w:tcPr>
            <w:tcW w:w="0" w:type="auto"/>
            <w:vAlign w:val="center"/>
          </w:tcPr>
          <w:p w:rsidR="00637EDD" w:rsidRDefault="002C1ACA">
            <w:r>
              <w:t>T.5.4.2. Bilgilendirici metin yazar. T.5.4.4. Yazma stratejilerini uygular. T.5.4.5. Büyük harfleri ve noktalama işaretlerini uygun yerlerde kullanır. T.5.4.7. Yazılarını zenginleştirmek için atasözleri, deyimler ve özdeyişler kullanır. T.5.4.9. Yazdıklarını düzenler. T.5.4.10. Yazdıklarını paylaşır. T.5.4.12. Yazdıklarında yabancı dillerden alınmış, dilimize henüz yerleşmemiş kelimelerin Türkçelerini kullanır. T.5.4.14. Kısa metinler yazar. T.5.4.15. Yazdıklarının içeriğine uygun başlık belirler. T.5.4.16. Yazılarında uygun geçiş ve bağlantı ifadelerini kullanır.</w:t>
            </w:r>
          </w:p>
        </w:tc>
        <w:tc>
          <w:tcPr>
            <w:tcW w:w="0" w:type="auto"/>
            <w:vAlign w:val="center"/>
          </w:tcPr>
          <w:p w:rsidR="00637EDD" w:rsidRDefault="002C1ACA">
            <w:r>
              <w:t>Anlama T.5.3.32. Metindeki söz sanatlarını tespit eder.</w:t>
            </w:r>
          </w:p>
        </w:tc>
        <w:tc>
          <w:tcPr>
            <w:tcW w:w="0" w:type="auto"/>
            <w:vAlign w:val="center"/>
          </w:tcPr>
          <w:p w:rsidR="00637EDD" w:rsidRDefault="002C1ACA">
            <w:r>
              <w:t>T.5.1.1. Dinlediklerinde/izlediklerinde geçen olayların gelişimi ve sonucu hakkında tahminde bulunur. T.5.1.2.Dinlediklerinde/izlediklerinde geçen, bilmediği kelimelerin anlamını tahmin eder. T.5.1.3. Dinlediklerinin/izlediklerinin konusunu belirler. T.5.1.4. Dinlediklerinin/izlediklerinin ana fikrini/ana duygusunu tespit eder. T.5.1.6. Dinledikleri/izlediklerine yönelik sorulara cevap verir. T.5.1.7. Dinlediklerine/izlediklerine yönelik farklı başlıklar önerir. T.5.1.10. Dinlediklerinin/izlediklerinin içeriğini değerlendirir. T.5.1.11. Dinledikleriyle/izledikleriyle ilgili görüşlerini bildirir. T.5.1.12. Dinleme stratejilerini uygular.</w:t>
            </w:r>
          </w:p>
        </w:tc>
        <w:tc>
          <w:tcPr>
            <w:tcW w:w="0" w:type="auto"/>
            <w:vAlign w:val="center"/>
          </w:tcPr>
          <w:p w:rsidR="00637EDD" w:rsidRDefault="00637EDD"/>
        </w:tc>
      </w:tr>
      <w:tr w:rsidR="00F6390A" w:rsidTr="00EA5274">
        <w:trPr>
          <w:cantSplit/>
          <w:trHeight w:val="1134"/>
        </w:trPr>
        <w:tc>
          <w:tcPr>
            <w:tcW w:w="0" w:type="auto"/>
            <w:textDirection w:val="btLr"/>
          </w:tcPr>
          <w:p w:rsidR="00637EDD" w:rsidRDefault="002C1ACA">
            <w:pPr>
              <w:ind w:left="113" w:right="113"/>
              <w:jc w:val="center"/>
            </w:pPr>
            <w:r>
              <w:lastRenderedPageBreak/>
              <w:t>ARALIK</w:t>
            </w:r>
          </w:p>
        </w:tc>
        <w:tc>
          <w:tcPr>
            <w:tcW w:w="0" w:type="auto"/>
            <w:textDirection w:val="btLr"/>
          </w:tcPr>
          <w:p w:rsidR="00637EDD" w:rsidRDefault="00F6390A" w:rsidP="00AB374E">
            <w:pPr>
              <w:ind w:left="113" w:right="113"/>
              <w:jc w:val="center"/>
            </w:pPr>
            <w:r>
              <w:t>15</w:t>
            </w:r>
            <w:r w:rsidR="002C1ACA">
              <w:t>.HAFTA(16-2</w:t>
            </w:r>
            <w:r w:rsidR="00AB374E">
              <w:t>0</w:t>
            </w:r>
            <w:r w:rsidR="002C1ACA">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BİLİM VE TEKNOLOJİ</w:t>
            </w:r>
          </w:p>
        </w:tc>
        <w:tc>
          <w:tcPr>
            <w:tcW w:w="0" w:type="auto"/>
            <w:vAlign w:val="center"/>
          </w:tcPr>
          <w:p w:rsidR="00637EDD" w:rsidRDefault="002C1ACA">
            <w:r>
              <w:t>UZAYDA BİR GÜN</w:t>
            </w:r>
          </w:p>
        </w:tc>
        <w:tc>
          <w:tcPr>
            <w:tcW w:w="0" w:type="auto"/>
            <w:vAlign w:val="center"/>
          </w:tcPr>
          <w:p w:rsidR="00637EDD" w:rsidRDefault="002C1ACA">
            <w:r>
              <w:t>T.5.2.1. Hazırlıklı konuşma yapar. T.5.2.3. Konuşma stratejilerini uygular. T.5.2.4. Konuşmalarında beden dilini etkili bir şekilde kullanır. T.5.2.5. Kelimeleri anlamlarına uygun kullanır. T.5.2.6. Konuşmalarında uygun geçiş ve bağlantı ifadelerini kullanır. T.5.2.7. Konuşmalarında yabancı dillerden alınmış, dilimize henüz yerleşmemiş kelimelerin Türkçelerini kullanır.</w:t>
            </w:r>
          </w:p>
        </w:tc>
        <w:tc>
          <w:tcPr>
            <w:tcW w:w="0" w:type="auto"/>
            <w:vAlign w:val="center"/>
          </w:tcPr>
          <w:p w:rsidR="00637EDD" w:rsidRDefault="002C1ACA">
            <w:r>
              <w:t>T.5.4.3. Hikâye edici metin yazar. T.5.4.4. Yazma stratejilerini uygular. T.5.4.5. Büyük harfleri ve noktalama işaretlerini uygun yerlerde kullanır. T.5.4.6. Bir işin işlem basamaklarını yazar. T.5.4.7. Yazılarını zenginleştirmek için atasözleri, deyimler ve özdeyişler kullanır. T.5.4.9. Yazdıklarını düzenler. T.5.4.10. Yazdıklarını paylaşır. T.5.4.13. Formları yönergelerine uygun doldurur. T.5.4.14. Kısa metinler yazar. T.5.4.15. Yazdıklarının içeriğine uygun başlık belirler. T.5.4.16. Yazılarında uygun geçiş ve bağlantı ifadelerini kullanır.</w:t>
            </w:r>
          </w:p>
        </w:tc>
        <w:tc>
          <w:tcPr>
            <w:tcW w:w="0" w:type="auto"/>
            <w:vAlign w:val="center"/>
          </w:tcPr>
          <w:p w:rsidR="00637EDD" w:rsidRDefault="002C1ACA">
            <w:r>
              <w:t>Akıcı Okuma T.5.3.1. Noktalama işaretlerine dikkat ederek sesli ve sessiz okur. T.5.3.2. Metni türün özelliklerine uygun biçimde okur. T.5.3.4. Okuma stratejilerini kullanır. Söz Varlığı T.5.3.5. Bağlamdan yararlanarak bilmediği kelime ve kelime gruplarının anlamını tahmin eder. T.5.3.6. Deyim ve atasözlerinin metne katkısını belirler. Anlama T.5.3.14. Metnin ana fikrini/ana duygusunu belirler. T.5.3.18. Metinle ilgili sorular sorar. T.5.3.19. Metinle ilgili sorulara cevap verir. T.5.3.20. Metnin konusunu belirler. T.5.3.22. Görsellerle ilgili soruları cevaplar. T.5.3.23. Metinde önemli noktaların vurgulanış biçimlerini kavrar. T.5.3.26. Metni oluşturan unsurlar arasındaki geçiş ve bağlantı ifadelerinin anlama olan katkısını değerlendirir. T.5.3.31. Okudukları ile ilgili çıkarımlarda bulunur</w:t>
            </w:r>
          </w:p>
        </w:tc>
        <w:tc>
          <w:tcPr>
            <w:tcW w:w="0" w:type="auto"/>
            <w:vAlign w:val="center"/>
          </w:tcPr>
          <w:p w:rsidR="00637EDD" w:rsidRDefault="00637EDD"/>
        </w:tc>
        <w:tc>
          <w:tcPr>
            <w:tcW w:w="0" w:type="auto"/>
            <w:vAlign w:val="center"/>
          </w:tcPr>
          <w:p w:rsidR="00637EDD" w:rsidRDefault="00F5600A">
            <w:r>
              <w:t>ATATÜRKÇÜLÜK</w:t>
            </w:r>
          </w:p>
          <w:p w:rsidR="00F5600A" w:rsidRPr="0040260F" w:rsidRDefault="00F5600A" w:rsidP="00F5600A">
            <w:pPr>
              <w:rPr>
                <w:sz w:val="18"/>
                <w:szCs w:val="18"/>
              </w:rPr>
            </w:pPr>
            <w:r>
              <w:rPr>
                <w:b/>
                <w:bCs/>
                <w:sz w:val="18"/>
                <w:szCs w:val="18"/>
              </w:rPr>
              <w:t>8</w:t>
            </w:r>
            <w:r w:rsidRPr="0040260F">
              <w:rPr>
                <w:b/>
                <w:bCs/>
                <w:sz w:val="18"/>
                <w:szCs w:val="18"/>
              </w:rPr>
              <w:t>.</w:t>
            </w:r>
            <w:r>
              <w:rPr>
                <w:sz w:val="18"/>
                <w:szCs w:val="18"/>
              </w:rPr>
              <w:t xml:space="preserve"> </w:t>
            </w:r>
            <w:r w:rsidRPr="0040260F">
              <w:rPr>
                <w:sz w:val="18"/>
                <w:szCs w:val="18"/>
              </w:rPr>
              <w:t>Atatürk’ün akılcılık ve bilime verdiği önemi fark eder.</w:t>
            </w:r>
          </w:p>
          <w:p w:rsidR="00F5600A" w:rsidRDefault="00F5600A"/>
        </w:tc>
      </w:tr>
      <w:tr w:rsidR="00F6390A" w:rsidTr="00EA5274">
        <w:trPr>
          <w:cantSplit/>
          <w:trHeight w:val="1134"/>
        </w:trPr>
        <w:tc>
          <w:tcPr>
            <w:tcW w:w="0" w:type="auto"/>
            <w:textDirection w:val="btLr"/>
          </w:tcPr>
          <w:p w:rsidR="00637EDD" w:rsidRDefault="002C1ACA">
            <w:pPr>
              <w:ind w:left="113" w:right="113"/>
              <w:jc w:val="center"/>
            </w:pPr>
            <w:r>
              <w:lastRenderedPageBreak/>
              <w:t>ARALIK</w:t>
            </w:r>
          </w:p>
        </w:tc>
        <w:tc>
          <w:tcPr>
            <w:tcW w:w="0" w:type="auto"/>
            <w:textDirection w:val="btLr"/>
          </w:tcPr>
          <w:p w:rsidR="00637EDD" w:rsidRDefault="00F6390A" w:rsidP="00AB374E">
            <w:pPr>
              <w:ind w:left="113" w:right="113"/>
              <w:jc w:val="center"/>
            </w:pPr>
            <w:r>
              <w:t>16</w:t>
            </w:r>
            <w:r w:rsidR="002C1ACA">
              <w:t>.HAFTA(23-2</w:t>
            </w:r>
            <w:r w:rsidR="00AB374E">
              <w:t>7</w:t>
            </w:r>
            <w:r w:rsidR="002C1ACA">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BİLİM VE TEKNOLOJİ</w:t>
            </w:r>
          </w:p>
        </w:tc>
        <w:tc>
          <w:tcPr>
            <w:tcW w:w="0" w:type="auto"/>
            <w:vAlign w:val="center"/>
          </w:tcPr>
          <w:p w:rsidR="00637EDD" w:rsidRDefault="002C1ACA">
            <w:r>
              <w:t>SARIMSAK SOSLU MAKARNA</w:t>
            </w:r>
          </w:p>
        </w:tc>
        <w:tc>
          <w:tcPr>
            <w:tcW w:w="0" w:type="auto"/>
            <w:vAlign w:val="center"/>
          </w:tcPr>
          <w:p w:rsidR="00637EDD" w:rsidRDefault="002C1ACA">
            <w:r>
              <w:t>T.5.2.1. Hazırlıklı konuşma yapar. T.5.2.2. Hazırlıksız konuşma yapar. T.5.2.3. Konuşma stratejilerini uygular. T.5.2.4. Konuşmalarında beden dilini etkili bir şekilde kullanır. T.5.2.6. Konuşmalarında uygun geçiş ve bağlantı ifadelerini kullanır.</w:t>
            </w:r>
          </w:p>
        </w:tc>
        <w:tc>
          <w:tcPr>
            <w:tcW w:w="0" w:type="auto"/>
            <w:vAlign w:val="center"/>
          </w:tcPr>
          <w:p w:rsidR="00637EDD" w:rsidRDefault="002C1ACA">
            <w:r>
              <w:t>T.5.4.2. Bilgilendirici metin yazar. T.5.4.4. Yazma stratejilerini uygular. T.5.4.5. Büyük harfleri ve noktalama işaretlerini uygun yerlerde kullanır. T.5.4.6. Bir işin işlem basamaklarını yazar. T.5.4.7. Yazılarını zenginleştirmek için atasözleri, deyimler ve özdeyişler kullanır. T.5.4.9. Yazdıklarını düzenler. T.5.4.10. Yazdıklarını paylaşır. T.5.4.12. Yazdıklarında yabancı dillerden alınmış, dilimize henüz yerleşmemiş kelimelerin Türkçelerini kullanır. T.5.4.14. Kısa metinler yazar. T.5.4.15. Yazdıklarının içeriğine uygun başlık belirler. T.5.4.16. Yazılarında uygun geçiş ve bağlantı ifadelerini kullanır.</w:t>
            </w:r>
          </w:p>
        </w:tc>
        <w:tc>
          <w:tcPr>
            <w:tcW w:w="0" w:type="auto"/>
            <w:vAlign w:val="center"/>
          </w:tcPr>
          <w:p w:rsidR="00637EDD" w:rsidRDefault="002C1ACA">
            <w:r>
              <w:t>Akıcı Okuma T.5.3.1. Noktalama işaretlerine dikkat ederek sesli ve sessiz okur. T.5.3.2. Metni türün özelliklerine uygun biçimde okur. T.5.3.4. Okuma stratejilerini kullanır. Söz Varlığı T.5.3.5. Bağlamdan yararlanarak bilmediği kelime ve kelime gruplarının anlamını tahmin eder. T.5.3.6. Deyim ve atasözlerinin metne katkısını belirler. Anlama T.5.3.12. Metin türlerini ayırt eder. T.5.3.14. Metnin ana fikrini/ana duygusunu belirler. T.5.3.18. Metinle ilgili sorular sorar. T.5.3.19. Metinle ilgili sorulara cevap verir. T.5.3.22. Görsellerle ilgili soruları cevaplar. T.5.3.26. Metni oluşturan unsurlar arasındaki geçiş ve bağlantı ifadelerinin anlama olan katkısını değerlendirir. T.5.3.31. Okudukları ile ilgili çıkarımlarda bulunur</w:t>
            </w:r>
          </w:p>
        </w:tc>
        <w:tc>
          <w:tcPr>
            <w:tcW w:w="0" w:type="auto"/>
            <w:vAlign w:val="center"/>
          </w:tcPr>
          <w:p w:rsidR="00637EDD" w:rsidRDefault="00637EDD"/>
        </w:tc>
        <w:tc>
          <w:tcPr>
            <w:tcW w:w="0" w:type="auto"/>
            <w:vAlign w:val="center"/>
          </w:tcPr>
          <w:p w:rsidR="00637EDD" w:rsidRDefault="00637EDD"/>
        </w:tc>
      </w:tr>
      <w:tr w:rsidR="00F6390A" w:rsidTr="00EA5274">
        <w:trPr>
          <w:cantSplit/>
          <w:trHeight w:val="1134"/>
        </w:trPr>
        <w:tc>
          <w:tcPr>
            <w:tcW w:w="0" w:type="auto"/>
            <w:textDirection w:val="btLr"/>
          </w:tcPr>
          <w:p w:rsidR="00637EDD" w:rsidRDefault="002C1ACA">
            <w:pPr>
              <w:ind w:left="113" w:right="113"/>
              <w:jc w:val="center"/>
            </w:pPr>
            <w:r>
              <w:lastRenderedPageBreak/>
              <w:t>ARALIK-OCAK</w:t>
            </w:r>
          </w:p>
        </w:tc>
        <w:tc>
          <w:tcPr>
            <w:tcW w:w="0" w:type="auto"/>
            <w:textDirection w:val="btLr"/>
          </w:tcPr>
          <w:p w:rsidR="00637EDD" w:rsidRDefault="00F6390A" w:rsidP="00AB374E">
            <w:pPr>
              <w:ind w:left="113" w:right="113"/>
              <w:jc w:val="center"/>
            </w:pPr>
            <w:r>
              <w:t>17</w:t>
            </w:r>
            <w:r w:rsidR="002C1ACA">
              <w:t>.HAFTA(30</w:t>
            </w:r>
            <w:r w:rsidR="00AB374E">
              <w:t xml:space="preserve"> ARALIK</w:t>
            </w:r>
            <w:r w:rsidR="002C1ACA">
              <w:t>-0</w:t>
            </w:r>
            <w:r w:rsidR="00AB374E">
              <w:t>3 OCAK</w:t>
            </w:r>
            <w:r w:rsidR="002C1ACA">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BİLİM VE TEKNOLOJİ</w:t>
            </w:r>
          </w:p>
        </w:tc>
        <w:tc>
          <w:tcPr>
            <w:tcW w:w="0" w:type="auto"/>
            <w:vAlign w:val="center"/>
          </w:tcPr>
          <w:p w:rsidR="00637EDD" w:rsidRDefault="002C1ACA">
            <w:r>
              <w:t>BİR DAHİ İLE KONUŞMAK</w:t>
            </w:r>
          </w:p>
        </w:tc>
        <w:tc>
          <w:tcPr>
            <w:tcW w:w="0" w:type="auto"/>
            <w:vAlign w:val="center"/>
          </w:tcPr>
          <w:p w:rsidR="00637EDD" w:rsidRDefault="002C1ACA">
            <w:r>
              <w:t>T.5.2.1. Hazırlıklı konuşma yapar. T.5.2.2. Hazırlıksız konuşma yapar. T.5.2.3. Konuşma stratejilerini uygular. T.5.2.4. Konuşmalarında beden dilini etkili bir şekilde kullanır. T.5.2.5. Kelimeleri anlamlarına uygun kullanır. T.5.2.6. Konuşmalarında uygun geçiş ve bağlantı ifadelerini kullanır. T.5.2.7. Konuşmalarında yabancı dillerden alınmış, dilimize henüz yerleşmemiş kelimelerin Türkçelerini kullanır.</w:t>
            </w:r>
          </w:p>
        </w:tc>
        <w:tc>
          <w:tcPr>
            <w:tcW w:w="0" w:type="auto"/>
            <w:vAlign w:val="center"/>
          </w:tcPr>
          <w:p w:rsidR="00637EDD" w:rsidRDefault="002C1ACA">
            <w:r>
              <w:t>T.5.4.4. Yazma stratejilerini uygular. T.5.4.5. Büyük harfleri ve noktalama işaretlerini uygun yerlerde kullanır. T.5.4.9. Yazdıklarını düzenler. T.5.4.12. Yazdıklarında yabancı dillerden alınmış, dilimize henüz yerleşmemiş kelimelerin Türkçelerini kullanır. T.5.4.13. Formları yönergelerine uygun doldurur T.5.4.14. Kısa metinler yazar. T.5.4.16. Yazılarında uygun geçiş ve bağlantı ifadelerini kullanır.</w:t>
            </w:r>
          </w:p>
        </w:tc>
        <w:tc>
          <w:tcPr>
            <w:tcW w:w="0" w:type="auto"/>
            <w:vAlign w:val="center"/>
          </w:tcPr>
          <w:p w:rsidR="00637EDD" w:rsidRDefault="002C1ACA">
            <w:r>
              <w:t>Akıcı Okuma T.5.3.1. Noktalama işaretlerine dikkat ederek sesli ve sessiz okur. T.5.3.2. Metni türün özelliklerine uygun biçimde okur. Söz Varlığı T.5.3.5. Bağlamdan yararlanarak bilmediği kelime ve kelime gruplarının anlamını tahmin eder. Anlama T.5.3.13. Okuduklarını özetler. T.5.3.14. Metnin ana fikrini/ana duygusunu belirler. T.5.3.18. Metinle ilgili sorular sorar. T.5.3.19. Metinle ilgili sorulara cevap verir. T.5.3.22. Görsellerle ilgili soruları cevaplar. T.5.3.23. Metinde önemli noktaların vurgulanış biçimlerini kavrar. T.5.3.28. Bilgi kaynaklarını etkili şekilde kullanır. T.5.3.29. Bilgi kaynaklarının güvenilirliğini sorgular.</w:t>
            </w:r>
          </w:p>
        </w:tc>
        <w:tc>
          <w:tcPr>
            <w:tcW w:w="0" w:type="auto"/>
            <w:vAlign w:val="center"/>
          </w:tcPr>
          <w:p w:rsidR="00637EDD" w:rsidRDefault="00637EDD"/>
        </w:tc>
        <w:tc>
          <w:tcPr>
            <w:tcW w:w="0" w:type="auto"/>
            <w:vAlign w:val="center"/>
          </w:tcPr>
          <w:p w:rsidR="004539BD" w:rsidRDefault="004539BD">
            <w:r>
              <w:t>ATATÜRKÇÜLÜK</w:t>
            </w:r>
          </w:p>
          <w:p w:rsidR="004539BD" w:rsidRPr="0040260F" w:rsidRDefault="004539BD" w:rsidP="004539BD">
            <w:pPr>
              <w:rPr>
                <w:sz w:val="18"/>
                <w:szCs w:val="18"/>
              </w:rPr>
            </w:pPr>
            <w:r w:rsidRPr="0040260F">
              <w:rPr>
                <w:b/>
                <w:bCs/>
                <w:sz w:val="18"/>
                <w:szCs w:val="18"/>
              </w:rPr>
              <w:t>3.</w:t>
            </w:r>
            <w:r>
              <w:rPr>
                <w:sz w:val="18"/>
                <w:szCs w:val="18"/>
              </w:rPr>
              <w:t xml:space="preserve"> </w:t>
            </w:r>
            <w:r w:rsidRPr="0040260F">
              <w:rPr>
                <w:sz w:val="18"/>
                <w:szCs w:val="18"/>
              </w:rPr>
              <w:t>Atatürk’le ilgili anıları dinlemekten zevk alır.</w:t>
            </w:r>
          </w:p>
          <w:p w:rsidR="00637EDD" w:rsidRDefault="002C1ACA">
            <w:pPr>
              <w:rPr>
                <w:b/>
              </w:rPr>
            </w:pPr>
            <w:r>
              <w:br/>
            </w:r>
            <w:r>
              <w:rPr>
                <w:b/>
              </w:rPr>
              <w:t>Yılbaşı Tatili</w:t>
            </w:r>
          </w:p>
        </w:tc>
      </w:tr>
      <w:tr w:rsidR="00F6390A" w:rsidTr="00EA5274">
        <w:trPr>
          <w:cantSplit/>
          <w:trHeight w:val="1134"/>
        </w:trPr>
        <w:tc>
          <w:tcPr>
            <w:tcW w:w="0" w:type="auto"/>
            <w:textDirection w:val="btLr"/>
          </w:tcPr>
          <w:p w:rsidR="00637EDD" w:rsidRDefault="002C1ACA">
            <w:pPr>
              <w:ind w:left="113" w:right="113"/>
              <w:jc w:val="center"/>
            </w:pPr>
            <w:r>
              <w:lastRenderedPageBreak/>
              <w:t>OCAK</w:t>
            </w:r>
          </w:p>
        </w:tc>
        <w:tc>
          <w:tcPr>
            <w:tcW w:w="0" w:type="auto"/>
            <w:textDirection w:val="btLr"/>
          </w:tcPr>
          <w:p w:rsidR="00637EDD" w:rsidRDefault="00F6390A" w:rsidP="00AB374E">
            <w:pPr>
              <w:ind w:left="113" w:right="113"/>
              <w:jc w:val="center"/>
            </w:pPr>
            <w:r>
              <w:t>18</w:t>
            </w:r>
            <w:r w:rsidR="002C1ACA">
              <w:t>.HAFTA(06-1</w:t>
            </w:r>
            <w:r w:rsidR="00AB374E">
              <w:t>0</w:t>
            </w:r>
            <w:r w:rsidR="002C1ACA">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BİLİM VE TEKNOLOJİ</w:t>
            </w:r>
          </w:p>
        </w:tc>
        <w:tc>
          <w:tcPr>
            <w:tcW w:w="0" w:type="auto"/>
            <w:vAlign w:val="center"/>
          </w:tcPr>
          <w:p w:rsidR="00637EDD" w:rsidRDefault="002C1ACA">
            <w:r>
              <w:t>SANKİ CAMİNİN BAKIM KILAVUZU (DİNLEME)</w:t>
            </w:r>
          </w:p>
        </w:tc>
        <w:tc>
          <w:tcPr>
            <w:tcW w:w="0" w:type="auto"/>
            <w:vAlign w:val="center"/>
          </w:tcPr>
          <w:p w:rsidR="00637EDD" w:rsidRDefault="002C1ACA">
            <w:r>
              <w:t>T.5.2.1. Hazırlıklı konuşma yapar. T.5.2.3. Konuşma stratejilerini uygular. T.5.2.4. Konuşmalarında beden dilini etkili bir şekilde kullanır. T.5.2.6. Konuşmalarında uygun geçiş ve bağlantı ifadelerini kullanır.</w:t>
            </w:r>
          </w:p>
        </w:tc>
        <w:tc>
          <w:tcPr>
            <w:tcW w:w="0" w:type="auto"/>
            <w:vAlign w:val="center"/>
          </w:tcPr>
          <w:p w:rsidR="00637EDD" w:rsidRDefault="002C1ACA">
            <w:r>
              <w:t>T.5.4.2. Bilgilendirici metin yazar. T.5.4.4. Yazma stratejilerini uygular. T.5.4.5. Büyük harfleri ve noktalama işaretlerini uygun yerlerde kullanır. T.5.4.6. Bir işin işlem basamaklarını yazar. T.5.4.7. Yazılarını zenginleştirmek için atasözleri, deyimler ve özdeyişler kullanır. T.5.4.9. Yazdıklarını düzenler. T.5.4.10. Yazdıklarını paylaşır. T.5.4.12. Yazdıklarında yabancı dillerden alınmış, dilimize henüz yerleşmemiş kelimelerin Türkçelerini kullanır. T.5.4.13. Formları yönergelerine uygun doldurur. T.5.4.14. Kısa metinler yazar. T.5.4.15. Yazdıklarının içeriğine uygun başlık belirler. T.5.4.16. Yazılarında uygun geçiş ve bağlantı ifadelerini kullanır.</w:t>
            </w:r>
          </w:p>
        </w:tc>
        <w:tc>
          <w:tcPr>
            <w:tcW w:w="0" w:type="auto"/>
            <w:vAlign w:val="center"/>
          </w:tcPr>
          <w:p w:rsidR="00637EDD" w:rsidRDefault="00637EDD"/>
        </w:tc>
        <w:tc>
          <w:tcPr>
            <w:tcW w:w="0" w:type="auto"/>
            <w:vAlign w:val="center"/>
          </w:tcPr>
          <w:p w:rsidR="00637EDD" w:rsidRDefault="002C1ACA">
            <w:r>
              <w:t>T.5.1.1. Dinlediklerinde/izlediklerinde geçen olayların gelişimi ve sonucu hakkında tahminde bulunur. T.5.1.2.Dinlediklerinde/izlediklerinde geçen, bilmediği kelimelerin anlamını tahmin eder. T.5.1.3. Dinlediklerinin/izlediklerinin konusunu belirler. T.5.1.4. Dinlediklerinin/izlediklerinin ana fikrini/ana duygusunu tespit eder. T.5.1.6. Dinledikleri/izlediklerine yönelik sorulara cevap verir. T.5.1.7. Dinlediklerine/izlediklerine yönelik farklı başlıklar önerir. T.5.1.9. Konuşmacının sözlü olmayan mesajlarını kavrar. T.5.1.10. Dinlediklerinin/izlediklerinin içeriğini değerlendirir. T.5.1.11. Dinledikleriyle/izledikleriyle ilgili görüşlerini bildirir. T.5.1.12. Dinleme stratejilerini uygular.</w:t>
            </w:r>
          </w:p>
        </w:tc>
        <w:tc>
          <w:tcPr>
            <w:tcW w:w="0" w:type="auto"/>
            <w:vAlign w:val="center"/>
          </w:tcPr>
          <w:p w:rsidR="00637EDD" w:rsidRDefault="00637EDD"/>
        </w:tc>
      </w:tr>
      <w:tr w:rsidR="00F6390A" w:rsidTr="00EA5274">
        <w:trPr>
          <w:cantSplit/>
          <w:trHeight w:val="1134"/>
        </w:trPr>
        <w:tc>
          <w:tcPr>
            <w:tcW w:w="0" w:type="auto"/>
            <w:textDirection w:val="btLr"/>
          </w:tcPr>
          <w:p w:rsidR="00637EDD" w:rsidRDefault="002C1ACA">
            <w:pPr>
              <w:ind w:left="113" w:right="113"/>
              <w:jc w:val="center"/>
            </w:pPr>
            <w:r>
              <w:lastRenderedPageBreak/>
              <w:t>OCAK</w:t>
            </w:r>
          </w:p>
        </w:tc>
        <w:tc>
          <w:tcPr>
            <w:tcW w:w="0" w:type="auto"/>
            <w:textDirection w:val="btLr"/>
          </w:tcPr>
          <w:p w:rsidR="00637EDD" w:rsidRDefault="00F6390A" w:rsidP="00AB374E">
            <w:pPr>
              <w:ind w:left="113" w:right="113"/>
              <w:jc w:val="center"/>
            </w:pPr>
            <w:r>
              <w:t>19</w:t>
            </w:r>
            <w:r w:rsidR="002C1ACA">
              <w:t>.HAFTA(13-1</w:t>
            </w:r>
            <w:r w:rsidR="00AB374E">
              <w:t>7</w:t>
            </w:r>
            <w:r w:rsidR="002C1ACA">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MİLLİ KÜLTÜRÜMÜZ</w:t>
            </w:r>
          </w:p>
        </w:tc>
        <w:tc>
          <w:tcPr>
            <w:tcW w:w="0" w:type="auto"/>
            <w:vAlign w:val="center"/>
          </w:tcPr>
          <w:p w:rsidR="00637EDD" w:rsidRDefault="002C1ACA">
            <w:r>
              <w:t>ANADOLU SEVGİSİ</w:t>
            </w:r>
          </w:p>
        </w:tc>
        <w:tc>
          <w:tcPr>
            <w:tcW w:w="0" w:type="auto"/>
            <w:vAlign w:val="center"/>
          </w:tcPr>
          <w:p w:rsidR="00637EDD" w:rsidRDefault="002C1ACA">
            <w:r>
              <w:t>T.5.2.1. Hazırlıklı konuşma yapar. T.5.2.3. Konuşma stratejilerini uygular. T.5.2.4. Konuşmalarında beden dilini etkili bir şekilde kullanır. T.5.2.5. Kelimeleri anlamlarına uygun kullanır. T.5.2.6. Konuşmalarında uygun geçiş ve bağlantı ifadelerini kullanır. T.5.2.7. Konuşmalarında yabancı dillerden alınmış, dilimize henüz yerleşmemiş kelimelerin Türkçelerini kullanır.</w:t>
            </w:r>
          </w:p>
        </w:tc>
        <w:tc>
          <w:tcPr>
            <w:tcW w:w="0" w:type="auto"/>
            <w:vAlign w:val="center"/>
          </w:tcPr>
          <w:p w:rsidR="00637EDD" w:rsidRDefault="002C1ACA">
            <w:r>
              <w:t>T.5.4.1. Şiir yazar. T.5.4.5. Büyük harfleri ve noktalama işaretlerini uygun yerlerde kullanır. T.5.4.6. Bir işin işlem basamaklarını yazar. T.5.4.7. Yazılarını zenginleştirmek için atasözleri, deyimler ve özdeyişler kullanır. T.5.4.9. Yazdıklarını düzenler. T.5.4.10. Yazdıklarını paylaşır. T.5.4.13. Formları yönergelerine uygun doldurur. T.5.4.14. Kısa metinler yazar. T.5.4.15. Yazdıklarının içeriğine uygun başlık belirler. T.5.4.16. Yazılarında uygun geçiş ve bağlantı ifadelerini kullanır.</w:t>
            </w:r>
          </w:p>
        </w:tc>
        <w:tc>
          <w:tcPr>
            <w:tcW w:w="0" w:type="auto"/>
            <w:vAlign w:val="center"/>
          </w:tcPr>
          <w:p w:rsidR="00637EDD" w:rsidRDefault="002C1ACA">
            <w:r>
              <w:t>Akıcı Okuma T.5.3.1. Noktalama işaretlerine dikkat ederek sesli ve sessiz okur. T.5.3.2. Metni türün özelliklerine uygun biçimde okur. T.5.3.4. Okuma stratejilerini kullanır. Söz Varlığı T.5.3.5. Bağlamdan yararlanarak bilmediği kelime ve kelime gruplarının anlamını tahmin eder. T.5.3.10. Kökleri ve ekleri ayırt eder. T.5.3.11. Yapım ekinin işlevlerini açıklar. Anlama T.5.3.14. Metnin ana fikrini/ana duygusunu belirler. T.5.3.18. Metinle ilgili sorular sorar. T.5.3.19. Metinle ilgili sorulara cevap verir. T.5.3.20. Metnin konusunu belirler. T.5.3.22. Görsellerle ilgili soruları cevaplar. T.5.3.26. Metni oluşturan unsurlar arasındaki geçiş ve bağlantı ifadelerinin anlama olan katkısını değerlendirir.</w:t>
            </w:r>
          </w:p>
        </w:tc>
        <w:tc>
          <w:tcPr>
            <w:tcW w:w="0" w:type="auto"/>
            <w:vAlign w:val="center"/>
          </w:tcPr>
          <w:p w:rsidR="00637EDD" w:rsidRDefault="00637EDD"/>
        </w:tc>
        <w:tc>
          <w:tcPr>
            <w:tcW w:w="0" w:type="auto"/>
            <w:vAlign w:val="center"/>
          </w:tcPr>
          <w:p w:rsidR="002B12C6" w:rsidRDefault="002B12C6">
            <w:r>
              <w:t>ATATÜRKÇÜLÜK</w:t>
            </w:r>
          </w:p>
          <w:p w:rsidR="002B12C6" w:rsidRDefault="002B12C6" w:rsidP="002B12C6">
            <w:pPr>
              <w:rPr>
                <w:sz w:val="18"/>
                <w:szCs w:val="18"/>
              </w:rPr>
            </w:pPr>
            <w:r w:rsidRPr="0040260F">
              <w:rPr>
                <w:b/>
                <w:bCs/>
                <w:sz w:val="18"/>
                <w:szCs w:val="18"/>
              </w:rPr>
              <w:t>2</w:t>
            </w:r>
            <w:r w:rsidRPr="0040260F">
              <w:rPr>
                <w:b/>
                <w:sz w:val="18"/>
                <w:szCs w:val="18"/>
              </w:rPr>
              <w:t>.</w:t>
            </w:r>
            <w:r>
              <w:rPr>
                <w:sz w:val="18"/>
                <w:szCs w:val="18"/>
              </w:rPr>
              <w:t xml:space="preserve"> </w:t>
            </w:r>
            <w:r w:rsidRPr="00166827">
              <w:rPr>
                <w:sz w:val="18"/>
                <w:szCs w:val="18"/>
              </w:rPr>
              <w:t>Atatürk’ün hayatına ilişkin kütüphane ve kitle iletişim araçlarından topladığı bilgi ve görsellerle sınıf gazetesi hazırlar.</w:t>
            </w:r>
          </w:p>
          <w:p w:rsidR="00637EDD" w:rsidRDefault="002C1ACA">
            <w:pPr>
              <w:rPr>
                <w:b/>
              </w:rPr>
            </w:pPr>
            <w:r>
              <w:br/>
            </w:r>
            <w:r>
              <w:rPr>
                <w:b/>
              </w:rPr>
              <w:t>Birinci Dönemin Sona Ermesi</w:t>
            </w:r>
          </w:p>
        </w:tc>
      </w:tr>
      <w:tr w:rsidR="00F6390A" w:rsidTr="00EA5274">
        <w:trPr>
          <w:cantSplit/>
          <w:trHeight w:val="1134"/>
        </w:trPr>
        <w:tc>
          <w:tcPr>
            <w:tcW w:w="0" w:type="auto"/>
            <w:textDirection w:val="btLr"/>
          </w:tcPr>
          <w:p w:rsidR="00637EDD" w:rsidRDefault="002C1ACA">
            <w:pPr>
              <w:ind w:left="113" w:right="113"/>
              <w:jc w:val="center"/>
            </w:pPr>
            <w:r>
              <w:lastRenderedPageBreak/>
              <w:t>ŞUBAT</w:t>
            </w:r>
          </w:p>
        </w:tc>
        <w:tc>
          <w:tcPr>
            <w:tcW w:w="0" w:type="auto"/>
            <w:textDirection w:val="btLr"/>
          </w:tcPr>
          <w:p w:rsidR="00637EDD" w:rsidRDefault="00F6390A" w:rsidP="00AB374E">
            <w:pPr>
              <w:ind w:left="113" w:right="113"/>
              <w:jc w:val="center"/>
            </w:pPr>
            <w:r>
              <w:t>22</w:t>
            </w:r>
            <w:r w:rsidR="002C1ACA">
              <w:t>.HAFTA(0</w:t>
            </w:r>
            <w:r w:rsidR="00AB374E">
              <w:t>2</w:t>
            </w:r>
            <w:r w:rsidR="002C1ACA">
              <w:t>-</w:t>
            </w:r>
            <w:r w:rsidR="00AB374E">
              <w:t>06</w:t>
            </w:r>
            <w:r w:rsidR="002C1ACA">
              <w:t>)</w:t>
            </w:r>
          </w:p>
        </w:tc>
        <w:tc>
          <w:tcPr>
            <w:tcW w:w="0" w:type="auto"/>
            <w:textDirection w:val="btLr"/>
          </w:tcPr>
          <w:p w:rsidR="00637EDD" w:rsidRDefault="002C1ACA">
            <w:pPr>
              <w:ind w:left="113" w:right="113"/>
              <w:jc w:val="center"/>
            </w:pPr>
            <w:r>
              <w:t>6 SAAT</w:t>
            </w:r>
          </w:p>
        </w:tc>
        <w:tc>
          <w:tcPr>
            <w:tcW w:w="0" w:type="auto"/>
            <w:vAlign w:val="center"/>
          </w:tcPr>
          <w:p w:rsidR="00637EDD" w:rsidRDefault="00437D75">
            <w:r>
              <w:rPr>
                <w:noProof/>
                <w:lang w:eastAsia="tr-TR"/>
              </w:rPr>
              <w:pict>
                <v:rect id="_x0000_s1030" style="position:absolute;margin-left:65.75pt;margin-top:-409.7pt;width:531.75pt;height:30pt;z-index:251661312;mso-position-horizontal-relative:text;mso-position-vertical-relative:text">
                  <v:textbox>
                    <w:txbxContent>
                      <w:p w:rsidR="00D41094" w:rsidRPr="00161AC6" w:rsidRDefault="00230794" w:rsidP="00D41094">
                        <w:pPr>
                          <w:jc w:val="center"/>
                          <w:rPr>
                            <w:color w:val="FF0000"/>
                          </w:rPr>
                        </w:pPr>
                        <w:r>
                          <w:rPr>
                            <w:color w:val="FF0000"/>
                          </w:rPr>
                          <w:t>YARI</w:t>
                        </w:r>
                        <w:r w:rsidR="00D41094">
                          <w:rPr>
                            <w:color w:val="FF0000"/>
                          </w:rPr>
                          <w:t>YIL</w:t>
                        </w:r>
                        <w:r w:rsidR="00D41094" w:rsidRPr="00161AC6">
                          <w:rPr>
                            <w:color w:val="FF0000"/>
                          </w:rPr>
                          <w:t xml:space="preserve"> TATİL</w:t>
                        </w:r>
                        <w:r w:rsidR="00D41094">
                          <w:rPr>
                            <w:color w:val="FF0000"/>
                          </w:rPr>
                          <w:t>İ</w:t>
                        </w:r>
                        <w:r w:rsidR="00D41094" w:rsidRPr="00161AC6">
                          <w:rPr>
                            <w:color w:val="FF0000"/>
                          </w:rPr>
                          <w:t xml:space="preserve"> </w:t>
                        </w:r>
                        <w:r w:rsidR="00D41094">
                          <w:rPr>
                            <w:color w:val="FF0000"/>
                          </w:rPr>
                          <w:t>20-31 OCAK</w:t>
                        </w:r>
                      </w:p>
                    </w:txbxContent>
                  </v:textbox>
                </v:rect>
              </w:pict>
            </w:r>
            <w:r w:rsidR="002C1ACA">
              <w:t>MİLLİ KÜLTÜRÜMÜZ</w:t>
            </w:r>
          </w:p>
        </w:tc>
        <w:tc>
          <w:tcPr>
            <w:tcW w:w="0" w:type="auto"/>
            <w:vAlign w:val="center"/>
          </w:tcPr>
          <w:p w:rsidR="00637EDD" w:rsidRDefault="002C1ACA">
            <w:r>
              <w:t>FORSA</w:t>
            </w:r>
          </w:p>
        </w:tc>
        <w:tc>
          <w:tcPr>
            <w:tcW w:w="0" w:type="auto"/>
            <w:vAlign w:val="center"/>
          </w:tcPr>
          <w:p w:rsidR="00637EDD" w:rsidRDefault="002C1ACA">
            <w:r>
              <w:t>T.5.2.1. Hazırlıklı konuşma yapar. T.5.2.2. Hazırlıksız konuşma yapar. T.5.2.3. Konuşma stratejilerini uygular. T.5.2.4. Konuşmalarında beden dilini etkili bir şekilde kullanır. T.5.2.6. Konuşmalarında uygun geçiş ve bağlantı ifadelerini kullanır.</w:t>
            </w:r>
          </w:p>
        </w:tc>
        <w:tc>
          <w:tcPr>
            <w:tcW w:w="0" w:type="auto"/>
            <w:vAlign w:val="center"/>
          </w:tcPr>
          <w:p w:rsidR="00637EDD" w:rsidRDefault="002C1ACA">
            <w:r>
              <w:t>T.5.4.3. Hikâye edici metin yazar. T.5.4.4. Yazma stratejilerini uygular. T.5.4.5. Büyük harfleri ve noktalama işaretlerini uygun yerlerde kullanır. T.5.4.7. Yazılarını zenginleştirmek için atasözleri, deyimler ve özdeyişler kullanır. T.5.4.9. Yazdıklarını düzenler. T.5.4.12. Yazdıklarında yabancı dillerden alınmış, dilimize henüz yerleşmemiş kelimelerin Türkçelerini kullanır. .</w:t>
            </w:r>
          </w:p>
        </w:tc>
        <w:tc>
          <w:tcPr>
            <w:tcW w:w="0" w:type="auto"/>
            <w:vAlign w:val="center"/>
          </w:tcPr>
          <w:p w:rsidR="00637EDD" w:rsidRDefault="002C1ACA">
            <w:r>
              <w:t>Akıcı Okuma T.5.3.1. Noktalama işaretlerine dikkat ederek sesli ve sessiz okur. T.5.3.2. Metni türün özelliklerine uygun biçimde okur. T.5.3.4. Okuma stratejilerini kullanır. Söz Varlığı T.5.3.5. Bağlamdan yararlanarak bilmediği kelime ve kelime gruplarının anlamını tahmin eder. T.5.3.6. Deyim ve atasözlerinin metne katkısını belirler. Anlama T.5.3.12. Metin türlerini ayırt eder. T.5.3.13. Okuduklarını özetler. T.5.3.14. Metnin ana fikrini/ana duygusunu belirler. T.5.3.16. Metindeki hikâye unsurlarını belirler. T.5.3.18. Metinle ilgili sorular sorar. T.5.3.19. Metinle ilgili sorulara cevap verir. T.5.3.21. Görsellerden ve başlıktan hareketle okuyacağı metnin konusunu tahmin eder. T.5.3.22. Görsellerle ilgili soruları cevaplar. T.5.3.25. Medya metinlerini değerlendirir. T.5.3.26. Metni oluşturan unsurlar arasındaki geçiş ve bağlantı ifadelerinin anlama olan katkısını değerlendirir.</w:t>
            </w:r>
          </w:p>
        </w:tc>
        <w:tc>
          <w:tcPr>
            <w:tcW w:w="0" w:type="auto"/>
            <w:vAlign w:val="center"/>
          </w:tcPr>
          <w:p w:rsidR="00637EDD" w:rsidRDefault="00637EDD"/>
        </w:tc>
        <w:tc>
          <w:tcPr>
            <w:tcW w:w="0" w:type="auto"/>
            <w:vAlign w:val="center"/>
          </w:tcPr>
          <w:p w:rsidR="00637EDD" w:rsidRDefault="002C1ACA">
            <w:pPr>
              <w:rPr>
                <w:b/>
              </w:rPr>
            </w:pPr>
            <w:r>
              <w:br/>
            </w:r>
            <w:r>
              <w:rPr>
                <w:b/>
              </w:rPr>
              <w:t>İkinci Yarıyıl Başlangıcı</w:t>
            </w:r>
          </w:p>
          <w:p w:rsidR="00317A19" w:rsidRDefault="00317A19">
            <w:pPr>
              <w:rPr>
                <w:b/>
              </w:rPr>
            </w:pPr>
          </w:p>
          <w:p w:rsidR="00317A19" w:rsidRDefault="00317A19">
            <w:pPr>
              <w:rPr>
                <w:b/>
              </w:rPr>
            </w:pPr>
            <w:r>
              <w:rPr>
                <w:b/>
              </w:rPr>
              <w:t>ATATÜRKÇÜLÜK</w:t>
            </w:r>
          </w:p>
          <w:p w:rsidR="00317A19" w:rsidRPr="0040260F" w:rsidRDefault="00317A19" w:rsidP="00317A19">
            <w:pPr>
              <w:rPr>
                <w:bCs/>
                <w:sz w:val="18"/>
                <w:szCs w:val="18"/>
              </w:rPr>
            </w:pPr>
            <w:r w:rsidRPr="0040260F">
              <w:rPr>
                <w:b/>
                <w:sz w:val="18"/>
                <w:szCs w:val="18"/>
              </w:rPr>
              <w:t>1.</w:t>
            </w:r>
            <w:r>
              <w:rPr>
                <w:sz w:val="18"/>
                <w:szCs w:val="18"/>
              </w:rPr>
              <w:t xml:space="preserve"> </w:t>
            </w:r>
            <w:r w:rsidRPr="0040260F">
              <w:rPr>
                <w:bCs/>
                <w:sz w:val="18"/>
                <w:szCs w:val="18"/>
              </w:rPr>
              <w:t xml:space="preserve">Atatürk’ün karşılaştığı güçlükler karşısında yılmadığını </w:t>
            </w:r>
            <w:r>
              <w:rPr>
                <w:bCs/>
                <w:sz w:val="18"/>
                <w:szCs w:val="18"/>
              </w:rPr>
              <w:t>açıklar</w:t>
            </w:r>
            <w:r w:rsidRPr="0040260F">
              <w:rPr>
                <w:bCs/>
                <w:sz w:val="18"/>
                <w:szCs w:val="18"/>
              </w:rPr>
              <w:t>.</w:t>
            </w:r>
          </w:p>
          <w:p w:rsidR="00317A19" w:rsidRDefault="00317A19">
            <w:pPr>
              <w:rPr>
                <w:b/>
              </w:rPr>
            </w:pPr>
          </w:p>
        </w:tc>
      </w:tr>
      <w:tr w:rsidR="00F6390A" w:rsidTr="00EA5274">
        <w:trPr>
          <w:cantSplit/>
          <w:trHeight w:val="1134"/>
        </w:trPr>
        <w:tc>
          <w:tcPr>
            <w:tcW w:w="0" w:type="auto"/>
            <w:textDirection w:val="btLr"/>
          </w:tcPr>
          <w:p w:rsidR="00637EDD" w:rsidRDefault="002C1ACA">
            <w:pPr>
              <w:ind w:left="113" w:right="113"/>
              <w:jc w:val="center"/>
            </w:pPr>
            <w:r>
              <w:lastRenderedPageBreak/>
              <w:t>ŞUBAT</w:t>
            </w:r>
          </w:p>
        </w:tc>
        <w:tc>
          <w:tcPr>
            <w:tcW w:w="0" w:type="auto"/>
            <w:textDirection w:val="btLr"/>
          </w:tcPr>
          <w:p w:rsidR="00637EDD" w:rsidRDefault="00F6390A" w:rsidP="00AB374E">
            <w:pPr>
              <w:ind w:left="113" w:right="113"/>
              <w:jc w:val="center"/>
            </w:pPr>
            <w:r>
              <w:t>23</w:t>
            </w:r>
            <w:r w:rsidR="00AB374E">
              <w:t>.HAFTA(09</w:t>
            </w:r>
            <w:r w:rsidR="002C1ACA">
              <w:t>-1</w:t>
            </w:r>
            <w:r w:rsidR="00AB374E">
              <w:t>3</w:t>
            </w:r>
            <w:r w:rsidR="002C1ACA">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MİLLİ KÜLTÜRÜMÜZ</w:t>
            </w:r>
          </w:p>
        </w:tc>
        <w:tc>
          <w:tcPr>
            <w:tcW w:w="0" w:type="auto"/>
            <w:vAlign w:val="center"/>
          </w:tcPr>
          <w:p w:rsidR="00637EDD" w:rsidRDefault="002C1ACA">
            <w:r>
              <w:t>TANBURİ CEMİL BEY ENSTRÜRÜMANLARI ANLATIYOR</w:t>
            </w:r>
          </w:p>
        </w:tc>
        <w:tc>
          <w:tcPr>
            <w:tcW w:w="0" w:type="auto"/>
            <w:vAlign w:val="center"/>
          </w:tcPr>
          <w:p w:rsidR="00637EDD" w:rsidRDefault="002C1ACA">
            <w:r>
              <w:t>T.5.2.1. Hazırlıklı konuşma yapar. T.5.2.2. Hazırlıksız konuşma yapar. T.5.2.3. Konuşma stratejilerini uygular. T.5.2.4. Konuşmalarında beden dilini etkili bir şekilde kullanır. T.5.2.5. Kelimeleri anlamlarına uygun kullanır. T.5.2.6. Konuşmalarında uygun geçiş ve bağlantı ifadelerini kullanır. T.5.2.7. Konuşmalarında yabancı dillerden alınmış, dilimize henüz yerleşmemiş kelimelerin Türkçelerini kullanır.</w:t>
            </w:r>
          </w:p>
        </w:tc>
        <w:tc>
          <w:tcPr>
            <w:tcW w:w="0" w:type="auto"/>
            <w:vAlign w:val="center"/>
          </w:tcPr>
          <w:p w:rsidR="00637EDD" w:rsidRDefault="002C1ACA">
            <w:r>
              <w:t>T.5.4.2. Bilgilendirici metin yazar. T.5.4.4. Yazma stratejilerini uygular. T.5.4.5. Büyük harfleri ve noktalama işaretlerini uygun yerlerde kullanır. . T.5.4.7. Yazılarını zenginleştirmek için atasözleri, deyimler ve özdeyişler kullanır. T.5.4.9. Yazdıklarını düzenler. T.5.4.10. Yazdıklarını paylaşır. T.5.4.14. Kısa metinler yazar. T.5.4.15. Yazdıklarının içeriğine uygun başlık belirler.</w:t>
            </w:r>
          </w:p>
        </w:tc>
        <w:tc>
          <w:tcPr>
            <w:tcW w:w="0" w:type="auto"/>
            <w:vAlign w:val="center"/>
          </w:tcPr>
          <w:p w:rsidR="00637EDD" w:rsidRDefault="002C1ACA">
            <w:r>
              <w:t>Akıcı Okuma T.5.3.1. Noktalama işaretlerine dikkat ederek sesli ve sessiz okur. T.5.3.4. Okuma stratejilerini kullanır. Söz Varlığı T.5.3.5. Bağlamdan yararlanarak bilmediği kelime ve kelime gruplarının anlamını tahmin eder. Anlama T.5.3.14. Metnin ana fikrini/ana duygusunu belirler. T.5.3.18. Metinle ilgili sorular sorar. T.5.3.19. Metinle ilgili sorulara cevap verir. T.5.3.22. Görsellerle ilgili soruları cevaplar. T.5.3.28. Bilgi kaynaklarını etkili şekilde kullanır. T.5.3.33. Okuduğu metindeki gerçek, mecaz ve terim anlamlı sözcükleri ayırt eder.</w:t>
            </w:r>
          </w:p>
        </w:tc>
        <w:tc>
          <w:tcPr>
            <w:tcW w:w="0" w:type="auto"/>
            <w:vAlign w:val="center"/>
          </w:tcPr>
          <w:p w:rsidR="00637EDD" w:rsidRDefault="00637EDD"/>
        </w:tc>
        <w:tc>
          <w:tcPr>
            <w:tcW w:w="0" w:type="auto"/>
            <w:vAlign w:val="center"/>
          </w:tcPr>
          <w:p w:rsidR="00637EDD" w:rsidRDefault="00637EDD"/>
        </w:tc>
      </w:tr>
      <w:tr w:rsidR="00F6390A" w:rsidTr="00EA5274">
        <w:trPr>
          <w:cantSplit/>
          <w:trHeight w:val="1134"/>
        </w:trPr>
        <w:tc>
          <w:tcPr>
            <w:tcW w:w="0" w:type="auto"/>
            <w:textDirection w:val="btLr"/>
          </w:tcPr>
          <w:p w:rsidR="00637EDD" w:rsidRDefault="002C1ACA">
            <w:pPr>
              <w:ind w:left="113" w:right="113"/>
              <w:jc w:val="center"/>
            </w:pPr>
            <w:r>
              <w:lastRenderedPageBreak/>
              <w:t>ŞUBAT</w:t>
            </w:r>
          </w:p>
        </w:tc>
        <w:tc>
          <w:tcPr>
            <w:tcW w:w="0" w:type="auto"/>
            <w:textDirection w:val="btLr"/>
          </w:tcPr>
          <w:p w:rsidR="00637EDD" w:rsidRDefault="00F6390A" w:rsidP="00AB374E">
            <w:pPr>
              <w:ind w:left="113" w:right="113"/>
              <w:jc w:val="center"/>
            </w:pPr>
            <w:r>
              <w:t>24</w:t>
            </w:r>
            <w:r w:rsidR="002C1ACA">
              <w:t>.HAFTA(</w:t>
            </w:r>
            <w:r w:rsidR="00AB374E">
              <w:t>16</w:t>
            </w:r>
            <w:r w:rsidR="002C1ACA">
              <w:t>-2</w:t>
            </w:r>
            <w:r w:rsidR="00AB374E">
              <w:t>0</w:t>
            </w:r>
            <w:r w:rsidR="002C1ACA">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MİLLİ KÜLTÜRÜMÜZ</w:t>
            </w:r>
          </w:p>
        </w:tc>
        <w:tc>
          <w:tcPr>
            <w:tcW w:w="0" w:type="auto"/>
            <w:vAlign w:val="center"/>
          </w:tcPr>
          <w:p w:rsidR="00637EDD" w:rsidRDefault="002C1ACA">
            <w:r>
              <w:t>DEDE KORKUT-BOĞAÇ HAN (DİNLEME)</w:t>
            </w:r>
          </w:p>
        </w:tc>
        <w:tc>
          <w:tcPr>
            <w:tcW w:w="0" w:type="auto"/>
            <w:vAlign w:val="center"/>
          </w:tcPr>
          <w:p w:rsidR="00637EDD" w:rsidRDefault="002C1ACA">
            <w:r>
              <w:t>T.5.2.1. Hazırlıklı konuşma yapar. T.5.2.3. Konuşma stratejilerini uygular. T.5.2.4. Konuşmalarında beden dilini etkili bir şekilde kullanır. T.5.2.6. Konuşmalarında uygun geçiş ve bağlantı ifadelerini kullanır.</w:t>
            </w:r>
          </w:p>
        </w:tc>
        <w:tc>
          <w:tcPr>
            <w:tcW w:w="0" w:type="auto"/>
            <w:vAlign w:val="center"/>
          </w:tcPr>
          <w:p w:rsidR="00637EDD" w:rsidRDefault="002C1ACA">
            <w:r>
              <w:t>T.5.4.3. Hikâye edici metin yazar. T.5.4.4. Yazma stratejilerini uygular. T.5.4.9. Yazdıklarını düzenler. T.5.4.12. Yazdıklarında yabancı dillerden alınmış, dilimize henüz yerleşmemiş kelimelerin Türkçelerini kullanır. T.5.4.14. Kısa metinler yazar. T.5.4.15. Yazdıklarının içeriğine uygun başlık belirler. T.5.4.16. Yazılarında uygun geçiş ve bağlantı ifadelerini kullanır.</w:t>
            </w:r>
          </w:p>
        </w:tc>
        <w:tc>
          <w:tcPr>
            <w:tcW w:w="0" w:type="auto"/>
            <w:vAlign w:val="center"/>
          </w:tcPr>
          <w:p w:rsidR="00637EDD" w:rsidRDefault="00637EDD"/>
        </w:tc>
        <w:tc>
          <w:tcPr>
            <w:tcW w:w="0" w:type="auto"/>
            <w:vAlign w:val="center"/>
          </w:tcPr>
          <w:p w:rsidR="00637EDD" w:rsidRDefault="002C1ACA">
            <w:r>
              <w:t>T.5.1.1. Dinlediklerinde/izlediklerinde geçen olayların gelişimi ve sonucu hakkında tahminde bulunur. T.5.1.2.Dinlediklerinde/izlediklerinde geçen, bilmediği kelimelerin anlamını tahmin eder. T.5.1.3. Dinlediklerinin/izlediklerinin konusunu belirler. T.5.1.4. Dinlediklerinin/izlediklerinin ana fikrini/ana duygusunu tespit eder. T.5.1.6. Dinledikleri/izlediklerine yönelik sorulara cevap verir. T.5.1.7. Dinlediklerine/izlediklerine yönelik farklı başlıklar önerir. T.5.1.9. Konuşmacının sözlü olmayan mesajlarını kavrar. T.5.1.10. Dinlediklerinin/izlediklerinin içeriğini değerlendirir. T.5.1.11. Dinledikleriyle/izledikleriyle ilgili görüşlerini bildirir. T.5.1.12. Dinleme stratejilerini uygular.</w:t>
            </w:r>
          </w:p>
        </w:tc>
        <w:tc>
          <w:tcPr>
            <w:tcW w:w="0" w:type="auto"/>
            <w:vAlign w:val="center"/>
          </w:tcPr>
          <w:p w:rsidR="00637EDD" w:rsidRDefault="00637EDD"/>
        </w:tc>
      </w:tr>
      <w:tr w:rsidR="00F6390A" w:rsidTr="00EA5274">
        <w:trPr>
          <w:cantSplit/>
          <w:trHeight w:val="1134"/>
        </w:trPr>
        <w:tc>
          <w:tcPr>
            <w:tcW w:w="0" w:type="auto"/>
            <w:textDirection w:val="btLr"/>
          </w:tcPr>
          <w:p w:rsidR="00637EDD" w:rsidRDefault="002C1ACA" w:rsidP="00AB374E">
            <w:pPr>
              <w:ind w:left="113" w:right="113"/>
              <w:jc w:val="center"/>
            </w:pPr>
            <w:r>
              <w:lastRenderedPageBreak/>
              <w:t>ŞUBAT</w:t>
            </w:r>
          </w:p>
        </w:tc>
        <w:tc>
          <w:tcPr>
            <w:tcW w:w="0" w:type="auto"/>
            <w:textDirection w:val="btLr"/>
          </w:tcPr>
          <w:p w:rsidR="00637EDD" w:rsidRDefault="00F6390A" w:rsidP="00AB374E">
            <w:pPr>
              <w:ind w:left="113" w:right="113"/>
              <w:jc w:val="center"/>
            </w:pPr>
            <w:r>
              <w:t>25</w:t>
            </w:r>
            <w:r w:rsidR="002C1ACA">
              <w:t>.HAFTA(2</w:t>
            </w:r>
            <w:r w:rsidR="00AB374E">
              <w:t>3</w:t>
            </w:r>
            <w:r w:rsidR="002C1ACA">
              <w:t>-</w:t>
            </w:r>
            <w:r w:rsidR="00AB374E">
              <w:t>27</w:t>
            </w:r>
            <w:r w:rsidR="002C1ACA">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MİLLİ KÜLTÜRÜMÜZ</w:t>
            </w:r>
          </w:p>
        </w:tc>
        <w:tc>
          <w:tcPr>
            <w:tcW w:w="0" w:type="auto"/>
            <w:vAlign w:val="center"/>
          </w:tcPr>
          <w:p w:rsidR="00637EDD" w:rsidRDefault="002C1ACA">
            <w:r>
              <w:t>OKUMA KİTAPLARIM</w:t>
            </w:r>
          </w:p>
        </w:tc>
        <w:tc>
          <w:tcPr>
            <w:tcW w:w="0" w:type="auto"/>
            <w:vAlign w:val="center"/>
          </w:tcPr>
          <w:p w:rsidR="00637EDD" w:rsidRDefault="002C1ACA">
            <w:r>
              <w:t>T.5.2.1. Hazırlıklı konuşma yapar. T.5.2.3. Konuşma stratejilerini uygular. T.5.2.4. Konuşmalarında beden dilini etkili bir şekilde kullanır. T.5.2.5. Kelimeleri anlamlarına uygun kullanır. T.5.2.6. Konuşmalarında uygun geçiş ve bağlantı ifadelerini kullanır. T.5.2.7. Konuşmalarında yabancı dillerden alınmış, dilimize henüz yerleşmemiş kelimelerin Türkçelerini kullanır.</w:t>
            </w:r>
          </w:p>
        </w:tc>
        <w:tc>
          <w:tcPr>
            <w:tcW w:w="0" w:type="auto"/>
            <w:vAlign w:val="center"/>
          </w:tcPr>
          <w:p w:rsidR="00637EDD" w:rsidRDefault="002C1ACA">
            <w:r>
              <w:t>T.5.4.2. Bilgilendirici metin yazar. T.5.4.4. Yazma stratejilerini uygular. T.5.4.5. Büyük harfleri ve noktalama işaretlerini uygun yerlerde kullanır. T.5.4.7. Yazılarını zenginleştirmek için atasözleri, deyimler ve özdeyişler kullanır. T.5.4.8. Sayıları doğru yazar. T.5.4.9. Yazdıklarını düzenler. T.5.4.10. Yazdıklarını paylaşır. T.5.4.14. Kısa metinler yazar. T.5.4.15. Yazdıklarının içeriğine uygun başlık belirler. T.5.4.16. Yazılarında uygun geçiş ve bağlantı ifadelerini kullanır.</w:t>
            </w:r>
          </w:p>
        </w:tc>
        <w:tc>
          <w:tcPr>
            <w:tcW w:w="0" w:type="auto"/>
            <w:vAlign w:val="center"/>
          </w:tcPr>
          <w:p w:rsidR="00637EDD" w:rsidRDefault="002C1ACA">
            <w:r>
              <w:t>Akıcı Okuma T.5.3.1. Noktalama işaretlerine dikkat ederek sesli ve sessiz okur. T.5.3.2. Metni türün özelliklerine uygun biçimde okur. T.5.3.4. Okuma stratejilerini kullanır. Söz Varlığı T.5.3.5. Bağlamdan yararlanarak bilmediği kelime ve kelime gruplarının anlamını tahmin eder. T.5.3.7. Kelimelerin eş anlamlılarını bulur. T.5.3.10. Kökleri ve ekleri ayırt eder. T.5.3.11. Yapım ekinin işlevlerini açıklar Anlama T.5.3.14. Metnin ana fikrini/ana duygusunu belirler. T.5.3.18. Metinle ilgili sorular sorar. T.5.3.19. Metinle ilgili sorulara cevap verir. T.5.3.20. Metnin konusunu belirler. T.5.3.22. Görsellerle ilgili soruları cevaplar. T.5.3.23. Metinde önemli noktaların vurgulanış biçimlerini kavrar. T.5.3.26. Metni oluşturan unsurlar arasındaki geçiş ve bağlantı ifadelerinin anlama olan katkısını değerlendirir. T.5.3.31. Okudukları ile ilgili çıkarımlarda bulunur.</w:t>
            </w:r>
          </w:p>
        </w:tc>
        <w:tc>
          <w:tcPr>
            <w:tcW w:w="0" w:type="auto"/>
            <w:vAlign w:val="center"/>
          </w:tcPr>
          <w:p w:rsidR="00637EDD" w:rsidRDefault="00637EDD"/>
        </w:tc>
        <w:tc>
          <w:tcPr>
            <w:tcW w:w="0" w:type="auto"/>
            <w:vAlign w:val="center"/>
          </w:tcPr>
          <w:p w:rsidR="00637EDD" w:rsidRDefault="00637EDD"/>
        </w:tc>
      </w:tr>
      <w:tr w:rsidR="00F6390A" w:rsidTr="00EA5274">
        <w:trPr>
          <w:cantSplit/>
          <w:trHeight w:val="1134"/>
        </w:trPr>
        <w:tc>
          <w:tcPr>
            <w:tcW w:w="0" w:type="auto"/>
            <w:textDirection w:val="btLr"/>
          </w:tcPr>
          <w:p w:rsidR="00637EDD" w:rsidRDefault="002C1ACA">
            <w:pPr>
              <w:ind w:left="113" w:right="113"/>
              <w:jc w:val="center"/>
            </w:pPr>
            <w:r>
              <w:lastRenderedPageBreak/>
              <w:t>MART</w:t>
            </w:r>
          </w:p>
        </w:tc>
        <w:tc>
          <w:tcPr>
            <w:tcW w:w="0" w:type="auto"/>
            <w:textDirection w:val="btLr"/>
          </w:tcPr>
          <w:p w:rsidR="00637EDD" w:rsidRDefault="00F6390A" w:rsidP="00AB374E">
            <w:pPr>
              <w:ind w:left="113" w:right="113"/>
              <w:jc w:val="center"/>
            </w:pPr>
            <w:r>
              <w:t>26</w:t>
            </w:r>
            <w:r w:rsidR="002C1ACA">
              <w:t>.HAFTA(02-0</w:t>
            </w:r>
            <w:r w:rsidR="00AB374E">
              <w:t>6</w:t>
            </w:r>
            <w:r w:rsidR="002C1ACA">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MİLLİ KÜLTÜRÜMÜZ</w:t>
            </w:r>
          </w:p>
        </w:tc>
        <w:tc>
          <w:tcPr>
            <w:tcW w:w="0" w:type="auto"/>
            <w:vAlign w:val="center"/>
          </w:tcPr>
          <w:p w:rsidR="00637EDD" w:rsidRDefault="002C1ACA">
            <w:r>
              <w:t>KİTABIN SERÜVENİ</w:t>
            </w:r>
          </w:p>
        </w:tc>
        <w:tc>
          <w:tcPr>
            <w:tcW w:w="0" w:type="auto"/>
            <w:vAlign w:val="center"/>
          </w:tcPr>
          <w:p w:rsidR="00637EDD" w:rsidRDefault="002C1ACA">
            <w:r>
              <w:t>T.5.2.1. Hazırlıklı konuşma yapar. T.5.2.3. Konuşma stratejilerini uygular. T.5.2.4. Konuşmalarında beden dilini etkili bir şekilde kullanır. T.5.2.6. Konuşmalarında uygun geçiş ve bağlantı ifadelerini kullanır.</w:t>
            </w:r>
          </w:p>
        </w:tc>
        <w:tc>
          <w:tcPr>
            <w:tcW w:w="0" w:type="auto"/>
            <w:vAlign w:val="center"/>
          </w:tcPr>
          <w:p w:rsidR="00637EDD" w:rsidRDefault="002C1ACA">
            <w:r>
              <w:t>T.5.4.1. Şiir yazar. T.5.4.3. Hikâye edici metin yazar. T.5.4.4. Yazma stratejilerini uygular. T.5.4.5. Büyük harfleri ve noktalama işaretlerini uygun yerlerde kullanır. T.5.4.6. Bir işin işlem basamaklarını yazar. T.5.4.7. Yazılarını zenginleştirmek için atasözleri, deyimler ve özdeyişler kullanır. T.5.4.8. Sayıları doğru yazar. T.5.4.9. Yazdıklarını düzenler. T.5.4.12. Yazdıklarında yabancı dillerden alınmış, dilimize henüz yerleşmemiş kelimelerin Türkçelerini kullanır. T.5.4.15. Yazdıklarının içeriğine uygun başlık belirler.</w:t>
            </w:r>
          </w:p>
        </w:tc>
        <w:tc>
          <w:tcPr>
            <w:tcW w:w="0" w:type="auto"/>
            <w:vAlign w:val="center"/>
          </w:tcPr>
          <w:p w:rsidR="00637EDD" w:rsidRDefault="002C1ACA">
            <w:r>
              <w:t>Akıcı Okuma T.5.3.1. Noktalama işaretlerine dikkat ederek sesli ve sessiz okur. T.5.3.2. Metni türün özelliklerine uygun biçimde okur. T.5.3.3. Farklı yazı karakterleri ile yazılmış yazıları okur. T.5.3.4. Okuma stratejilerini kullanır. Söz Varlığı T.5.3.5. Bağlamdan yararlanarak bilmediği kelime ve kelime gruplarının anlamını tahmin eder. T.5.3.8. Kelimelerin zıt anlamlılarını bulur Anlama T.5.3.11. Yapım ekinin işlevlerini açıklar. T.5.3.12. Metin türlerini ayırt eder. T.5.3.14. Metnin ana fikrini/ana duygusunu belirler. T.5.3.18. Metinle ilgili sorular sorar. T.5.3.19. Metinle ilgili sorulara cevap verir. T.5.3.22. Görsellerle ilgili soruları cevaplar. T.5.3.23. Metinde önemli noktaların vurgulanış biçimlerini kavrar. T.5.3.26. Metni oluşturan unsurlar arasındaki geçiş ve bağlantı ifadelerinin anlama olan katkısını değerlendirir. T.5.3.32. Metindeki söz sanatlarını tespit eder. .</w:t>
            </w:r>
          </w:p>
        </w:tc>
        <w:tc>
          <w:tcPr>
            <w:tcW w:w="0" w:type="auto"/>
            <w:vAlign w:val="center"/>
          </w:tcPr>
          <w:p w:rsidR="00637EDD" w:rsidRDefault="00637EDD"/>
        </w:tc>
        <w:tc>
          <w:tcPr>
            <w:tcW w:w="0" w:type="auto"/>
            <w:vAlign w:val="center"/>
          </w:tcPr>
          <w:p w:rsidR="00637EDD" w:rsidRDefault="00637EDD"/>
        </w:tc>
      </w:tr>
      <w:tr w:rsidR="00F6390A" w:rsidTr="00EA5274">
        <w:trPr>
          <w:cantSplit/>
          <w:trHeight w:val="1134"/>
        </w:trPr>
        <w:tc>
          <w:tcPr>
            <w:tcW w:w="0" w:type="auto"/>
            <w:textDirection w:val="btLr"/>
          </w:tcPr>
          <w:p w:rsidR="00637EDD" w:rsidRDefault="002C1ACA">
            <w:pPr>
              <w:ind w:left="113" w:right="113"/>
              <w:jc w:val="center"/>
            </w:pPr>
            <w:r>
              <w:lastRenderedPageBreak/>
              <w:t>MART</w:t>
            </w:r>
          </w:p>
        </w:tc>
        <w:tc>
          <w:tcPr>
            <w:tcW w:w="0" w:type="auto"/>
            <w:textDirection w:val="btLr"/>
          </w:tcPr>
          <w:p w:rsidR="00637EDD" w:rsidRDefault="00F6390A" w:rsidP="00AB374E">
            <w:pPr>
              <w:ind w:left="113" w:right="113"/>
              <w:jc w:val="center"/>
            </w:pPr>
            <w:r>
              <w:t>27</w:t>
            </w:r>
            <w:r w:rsidR="002C1ACA">
              <w:t>.HAFTA(09-1</w:t>
            </w:r>
            <w:r w:rsidR="00AB374E">
              <w:t>3</w:t>
            </w:r>
            <w:r w:rsidR="002C1ACA">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OKUMA KÜLTÜRÜ</w:t>
            </w:r>
          </w:p>
        </w:tc>
        <w:tc>
          <w:tcPr>
            <w:tcW w:w="0" w:type="auto"/>
            <w:vAlign w:val="center"/>
          </w:tcPr>
          <w:p w:rsidR="00637EDD" w:rsidRDefault="002C1ACA">
            <w:r>
              <w:t>KARİKATÜR</w:t>
            </w:r>
          </w:p>
        </w:tc>
        <w:tc>
          <w:tcPr>
            <w:tcW w:w="0" w:type="auto"/>
            <w:vAlign w:val="center"/>
          </w:tcPr>
          <w:p w:rsidR="00637EDD" w:rsidRDefault="002C1ACA">
            <w:r>
              <w:t>T.5.2.1. Hazırlıklı konuşma yapar. T.5.2.2. Hazırlıksız konuşma yapar. T.5.2.3. Konuşma stratejilerini uygular. T.5.2.4. Konuşmalarında beden dilini etkili bir şekilde kullanır. T.5.2.5. Kelimeleri anlamlarına uygun kullanır. T.5.2.6. Konuşmalarında uygun geçiş ve bağlantı ifadelerini kullanır. T.5.2.7. Konuşmalarında yabancı dillerden alınmış, dilimize henüz yerleşmemiş kelimelerin Türkçelerini kullanır.</w:t>
            </w:r>
          </w:p>
        </w:tc>
        <w:tc>
          <w:tcPr>
            <w:tcW w:w="0" w:type="auto"/>
            <w:vAlign w:val="center"/>
          </w:tcPr>
          <w:p w:rsidR="00637EDD" w:rsidRDefault="002C1ACA">
            <w:r>
              <w:t>T.5.4.4. Yazma stratejilerini uygular. T.5.4.5. Büyük harfleri ve noktalama işaretlerini uygun yerlerde kullanır. T.5.4.9. Yazdıklarını düzenler. T.5.4.14. Kısa metinler yazar.</w:t>
            </w:r>
          </w:p>
        </w:tc>
        <w:tc>
          <w:tcPr>
            <w:tcW w:w="0" w:type="auto"/>
            <w:vAlign w:val="center"/>
          </w:tcPr>
          <w:p w:rsidR="00637EDD" w:rsidRDefault="002C1ACA">
            <w:r>
              <w:t>Söz Varlığı T.5.3.5. Bağlamdan yararlanarak bilmediği kelime ve kelime gruplarının anlamını tahmin eder. T.5.3.6. Deyim ve atasözlerinin metne katkısını belirler. T.5.3.8. Kelimelerin zıt anlamlılarını bulur. Anlama T.5.3.12. Metin türlerini ayırt eder. T.5.3.14. Metnin ana fikrini/ana duygusunu belirler. T.5.3.18. Metinle ilgili sorular sorar. T.5.3.19. Metinle ilgili sorulara cevap verir. T.5.3.21. Görsellerden ve başlıktan hareketle okuyacağı metnin konusunu tahmin eder. T.5.3.22. Görsellerle ilgili soruları cevaplar. T.5.3.26. Metni oluşturan unsurlar arasındaki geçiş ve bağlantı ifadelerinin anlama olan katkısını değerlendirir.</w:t>
            </w:r>
          </w:p>
        </w:tc>
        <w:tc>
          <w:tcPr>
            <w:tcW w:w="0" w:type="auto"/>
            <w:vAlign w:val="center"/>
          </w:tcPr>
          <w:p w:rsidR="00637EDD" w:rsidRDefault="00637EDD"/>
        </w:tc>
        <w:tc>
          <w:tcPr>
            <w:tcW w:w="0" w:type="auto"/>
            <w:vAlign w:val="center"/>
          </w:tcPr>
          <w:p w:rsidR="00637EDD" w:rsidRDefault="002C1ACA">
            <w:pPr>
              <w:rPr>
                <w:b/>
              </w:rPr>
            </w:pPr>
            <w:r>
              <w:br/>
            </w:r>
            <w:r>
              <w:rPr>
                <w:b/>
              </w:rPr>
              <w:t>İstiklâl Marşı’nın Kabulü ve Mehmet Akif Ersoy’u Anma Günü</w:t>
            </w:r>
          </w:p>
        </w:tc>
      </w:tr>
      <w:tr w:rsidR="00F6390A" w:rsidTr="00EA5274">
        <w:trPr>
          <w:cantSplit/>
          <w:trHeight w:val="1134"/>
        </w:trPr>
        <w:tc>
          <w:tcPr>
            <w:tcW w:w="0" w:type="auto"/>
            <w:textDirection w:val="btLr"/>
          </w:tcPr>
          <w:p w:rsidR="00637EDD" w:rsidRDefault="002C1ACA">
            <w:pPr>
              <w:ind w:left="113" w:right="113"/>
              <w:jc w:val="center"/>
            </w:pPr>
            <w:r>
              <w:lastRenderedPageBreak/>
              <w:t>MART</w:t>
            </w:r>
          </w:p>
        </w:tc>
        <w:tc>
          <w:tcPr>
            <w:tcW w:w="0" w:type="auto"/>
            <w:textDirection w:val="btLr"/>
          </w:tcPr>
          <w:p w:rsidR="00637EDD" w:rsidRDefault="00F6390A" w:rsidP="00AB374E">
            <w:pPr>
              <w:ind w:left="113" w:right="113"/>
              <w:jc w:val="center"/>
            </w:pPr>
            <w:r>
              <w:t>28</w:t>
            </w:r>
            <w:r w:rsidR="002C1ACA">
              <w:t>.HAFTA(16-2</w:t>
            </w:r>
            <w:r w:rsidR="00AB374E">
              <w:t>0</w:t>
            </w:r>
            <w:r w:rsidR="002C1ACA">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OKUMA KÜLTÜRÜ</w:t>
            </w:r>
          </w:p>
        </w:tc>
        <w:tc>
          <w:tcPr>
            <w:tcW w:w="0" w:type="auto"/>
            <w:vAlign w:val="center"/>
          </w:tcPr>
          <w:p w:rsidR="00637EDD" w:rsidRDefault="002C1ACA">
            <w:r>
              <w:t xml:space="preserve">KÜÇÜK ŞEYLERİN </w:t>
            </w:r>
            <w:proofErr w:type="gramStart"/>
            <w:r>
              <w:t>HİKAYESİ</w:t>
            </w:r>
            <w:proofErr w:type="gramEnd"/>
            <w:r>
              <w:t>-KÜTÜPHANE(DİNLEME-İZLEME)</w:t>
            </w:r>
          </w:p>
        </w:tc>
        <w:tc>
          <w:tcPr>
            <w:tcW w:w="0" w:type="auto"/>
            <w:vAlign w:val="center"/>
          </w:tcPr>
          <w:p w:rsidR="00637EDD" w:rsidRDefault="002C1ACA">
            <w:r>
              <w:t>T.5.2.1. Hazırlıklı konuşma yapar. T.5.2.3. Konuşma stratejilerini uygular. T.5.2.4. Konuşmalarında beden dilini etkili bir şekilde kullanır. T.5.2.6. Konuşmalarında uygun geçiş ve bağlantı ifadelerini kullanır.</w:t>
            </w:r>
          </w:p>
        </w:tc>
        <w:tc>
          <w:tcPr>
            <w:tcW w:w="0" w:type="auto"/>
            <w:vAlign w:val="center"/>
          </w:tcPr>
          <w:p w:rsidR="00637EDD" w:rsidRDefault="002C1ACA">
            <w:r>
              <w:t>T.5.4.4. Yazma stratejilerini uygular. T.5.4.5. Büyük harfleri ve noktalama işaretlerini uygun yerlerde kullanır. T.5.4.7. Yazılarını zenginleştirmek için atasözleri, deyimler ve özdeyişler kullanır. T.5.4.9. Yazdıklarını düzenler. T.5.4.13. Formları yönergelerine uygun doldurur. T.5.4.14. Kısa metinler yazar. T.5.4.15. Yazdıklarının içeriğine uygun başlık belirler.</w:t>
            </w:r>
          </w:p>
        </w:tc>
        <w:tc>
          <w:tcPr>
            <w:tcW w:w="0" w:type="auto"/>
            <w:vAlign w:val="center"/>
          </w:tcPr>
          <w:p w:rsidR="00637EDD" w:rsidRDefault="002C1ACA">
            <w:r>
              <w:t>Anlama T.5.3.34.</w:t>
            </w:r>
            <w:proofErr w:type="gramStart"/>
            <w:r>
              <w:t>Grafik,tablo</w:t>
            </w:r>
            <w:proofErr w:type="gramEnd"/>
            <w:r>
              <w:t xml:space="preserve"> ve çizelgeyle sunulan bilgilere ilişkin soruları cevaplar.</w:t>
            </w:r>
          </w:p>
        </w:tc>
        <w:tc>
          <w:tcPr>
            <w:tcW w:w="0" w:type="auto"/>
            <w:vAlign w:val="center"/>
          </w:tcPr>
          <w:p w:rsidR="00637EDD" w:rsidRDefault="002C1ACA">
            <w:r>
              <w:t>T.5.1.1. Dinlediklerinde/izlediklerinde geçen olayların gelişimi ve sonucu hakkında tahminde bulunur. T.5.1.2.Dinlediklerinde/izlediklerinde geçen, bilmediği kelimelerin anlamını tahmin eder. T.5.1.3. Dinlediklerinin/izlediklerinin konusunu belirler. T.5.1.4. Dinlediklerinin/izlediklerinin ana fikrini/ana duygusunu tespit eder. T.5.1.5. Dinlediklerini/izlediklerini özetler. T.5.1.6. Dinledikleri/izlediklerine yönelik sorulara cevap verir. T.5.1.7. Dinlediklerine/izlediklerine yönelik farklı başlıklar önerir. T.5.1.8. Dinlediği/izlediği hikâye edici metinleri canlandırır. T.5.1.9. Konuşmacının sözlü olmayan mesajlarını kavrar. T.5.1.10. Dinlediklerinin/izlediklerinin içeriğini değerlendirir. T.5.1.11. Dinledikleriyle/izledikleriyle ilgili görüşlerini bildirir. T.5.1.12. Dinleme stratejilerini uygular.</w:t>
            </w:r>
          </w:p>
        </w:tc>
        <w:tc>
          <w:tcPr>
            <w:tcW w:w="0" w:type="auto"/>
            <w:vAlign w:val="center"/>
          </w:tcPr>
          <w:p w:rsidR="00637EDD" w:rsidRDefault="002C1ACA">
            <w:pPr>
              <w:rPr>
                <w:b/>
              </w:rPr>
            </w:pPr>
            <w:r>
              <w:br/>
            </w:r>
            <w:r>
              <w:rPr>
                <w:b/>
              </w:rPr>
              <w:t>Şehitler Günü</w:t>
            </w:r>
          </w:p>
        </w:tc>
      </w:tr>
      <w:tr w:rsidR="00F6390A" w:rsidTr="00EA5274">
        <w:trPr>
          <w:cantSplit/>
          <w:trHeight w:val="1134"/>
        </w:trPr>
        <w:tc>
          <w:tcPr>
            <w:tcW w:w="0" w:type="auto"/>
            <w:textDirection w:val="btLr"/>
          </w:tcPr>
          <w:p w:rsidR="00637EDD" w:rsidRDefault="002C1ACA">
            <w:pPr>
              <w:ind w:left="113" w:right="113"/>
              <w:jc w:val="center"/>
            </w:pPr>
            <w:r>
              <w:lastRenderedPageBreak/>
              <w:t>MART</w:t>
            </w:r>
          </w:p>
        </w:tc>
        <w:tc>
          <w:tcPr>
            <w:tcW w:w="0" w:type="auto"/>
            <w:textDirection w:val="btLr"/>
          </w:tcPr>
          <w:p w:rsidR="00637EDD" w:rsidRDefault="00F6390A" w:rsidP="00AB374E">
            <w:pPr>
              <w:ind w:left="113" w:right="113"/>
              <w:jc w:val="center"/>
            </w:pPr>
            <w:r>
              <w:t>29</w:t>
            </w:r>
            <w:r w:rsidR="002C1ACA">
              <w:t>.HAFTA(23-2</w:t>
            </w:r>
            <w:r w:rsidR="00AB374E">
              <w:t>7</w:t>
            </w:r>
            <w:r w:rsidR="002C1ACA">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SAĞLIK VE SPOR</w:t>
            </w:r>
          </w:p>
        </w:tc>
        <w:tc>
          <w:tcPr>
            <w:tcW w:w="0" w:type="auto"/>
            <w:vAlign w:val="center"/>
          </w:tcPr>
          <w:p w:rsidR="00637EDD" w:rsidRDefault="002C1ACA">
            <w:r>
              <w:t>ANADOLU’NUN CİRİT OYUNLARI</w:t>
            </w:r>
          </w:p>
        </w:tc>
        <w:tc>
          <w:tcPr>
            <w:tcW w:w="0" w:type="auto"/>
            <w:vAlign w:val="center"/>
          </w:tcPr>
          <w:p w:rsidR="00637EDD" w:rsidRDefault="002C1ACA">
            <w:r>
              <w:t>T.5.2.1. Hazırlıklı konuşma yapar. T.5.2.2. Hazırlıksız konuşma yapar. T.5.2.3. Konuşma stratejilerini uygular. T.5.2.4. Konuşmalarında beden dilini etkili bir şekilde kullanır. T.5.2.5. Kelimeleri anlamlarına uygun kullanır. T.5.2.6. Konuşmalarında uygun geçiş ve bağlantı ifadelerini kullanır. T.5.2.7. Konuşmalarında yabancı dillerden alınmış, dilimize henüz yerleşmemiş kelimelerin Türkçelerini kullanır.</w:t>
            </w:r>
          </w:p>
        </w:tc>
        <w:tc>
          <w:tcPr>
            <w:tcW w:w="0" w:type="auto"/>
            <w:vAlign w:val="center"/>
          </w:tcPr>
          <w:p w:rsidR="00637EDD" w:rsidRDefault="002C1ACA">
            <w:r>
              <w:t>T.5.4.2. Bilgilendirici metin yazar. T.5.4.4. Yazma stratejilerini uygular. T.5.4.5. Büyük harfleri ve noktalama işaretlerini uygun yerlerde kullanır. T.5.4.6. Bir işin işlem basamaklarını yazar. T.5.4.7. Yazılarını zenginleştirmek için atasözleri, deyimler ve özdeyişler kullanır. T.5.4.9. Yazdıklarını düzenler. T.5.4.11. Yazılarında ses olaylarına uğrayan kelimeleri doğru kullanır. T.5.4.13. Formları yönergelerine uygun doldurur. T.5.4.14. Kısa metinler yazar. T.5.4.16. Yazılarında uygun geçiş ve bağlantı ifadelerini kullanır.</w:t>
            </w:r>
          </w:p>
        </w:tc>
        <w:tc>
          <w:tcPr>
            <w:tcW w:w="0" w:type="auto"/>
            <w:vAlign w:val="center"/>
          </w:tcPr>
          <w:p w:rsidR="00637EDD" w:rsidRDefault="002C1ACA">
            <w:r>
              <w:t>Akıcı Okuma T.5.3.1. Noktalama işaretlerine dikkat ederek sesli ve sessiz okur. T.5.3.2. Metni türün özelliklerine uygun biçimde okur. T.5.3.4. Okuma stratejilerini kullanır. Söz Varlığı T.5.3.5. Bağlamdan yararlanarak bilmediği kelime ve kelime gruplarının anlamını tahmin eder. T.5.3.6. Deyim ve atasözlerinin metne katkısını belirler. Anlama T.5.3.10. Kökleri ve ekleri ayırt eder. T.5.3.18. Metinle ilgili sorular sorar. T.5.3.19. Metinle ilgili sorulara cevap verir. T.5.3.20. Metnin konusunu belirler. T.5.3.22. Görsellerle ilgili soruları cevaplar. T.5.3.23. Metinde önemli noktaların vurgulanış biçimlerini kavrar. T.5.3.26. Metni oluşturan unsurlar arasındaki geçiş ve bağlantı ifadelerinin anlama olan katkısını değerlendirir. T.5.3.31. Okudukları ile ilgili çıkarımlarda bulunur.</w:t>
            </w:r>
          </w:p>
        </w:tc>
        <w:tc>
          <w:tcPr>
            <w:tcW w:w="0" w:type="auto"/>
            <w:vAlign w:val="center"/>
          </w:tcPr>
          <w:p w:rsidR="00637EDD" w:rsidRDefault="00637EDD"/>
        </w:tc>
        <w:tc>
          <w:tcPr>
            <w:tcW w:w="0" w:type="auto"/>
            <w:vAlign w:val="center"/>
          </w:tcPr>
          <w:p w:rsidR="00637EDD" w:rsidRDefault="00637EDD"/>
        </w:tc>
      </w:tr>
      <w:tr w:rsidR="00F6390A" w:rsidTr="00EA5274">
        <w:trPr>
          <w:cantSplit/>
          <w:trHeight w:val="1134"/>
        </w:trPr>
        <w:tc>
          <w:tcPr>
            <w:tcW w:w="0" w:type="auto"/>
            <w:textDirection w:val="btLr"/>
          </w:tcPr>
          <w:p w:rsidR="00637EDD" w:rsidRDefault="002C1ACA">
            <w:pPr>
              <w:ind w:left="113" w:right="113"/>
              <w:jc w:val="center"/>
            </w:pPr>
            <w:r>
              <w:lastRenderedPageBreak/>
              <w:t>MART-NİSAN</w:t>
            </w:r>
          </w:p>
        </w:tc>
        <w:tc>
          <w:tcPr>
            <w:tcW w:w="0" w:type="auto"/>
            <w:textDirection w:val="btLr"/>
          </w:tcPr>
          <w:p w:rsidR="00637EDD" w:rsidRDefault="00F6390A" w:rsidP="00AB374E">
            <w:pPr>
              <w:ind w:left="113" w:right="113"/>
              <w:jc w:val="center"/>
            </w:pPr>
            <w:r>
              <w:t>30</w:t>
            </w:r>
            <w:r w:rsidR="002C1ACA">
              <w:t>.HAFTA(30-0</w:t>
            </w:r>
            <w:r w:rsidR="00AB374E">
              <w:t>3</w:t>
            </w:r>
            <w:r w:rsidR="002C1ACA">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SAĞLIK VE SPOR</w:t>
            </w:r>
          </w:p>
        </w:tc>
        <w:tc>
          <w:tcPr>
            <w:tcW w:w="0" w:type="auto"/>
            <w:vAlign w:val="center"/>
          </w:tcPr>
          <w:p w:rsidR="00637EDD" w:rsidRDefault="002C1ACA">
            <w:r>
              <w:t>SAĞLIKLI YAŞIYORUM</w:t>
            </w:r>
          </w:p>
        </w:tc>
        <w:tc>
          <w:tcPr>
            <w:tcW w:w="0" w:type="auto"/>
            <w:vAlign w:val="center"/>
          </w:tcPr>
          <w:p w:rsidR="00637EDD" w:rsidRDefault="002C1ACA">
            <w:r>
              <w:t>T.5.2.1. Hazırlıklı konuşma yapar. T.5.2.2. Hazırlıksız konuşma yapar. T.5.2.3. Konuşma stratejilerini uygular. T.5.2.4. Konuşmalarında beden dilini etkili bir şekilde kullanır. T.5.2.6. Konuşmalarında uygun geçiş ve bağlantı ifadelerini kullanır. T.5.2.7. Konuşmalarında yabancı dillerden alınmış, dilimize henüz yerleşmemiş kelimelerin Türkçelerini kullanır.</w:t>
            </w:r>
          </w:p>
        </w:tc>
        <w:tc>
          <w:tcPr>
            <w:tcW w:w="0" w:type="auto"/>
            <w:vAlign w:val="center"/>
          </w:tcPr>
          <w:p w:rsidR="00637EDD" w:rsidRDefault="002C1ACA">
            <w:r>
              <w:t>T.5.4.4. Yazma stratejilerini uygular. T.5.4.5. Büyük harfleri ve noktalama işaretlerini uygun yerlerde kullanır. T.5.4.7. Yazılarını zenginleştirmek için atasözleri, deyimler ve özdeyişler kullanır. T.5.4.9. Yazdıklarını düzenler. T.5.4.11. Yazılarında ses olaylarına uğrayan kelimeleri doğru kullanır. T.5.4.12. Yazdıklarında yabancı dillerden alınmış, dilimize henüz yerleşmemiş kelimelerin Türkçelerini kullanır. T.5.4.14. Kısa metinler yazar.</w:t>
            </w:r>
          </w:p>
        </w:tc>
        <w:tc>
          <w:tcPr>
            <w:tcW w:w="0" w:type="auto"/>
            <w:vAlign w:val="center"/>
          </w:tcPr>
          <w:p w:rsidR="00637EDD" w:rsidRDefault="002C1ACA">
            <w:r>
              <w:t>Akıcı Okuma T.5.3.1. Noktalama işaretlerine dikkat ederek sesli ve sessiz okur. T.5.3.2. Metni türün özelliklerine uygun biçimde okur. T.5.3.4. Okuma stratejilerini kullanır. Söz Varlığı T.5.3.5. Bağlamdan yararlanarak bilmediği kelime ve kelime gruplarının anlamını tahmin eder. T.5.3.6. Deyim ve atasözlerinin metne katkısını belirler. T.5.3.10. Kökleri ve ekleri ayırt eder. Anlama T.5.3.12. Metin türlerini ayırt eder. T.5.3.14. Metnin ana fikrini/ana duygusunu belirler. T.5.3.18. Metinle ilgili sorular sorar. T.5.3.19. Metinle ilgili sorulara cevap verir. T.5.3.21. Görsellerden ve başlıktan hareketle okuyacağı metnin konusunu tahmin eder. T.5.3.22. Görsellerle ilgili soruları cevaplar. T.5.3.26. Metni oluşturan unsurlar arasındaki geçiş ve bağlantı ifadelerinin anlama olan katkısını değerlendirir. T.5.3.32. Metindeki söz sanatlarını tespit eder.</w:t>
            </w:r>
          </w:p>
        </w:tc>
        <w:tc>
          <w:tcPr>
            <w:tcW w:w="0" w:type="auto"/>
            <w:vAlign w:val="center"/>
          </w:tcPr>
          <w:p w:rsidR="00637EDD" w:rsidRDefault="00637EDD"/>
        </w:tc>
        <w:tc>
          <w:tcPr>
            <w:tcW w:w="0" w:type="auto"/>
            <w:vAlign w:val="center"/>
          </w:tcPr>
          <w:p w:rsidR="00637EDD" w:rsidRDefault="00637EDD"/>
        </w:tc>
      </w:tr>
      <w:tr w:rsidR="00F6390A" w:rsidTr="00EA5274">
        <w:trPr>
          <w:cantSplit/>
          <w:trHeight w:val="1134"/>
        </w:trPr>
        <w:tc>
          <w:tcPr>
            <w:tcW w:w="0" w:type="auto"/>
            <w:textDirection w:val="btLr"/>
          </w:tcPr>
          <w:p w:rsidR="00637EDD" w:rsidRDefault="002C1ACA">
            <w:pPr>
              <w:ind w:left="113" w:right="113"/>
              <w:jc w:val="center"/>
            </w:pPr>
            <w:r>
              <w:lastRenderedPageBreak/>
              <w:t>NİSAN</w:t>
            </w:r>
          </w:p>
        </w:tc>
        <w:tc>
          <w:tcPr>
            <w:tcW w:w="0" w:type="auto"/>
            <w:textDirection w:val="btLr"/>
          </w:tcPr>
          <w:p w:rsidR="00637EDD" w:rsidRDefault="00F6390A" w:rsidP="00AB374E">
            <w:pPr>
              <w:ind w:left="113" w:right="113"/>
              <w:jc w:val="center"/>
            </w:pPr>
            <w:r>
              <w:t>32</w:t>
            </w:r>
            <w:r w:rsidR="002C1ACA">
              <w:t>.HAFTA(13-1</w:t>
            </w:r>
            <w:r w:rsidR="00AB374E">
              <w:t>7</w:t>
            </w:r>
            <w:r w:rsidR="002C1ACA">
              <w:t>)</w:t>
            </w:r>
          </w:p>
        </w:tc>
        <w:tc>
          <w:tcPr>
            <w:tcW w:w="0" w:type="auto"/>
            <w:textDirection w:val="btLr"/>
          </w:tcPr>
          <w:p w:rsidR="00637EDD" w:rsidRDefault="002C1ACA">
            <w:pPr>
              <w:ind w:left="113" w:right="113"/>
              <w:jc w:val="center"/>
            </w:pPr>
            <w:r>
              <w:t>6 SAAT</w:t>
            </w:r>
          </w:p>
        </w:tc>
        <w:tc>
          <w:tcPr>
            <w:tcW w:w="0" w:type="auto"/>
            <w:vAlign w:val="center"/>
          </w:tcPr>
          <w:p w:rsidR="00637EDD" w:rsidRDefault="00437D75">
            <w:r>
              <w:rPr>
                <w:noProof/>
                <w:lang w:eastAsia="tr-TR"/>
              </w:rPr>
              <w:pict>
                <v:rect id="_x0000_s1031" style="position:absolute;margin-left:44.15pt;margin-top:-332.9pt;width:531.75pt;height:30pt;z-index:251662336;mso-position-horizontal-relative:text;mso-position-vertical-relative:text">
                  <v:textbox>
                    <w:txbxContent>
                      <w:p w:rsidR="00515BAD" w:rsidRPr="00161AC6" w:rsidRDefault="00515BAD" w:rsidP="00515BAD">
                        <w:pPr>
                          <w:jc w:val="center"/>
                          <w:rPr>
                            <w:color w:val="FF0000"/>
                          </w:rPr>
                        </w:pPr>
                        <w:r w:rsidRPr="00161AC6">
                          <w:rPr>
                            <w:color w:val="FF0000"/>
                          </w:rPr>
                          <w:t xml:space="preserve">ARA TATİL </w:t>
                        </w:r>
                        <w:r>
                          <w:rPr>
                            <w:color w:val="FF0000"/>
                          </w:rPr>
                          <w:t>6-10 NİSAN</w:t>
                        </w:r>
                      </w:p>
                    </w:txbxContent>
                  </v:textbox>
                </v:rect>
              </w:pict>
            </w:r>
            <w:r w:rsidR="002C1ACA">
              <w:t>SAĞLIK VE SPOR</w:t>
            </w:r>
          </w:p>
        </w:tc>
        <w:tc>
          <w:tcPr>
            <w:tcW w:w="0" w:type="auto"/>
            <w:vAlign w:val="center"/>
          </w:tcPr>
          <w:p w:rsidR="00637EDD" w:rsidRDefault="002C1ACA">
            <w:r>
              <w:t>CAZGIR</w:t>
            </w:r>
          </w:p>
        </w:tc>
        <w:tc>
          <w:tcPr>
            <w:tcW w:w="0" w:type="auto"/>
            <w:vAlign w:val="center"/>
          </w:tcPr>
          <w:p w:rsidR="00637EDD" w:rsidRDefault="002C1ACA">
            <w:r>
              <w:t>T.5.2.1. Hazırlıklı konuşma yapar. T.5.2.2. Hazırlıksız konuşma yapar. T.5.2.3. Konuşma stratejilerini uygular. T.5.2.4. Konuşmalarında beden dilini etkili bir şekilde kullanır. T.5.2.5. Kelimeleri anlamlarına uygun kullanır. T.5.2.6. Konuşmalarında uygun geçiş ve bağlantı ifadelerini kullanır. T.5.2.7. Konuşmalarında yabancı dillerden alınmış, dilimize henüz yerleşmemiş kelimelerin Türkçelerini kullanır.</w:t>
            </w:r>
          </w:p>
        </w:tc>
        <w:tc>
          <w:tcPr>
            <w:tcW w:w="0" w:type="auto"/>
            <w:vAlign w:val="center"/>
          </w:tcPr>
          <w:p w:rsidR="00637EDD" w:rsidRDefault="002C1ACA">
            <w:r>
              <w:t>T.5.4.3. Hikâye edici metin yazar. T.5.4.4. Yazma stratejilerini uygular. T.5.4.9. Yazdıklarını düzenler. T.5.4.11. Yazılarında ses olaylarına uğrayan kelimeleri doğru kullanır. T.5.4.14. Kısa metinler yazar.</w:t>
            </w:r>
          </w:p>
        </w:tc>
        <w:tc>
          <w:tcPr>
            <w:tcW w:w="0" w:type="auto"/>
            <w:vAlign w:val="center"/>
          </w:tcPr>
          <w:p w:rsidR="00637EDD" w:rsidRDefault="002C1ACA">
            <w:r>
              <w:t>Akıcı Okuma T.5.3.2. Metni türün özelliklerine uygun biçimde okur. T.5.3.4. Okuma stratejilerini kullanır. Söz Varlığı T.5.3.5. Bağlamdan yararlanarak bilmediği kelime ve kelime gruplarının anlamını tahmin eder. T.5.3.6. Deyim ve atasözlerinin metne katkısını belirler. Anlama T.5.3.13. Okuduklarını özetler. T.5.3.14. Metnin ana fikrini/ana duygusunu belirler. T.5.3.16. Metindeki hikâye unsurlarını belirler. T.5.3.18. Metinle ilgili sorular sorar. T.5.3.19. Metinle ilgili sorulara cevap verir. T.5.3.22. Görsellerle ilgili soruları cevaplar. T.5.3.23. Metinde önemli noktaların vurgulanış biçimlerini kavrar. T.5.3.28. Bilgi kaynaklarını etkili şekilde kullanır.</w:t>
            </w:r>
          </w:p>
        </w:tc>
        <w:tc>
          <w:tcPr>
            <w:tcW w:w="0" w:type="auto"/>
            <w:vAlign w:val="center"/>
          </w:tcPr>
          <w:p w:rsidR="00637EDD" w:rsidRDefault="00637EDD"/>
        </w:tc>
        <w:tc>
          <w:tcPr>
            <w:tcW w:w="0" w:type="auto"/>
            <w:vAlign w:val="center"/>
          </w:tcPr>
          <w:p w:rsidR="00637EDD" w:rsidRDefault="00637EDD"/>
        </w:tc>
      </w:tr>
      <w:tr w:rsidR="00F6390A" w:rsidTr="00EA5274">
        <w:trPr>
          <w:cantSplit/>
          <w:trHeight w:val="1134"/>
        </w:trPr>
        <w:tc>
          <w:tcPr>
            <w:tcW w:w="0" w:type="auto"/>
            <w:textDirection w:val="btLr"/>
          </w:tcPr>
          <w:p w:rsidR="00637EDD" w:rsidRDefault="002C1ACA">
            <w:pPr>
              <w:ind w:left="113" w:right="113"/>
              <w:jc w:val="center"/>
            </w:pPr>
            <w:r>
              <w:lastRenderedPageBreak/>
              <w:t>NİSAN</w:t>
            </w:r>
            <w:r w:rsidR="00E72780">
              <w:t>-MAYIS</w:t>
            </w:r>
          </w:p>
        </w:tc>
        <w:tc>
          <w:tcPr>
            <w:tcW w:w="0" w:type="auto"/>
            <w:textDirection w:val="btLr"/>
          </w:tcPr>
          <w:p w:rsidR="00637EDD" w:rsidRDefault="00F6390A" w:rsidP="00E72780">
            <w:pPr>
              <w:ind w:left="113" w:right="113"/>
              <w:jc w:val="center"/>
            </w:pPr>
            <w:r>
              <w:t>33</w:t>
            </w:r>
            <w:r w:rsidR="00B32811">
              <w:t xml:space="preserve"> ve 34</w:t>
            </w:r>
            <w:r w:rsidR="002C1ACA">
              <w:t>.HAFTA(20</w:t>
            </w:r>
            <w:r w:rsidR="00E72780">
              <w:t xml:space="preserve"> NİSAN </w:t>
            </w:r>
            <w:r w:rsidR="002C1ACA">
              <w:t>-</w:t>
            </w:r>
            <w:r w:rsidR="00E72780">
              <w:t>1 MAYIS</w:t>
            </w:r>
            <w:r w:rsidR="002C1ACA">
              <w:t>)</w:t>
            </w:r>
          </w:p>
        </w:tc>
        <w:tc>
          <w:tcPr>
            <w:tcW w:w="0" w:type="auto"/>
            <w:textDirection w:val="btLr"/>
          </w:tcPr>
          <w:p w:rsidR="00637EDD" w:rsidRDefault="00B32811">
            <w:pPr>
              <w:ind w:left="113" w:right="113"/>
              <w:jc w:val="center"/>
            </w:pPr>
            <w:r>
              <w:t>12</w:t>
            </w:r>
            <w:r w:rsidR="002C1ACA">
              <w:t xml:space="preserve"> SAAT</w:t>
            </w:r>
          </w:p>
        </w:tc>
        <w:tc>
          <w:tcPr>
            <w:tcW w:w="0" w:type="auto"/>
            <w:vAlign w:val="center"/>
          </w:tcPr>
          <w:p w:rsidR="00637EDD" w:rsidRDefault="002C1ACA">
            <w:r>
              <w:t>SAĞLIK VE SPOR</w:t>
            </w:r>
          </w:p>
        </w:tc>
        <w:tc>
          <w:tcPr>
            <w:tcW w:w="0" w:type="auto"/>
            <w:vAlign w:val="center"/>
          </w:tcPr>
          <w:p w:rsidR="00637EDD" w:rsidRDefault="002C1ACA">
            <w:r>
              <w:t>BİLİNÇSİZ İLAÇ KULLANIMI(DİNLEME-İZLEME)</w:t>
            </w:r>
          </w:p>
        </w:tc>
        <w:tc>
          <w:tcPr>
            <w:tcW w:w="0" w:type="auto"/>
            <w:vAlign w:val="center"/>
          </w:tcPr>
          <w:p w:rsidR="00637EDD" w:rsidRDefault="002C1ACA">
            <w:r>
              <w:t>T.5.2.1. Hazırlıklı konuşma yapar. T.5.2.2. Hazırlıksız konuşma yapar. T.5.2.3. Konuşma stratejilerini uygular. T.5.2.4. Konuşmalarında beden dilini etkili bir şekilde kullanır. T.5.2.6. Konuşmalarında uygun geçiş ve bağlantı ifadelerini kullanır.</w:t>
            </w:r>
          </w:p>
        </w:tc>
        <w:tc>
          <w:tcPr>
            <w:tcW w:w="0" w:type="auto"/>
            <w:vAlign w:val="center"/>
          </w:tcPr>
          <w:p w:rsidR="00637EDD" w:rsidRDefault="002C1ACA">
            <w:r>
              <w:t>T.5.4.3. Hikâye edici metin yazar. T.5.4.4. Yazma stratejilerini uygular. T.5.4.5. Büyük harfleri ve noktalama işaretlerini uygun yerlerde kullanır. T.5.4.7. Yazılarını zenginleştirmek için atasözleri, deyimler ve özdeyişler kullanır. T.5.4.9. Yazdıklarını düzenler. T.5.4.11. Yazılarında ses olaylarına uğrayan kelimeleri doğru kullanır. T.5.4.13. Formları yönergelerine uygun doldurur. T.5.4.14. Kısa metinler yazar. T.5.4.15. Yazdıklarının içeriğine uygun başlık belirler.</w:t>
            </w:r>
          </w:p>
        </w:tc>
        <w:tc>
          <w:tcPr>
            <w:tcW w:w="0" w:type="auto"/>
            <w:vAlign w:val="center"/>
          </w:tcPr>
          <w:p w:rsidR="00637EDD" w:rsidRDefault="00637EDD"/>
        </w:tc>
        <w:tc>
          <w:tcPr>
            <w:tcW w:w="0" w:type="auto"/>
            <w:vAlign w:val="center"/>
          </w:tcPr>
          <w:p w:rsidR="00637EDD" w:rsidRDefault="002C1ACA">
            <w:r>
              <w:t>T.5.1.1. Dinlediklerinde/izlediklerinde geçen olayların gelişimi ve sonucu hakkında tahminde bulunur. T.5.1.2.Dinlediklerinde/izlediklerinde geçen, bilmediği kelimelerin anlamını tahmin eder. T.5.1.3. Dinlediklerinin/izlediklerinin konusunu belirler. T.5.1.4. Dinlediklerinin/izlediklerinin ana fikrini/ana duygusunu tespit eder. T.5.1.5. Dinlediklerini/izlediklerini özetler. T.5.1.6. Dinledikleri/izlediklerine yönelik sorulara cevap verir. T.5.1.7. Dinlediklerine/izlediklerine yönelik farklı başlıklar önerir. T.5.1.8. Dinlediği/izlediği hikâye edici metinleri canlandırır. T.5.1.9. Konuşmacının sözlü olmayan mesajlarını kavrar. T.5.1.10. Dinlediklerinin/izlediklerinin içeriğini değerlendirir. T.5.1.11. Dinledikleriyle/izledikleriyle ilgili görüşlerini bildirir. T.5.1.12. Dinleme stratejilerini uygular.</w:t>
            </w:r>
          </w:p>
        </w:tc>
        <w:tc>
          <w:tcPr>
            <w:tcW w:w="0" w:type="auto"/>
            <w:vAlign w:val="center"/>
          </w:tcPr>
          <w:p w:rsidR="00637EDD" w:rsidRDefault="002C1ACA">
            <w:pPr>
              <w:rPr>
                <w:b/>
              </w:rPr>
            </w:pPr>
            <w:r>
              <w:br/>
            </w:r>
            <w:r>
              <w:rPr>
                <w:b/>
              </w:rPr>
              <w:t>23 Nisan Ulusal Egemenlik ve Çocuk Bayramı</w:t>
            </w:r>
          </w:p>
          <w:p w:rsidR="00B32811" w:rsidRDefault="00B32811">
            <w:pPr>
              <w:rPr>
                <w:b/>
              </w:rPr>
            </w:pPr>
          </w:p>
          <w:p w:rsidR="00994FC8" w:rsidRDefault="00994FC8" w:rsidP="00994FC8">
            <w:pPr>
              <w:rPr>
                <w:b/>
              </w:rPr>
            </w:pPr>
            <w:r>
              <w:rPr>
                <w:b/>
              </w:rPr>
              <w:t>ATATÜRKÇÜLÜK</w:t>
            </w:r>
          </w:p>
          <w:p w:rsidR="00994FC8" w:rsidRPr="0040260F" w:rsidRDefault="00994FC8" w:rsidP="00994FC8">
            <w:pPr>
              <w:rPr>
                <w:bCs/>
                <w:sz w:val="18"/>
                <w:szCs w:val="18"/>
              </w:rPr>
            </w:pPr>
            <w:r w:rsidRPr="0040260F">
              <w:rPr>
                <w:b/>
                <w:sz w:val="18"/>
                <w:szCs w:val="18"/>
              </w:rPr>
              <w:t>1.</w:t>
            </w:r>
            <w:r>
              <w:rPr>
                <w:sz w:val="18"/>
                <w:szCs w:val="18"/>
              </w:rPr>
              <w:t xml:space="preserve"> </w:t>
            </w:r>
            <w:r w:rsidRPr="0040260F">
              <w:rPr>
                <w:bCs/>
                <w:sz w:val="18"/>
                <w:szCs w:val="18"/>
              </w:rPr>
              <w:t xml:space="preserve">Atatürk’ün karşılaştığı güçlükler karşısında yılmadığını </w:t>
            </w:r>
            <w:r>
              <w:rPr>
                <w:bCs/>
                <w:sz w:val="18"/>
                <w:szCs w:val="18"/>
              </w:rPr>
              <w:t>açıklar</w:t>
            </w:r>
            <w:r w:rsidRPr="0040260F">
              <w:rPr>
                <w:bCs/>
                <w:sz w:val="18"/>
                <w:szCs w:val="18"/>
              </w:rPr>
              <w:t>.</w:t>
            </w:r>
          </w:p>
          <w:p w:rsidR="00B32811" w:rsidRDefault="00B32811">
            <w:pPr>
              <w:rPr>
                <w:b/>
              </w:rPr>
            </w:pPr>
          </w:p>
          <w:p w:rsidR="00B32811" w:rsidRDefault="00B32811">
            <w:pPr>
              <w:rPr>
                <w:b/>
              </w:rPr>
            </w:pPr>
          </w:p>
          <w:p w:rsidR="00B32811" w:rsidRDefault="00B32811">
            <w:pPr>
              <w:rPr>
                <w:b/>
              </w:rPr>
            </w:pPr>
            <w:r>
              <w:br/>
            </w:r>
            <w:r>
              <w:rPr>
                <w:b/>
              </w:rPr>
              <w:t>1 Mayıs İşçi Bayramı</w:t>
            </w:r>
          </w:p>
        </w:tc>
      </w:tr>
      <w:tr w:rsidR="00F6390A" w:rsidTr="00EA5274">
        <w:trPr>
          <w:cantSplit/>
          <w:trHeight w:val="1134"/>
        </w:trPr>
        <w:tc>
          <w:tcPr>
            <w:tcW w:w="0" w:type="auto"/>
            <w:textDirection w:val="btLr"/>
          </w:tcPr>
          <w:p w:rsidR="00637EDD" w:rsidRDefault="002C1ACA">
            <w:pPr>
              <w:ind w:left="113" w:right="113"/>
              <w:jc w:val="center"/>
            </w:pPr>
            <w:r>
              <w:lastRenderedPageBreak/>
              <w:t>MAYIS</w:t>
            </w:r>
          </w:p>
        </w:tc>
        <w:tc>
          <w:tcPr>
            <w:tcW w:w="0" w:type="auto"/>
            <w:textDirection w:val="btLr"/>
          </w:tcPr>
          <w:p w:rsidR="00637EDD" w:rsidRDefault="00F6390A" w:rsidP="00AB374E">
            <w:pPr>
              <w:ind w:left="113" w:right="113"/>
              <w:jc w:val="center"/>
            </w:pPr>
            <w:r>
              <w:t>35</w:t>
            </w:r>
            <w:r w:rsidR="002C1ACA">
              <w:t>.HAFTA(04-</w:t>
            </w:r>
            <w:r w:rsidR="00AB374E">
              <w:t>08</w:t>
            </w:r>
            <w:r w:rsidR="002C1ACA">
              <w:t>)</w:t>
            </w:r>
          </w:p>
        </w:tc>
        <w:tc>
          <w:tcPr>
            <w:tcW w:w="0" w:type="auto"/>
            <w:textDirection w:val="btLr"/>
          </w:tcPr>
          <w:p w:rsidR="00637EDD" w:rsidRDefault="002C1ACA">
            <w:pPr>
              <w:ind w:left="113" w:right="113"/>
              <w:jc w:val="center"/>
            </w:pPr>
            <w:r>
              <w:t>6 SAAT</w:t>
            </w:r>
          </w:p>
        </w:tc>
        <w:tc>
          <w:tcPr>
            <w:tcW w:w="0" w:type="auto"/>
            <w:vAlign w:val="center"/>
          </w:tcPr>
          <w:p w:rsidR="00637EDD" w:rsidRDefault="002C1ACA">
            <w:r>
              <w:t>DOĞA VE EVREN</w:t>
            </w:r>
          </w:p>
        </w:tc>
        <w:tc>
          <w:tcPr>
            <w:tcW w:w="0" w:type="auto"/>
            <w:vAlign w:val="center"/>
          </w:tcPr>
          <w:p w:rsidR="00637EDD" w:rsidRDefault="002C1ACA">
            <w:r>
              <w:t>YÜKSEK EVDE OTURANLARIN TÜRKÜSÜ</w:t>
            </w:r>
          </w:p>
        </w:tc>
        <w:tc>
          <w:tcPr>
            <w:tcW w:w="0" w:type="auto"/>
            <w:vAlign w:val="center"/>
          </w:tcPr>
          <w:p w:rsidR="00637EDD" w:rsidRDefault="002C1ACA">
            <w:r>
              <w:t>T.5.2.1. Hazırlıklı konuşma yapar. T.5.2.2. Hazırlıksız konuşma yapar. T.5.2.3. Konuşma stratejilerini uygular. T.5.2.4. Konuşmalarında beden dilini etkili bir şekilde kullanır. T.5.2.5. Kelimeleri anlamlarına uygun kullanır. T.5.2.6. Konuşmalarında uygun geçiş ve bağlantı ifadelerini kullanır. T.5.2.7. Konuşmalarında yabancı dillerden alınmış, dilimize henüz yerleşmemiş kelimelerin Türkçelerini kullanır.</w:t>
            </w:r>
          </w:p>
        </w:tc>
        <w:tc>
          <w:tcPr>
            <w:tcW w:w="0" w:type="auto"/>
            <w:vAlign w:val="center"/>
          </w:tcPr>
          <w:p w:rsidR="00637EDD" w:rsidRDefault="002C1ACA">
            <w:r>
              <w:t>T.5.4.1.Şiir yazar. T.5.4.4. Yazma stratejilerini uygular. T.5.4.5. Büyük harfleri ve noktalama işaretlerini uygun yerlerde kullanır. T.5.4.6. Bir işin işlem basamaklarını yazar. T.5.4.7. Yazılarını zenginleştirmek için atasözleri, deyimler ve özdeyişler kullanır. T.5.4.9. Yazdıklarını düzenler. T.5.4.11. Yazılarında ses olaylarına uğrayan kelimeleri doğru kullanır. T.5.4.14. Kısa metinler yazar. T.5.4.16. Yazılarında uygun geçiş ve bağlantı ifadelerini kullanır.</w:t>
            </w:r>
          </w:p>
        </w:tc>
        <w:tc>
          <w:tcPr>
            <w:tcW w:w="0" w:type="auto"/>
            <w:vAlign w:val="center"/>
          </w:tcPr>
          <w:p w:rsidR="00637EDD" w:rsidRDefault="002C1ACA">
            <w:r>
              <w:t>Akıcı Okuma T.5.3.1. Noktalama işaretlerine dikkat ederek sesli ve sessiz okur. T.5.3.2. Metni türün özelliklerine uygun biçimde okur. T.5.3.4. Okuma stratejilerini kullanır. Söz Varlığı T.5.3.5. Bağlamdan yararlanarak bilmediği kelime ve kelime gruplarının anlamını tahmin eder. T.5.3.6. Deyim ve atasözlerinin metne katkısını belirler. Anlama T.5.3.14. Metnin ana fikrini/ana duygusunu belirler. T.5.3.18. Metinle ilgili sorular sorar. T.5.3.19. Metinle ilgili sorulara cevap verir. T.5.3.20. Metnin konusunu belirler. T.5.3.22. Görsellerle ilgili soruları cevaplar. T.5.3.23. Metinde önemli noktaların vurgulanış biçimlerini kavrar. T.5.3.31. Okudukları ile ilgili çıkarımlarda bulunur.</w:t>
            </w:r>
          </w:p>
        </w:tc>
        <w:tc>
          <w:tcPr>
            <w:tcW w:w="0" w:type="auto"/>
            <w:vAlign w:val="center"/>
          </w:tcPr>
          <w:p w:rsidR="00637EDD" w:rsidRDefault="00637EDD"/>
        </w:tc>
        <w:tc>
          <w:tcPr>
            <w:tcW w:w="0" w:type="auto"/>
            <w:vAlign w:val="center"/>
          </w:tcPr>
          <w:p w:rsidR="00637EDD" w:rsidRDefault="00637EDD"/>
        </w:tc>
      </w:tr>
      <w:tr w:rsidR="00F6390A" w:rsidTr="00EA5274">
        <w:trPr>
          <w:cantSplit/>
          <w:trHeight w:val="1134"/>
        </w:trPr>
        <w:tc>
          <w:tcPr>
            <w:tcW w:w="0" w:type="auto"/>
            <w:textDirection w:val="btLr"/>
          </w:tcPr>
          <w:p w:rsidR="00637EDD" w:rsidRDefault="002C1ACA">
            <w:pPr>
              <w:ind w:left="113" w:right="113"/>
              <w:jc w:val="center"/>
            </w:pPr>
            <w:r>
              <w:lastRenderedPageBreak/>
              <w:t>MAYIS</w:t>
            </w:r>
          </w:p>
        </w:tc>
        <w:tc>
          <w:tcPr>
            <w:tcW w:w="0" w:type="auto"/>
            <w:textDirection w:val="btLr"/>
          </w:tcPr>
          <w:p w:rsidR="00637EDD" w:rsidRDefault="00F6390A" w:rsidP="00815BE4">
            <w:pPr>
              <w:ind w:left="113" w:right="113"/>
              <w:jc w:val="center"/>
            </w:pPr>
            <w:r>
              <w:t>36</w:t>
            </w:r>
            <w:r w:rsidR="00113134">
              <w:t xml:space="preserve"> ve 37. </w:t>
            </w:r>
            <w:r w:rsidR="002C1ACA">
              <w:t>HAFTA(11-</w:t>
            </w:r>
            <w:r w:rsidR="00815BE4">
              <w:t>22</w:t>
            </w:r>
            <w:r w:rsidR="002C1ACA">
              <w:t>)</w:t>
            </w:r>
          </w:p>
        </w:tc>
        <w:tc>
          <w:tcPr>
            <w:tcW w:w="0" w:type="auto"/>
            <w:textDirection w:val="btLr"/>
          </w:tcPr>
          <w:p w:rsidR="00637EDD" w:rsidRDefault="00815BE4">
            <w:pPr>
              <w:ind w:left="113" w:right="113"/>
              <w:jc w:val="center"/>
            </w:pPr>
            <w:r>
              <w:t xml:space="preserve">12 </w:t>
            </w:r>
            <w:r w:rsidR="002C1ACA">
              <w:t>SAAT</w:t>
            </w:r>
          </w:p>
        </w:tc>
        <w:tc>
          <w:tcPr>
            <w:tcW w:w="0" w:type="auto"/>
            <w:vAlign w:val="center"/>
          </w:tcPr>
          <w:p w:rsidR="00637EDD" w:rsidRDefault="002C1ACA">
            <w:r>
              <w:t>DOĞA VE EVREN</w:t>
            </w:r>
          </w:p>
        </w:tc>
        <w:tc>
          <w:tcPr>
            <w:tcW w:w="0" w:type="auto"/>
            <w:vAlign w:val="center"/>
          </w:tcPr>
          <w:p w:rsidR="00637EDD" w:rsidRDefault="002C1ACA">
            <w:r>
              <w:t>REÇETE</w:t>
            </w:r>
          </w:p>
        </w:tc>
        <w:tc>
          <w:tcPr>
            <w:tcW w:w="0" w:type="auto"/>
            <w:vAlign w:val="center"/>
          </w:tcPr>
          <w:p w:rsidR="00637EDD" w:rsidRDefault="002C1ACA">
            <w:r>
              <w:t>T.5.2.1. Hazırlıklı konuşma yapar. T.5.2.2. Hazırlıksız konuşma yapar. T.5.2.3. Konuşma stratejilerini uygular. T.5.2.4. Konuşmalarında beden dilini etkili bir şekilde kullanır. T.5.2.6. Konuşmalarında uygun geçiş ve bağlantı ifadelerini kullanır.</w:t>
            </w:r>
          </w:p>
        </w:tc>
        <w:tc>
          <w:tcPr>
            <w:tcW w:w="0" w:type="auto"/>
            <w:vAlign w:val="center"/>
          </w:tcPr>
          <w:p w:rsidR="00637EDD" w:rsidRDefault="002C1ACA">
            <w:r>
              <w:t>T.5.4.3. Hikâye edici metin yazar. T.5.4.4. Yazma stratejilerini uygular. T.5.4.5. Büyük harfleri ve noktalama işaretlerini uygun yerlerde kullanır. T.5.4.7. Yazılarını zenginleştirmek için atasözleri, deyimler ve özdeyişler kullanır. T.5.4.9. Yazdıklarını düzenler. T.5.4.11. Yazılarında ses olaylarına uğrayan kelimeleri doğru kullanır. T.5.4.12. Yazdıklarında yabancı dillerden alınmış, dilimize henüz yerleşmemiş kelimelerin Türkçelerini kullanır.</w:t>
            </w:r>
          </w:p>
        </w:tc>
        <w:tc>
          <w:tcPr>
            <w:tcW w:w="0" w:type="auto"/>
            <w:vAlign w:val="center"/>
          </w:tcPr>
          <w:p w:rsidR="00637EDD" w:rsidRDefault="002C1ACA">
            <w:r>
              <w:t>Akıcı Okuma T.5.3.1. Noktalama işaretlerine dikkat ederek sesli ve sessiz okur. T.5.3.2. Metni türün özelliklerine uygun biçimde okur. T.5.3.4. Okuma stratejilerini kullanır. Söz Varlığı T.5.3.5. Bağlamdan yararlanarak bilmediği kelime ve kelime gruplarının anlamını tahmin eder. T.5.3.6. Deyim ve atasözlerinin metne katkısını belirler. T.5.3.7. Kelimelerin eş anlamlılarını bulur. T.5.3.8. Kelimelerin zıt anlamlılarını bulur. Anlama T.5.3.12. Metin türlerini ayırt eder. T.5.3.14. Metnin ana fikrini/ana duygusunu belirler. T.5.3.18. Metinle ilgili sorular sorar. T.5.3.19. Metinle ilgili sorulara cevap verir. T.5.3.21. Görsellerden ve başlıktan hareketle okuyacağı metnin konusunu tahmin eder. T.5.3.22. Görsellerle ilgili soruları cevaplar. T.5.3.26. Metni oluşturan unsurlar arasındaki geçiş ve bağlantı ifadelerinin anlama olan katkısını değerlendirir.</w:t>
            </w:r>
          </w:p>
        </w:tc>
        <w:tc>
          <w:tcPr>
            <w:tcW w:w="0" w:type="auto"/>
            <w:vAlign w:val="center"/>
          </w:tcPr>
          <w:p w:rsidR="00637EDD" w:rsidRDefault="00637EDD"/>
        </w:tc>
        <w:tc>
          <w:tcPr>
            <w:tcW w:w="0" w:type="auto"/>
            <w:vAlign w:val="center"/>
          </w:tcPr>
          <w:p w:rsidR="00637EDD" w:rsidRDefault="00637EDD"/>
        </w:tc>
      </w:tr>
      <w:tr w:rsidR="00F6390A" w:rsidTr="00EA5274">
        <w:trPr>
          <w:cantSplit/>
          <w:trHeight w:val="1134"/>
        </w:trPr>
        <w:tc>
          <w:tcPr>
            <w:tcW w:w="0" w:type="auto"/>
            <w:textDirection w:val="btLr"/>
          </w:tcPr>
          <w:p w:rsidR="00637EDD" w:rsidRDefault="00113134">
            <w:pPr>
              <w:ind w:left="113" w:right="113"/>
              <w:jc w:val="center"/>
            </w:pPr>
            <w:r>
              <w:lastRenderedPageBreak/>
              <w:t xml:space="preserve">                                                                                       </w:t>
            </w:r>
            <w:r w:rsidR="002C1ACA">
              <w:t>MAYIS</w:t>
            </w:r>
            <w:r>
              <w:t>-HAZİRAN</w:t>
            </w:r>
          </w:p>
        </w:tc>
        <w:tc>
          <w:tcPr>
            <w:tcW w:w="0" w:type="auto"/>
            <w:textDirection w:val="btLr"/>
          </w:tcPr>
          <w:p w:rsidR="00637EDD" w:rsidRDefault="00113134" w:rsidP="00113134">
            <w:pPr>
              <w:ind w:left="113" w:right="113"/>
              <w:jc w:val="center"/>
            </w:pPr>
            <w:r>
              <w:t xml:space="preserve">                                                                         </w:t>
            </w:r>
            <w:r w:rsidR="00815BE4">
              <w:t>38</w:t>
            </w:r>
            <w:r>
              <w:t xml:space="preserve"> ve 39.</w:t>
            </w:r>
            <w:r w:rsidR="002C1ACA">
              <w:t>HAFTA(</w:t>
            </w:r>
            <w:r w:rsidR="00815BE4">
              <w:t>25</w:t>
            </w:r>
            <w:r>
              <w:t xml:space="preserve"> MAYIS </w:t>
            </w:r>
            <w:r w:rsidR="00815BE4">
              <w:t>-</w:t>
            </w:r>
            <w:r>
              <w:t>5 HAZİRAN</w:t>
            </w:r>
            <w:r w:rsidR="002C1ACA">
              <w:t>)</w:t>
            </w:r>
          </w:p>
        </w:tc>
        <w:tc>
          <w:tcPr>
            <w:tcW w:w="0" w:type="auto"/>
            <w:textDirection w:val="btLr"/>
          </w:tcPr>
          <w:p w:rsidR="00637EDD" w:rsidRDefault="00113134">
            <w:pPr>
              <w:ind w:left="113" w:right="113"/>
              <w:jc w:val="center"/>
            </w:pPr>
            <w:r>
              <w:t>12</w:t>
            </w:r>
            <w:r w:rsidR="002C1ACA">
              <w:t xml:space="preserve"> SAAT</w:t>
            </w:r>
          </w:p>
        </w:tc>
        <w:tc>
          <w:tcPr>
            <w:tcW w:w="0" w:type="auto"/>
            <w:vAlign w:val="center"/>
          </w:tcPr>
          <w:p w:rsidR="00637EDD" w:rsidRDefault="002C1ACA">
            <w:r>
              <w:t>DOĞA VE EVREN</w:t>
            </w:r>
          </w:p>
        </w:tc>
        <w:tc>
          <w:tcPr>
            <w:tcW w:w="0" w:type="auto"/>
            <w:vAlign w:val="center"/>
          </w:tcPr>
          <w:p w:rsidR="00637EDD" w:rsidRDefault="002C1ACA">
            <w:r>
              <w:t>KAR TANESİNİN SERÜVENİ</w:t>
            </w:r>
          </w:p>
        </w:tc>
        <w:tc>
          <w:tcPr>
            <w:tcW w:w="0" w:type="auto"/>
            <w:vAlign w:val="center"/>
          </w:tcPr>
          <w:p w:rsidR="00637EDD" w:rsidRDefault="002C1ACA">
            <w:r>
              <w:t>T.5.2.1. Hazırlıklı konuşma yapar. T.5.2.2. Hazırlıksız konuşma yapar. T.5.2.3. Konuşma stratejilerini uygular. T.5.2.4. Konuşmalarında beden dilini etkili bir şekilde kullanır. T.5.2.5. Kelimeleri anlamlarına uygun kullanır. T.5.2.6. Konuşmalarında uygun geçiş ve bağlantı ifadelerini kullanır. T.5.2.7. Konuşmalarında yabancı dillerden alınmış, dilimize henüz yerleşmemiş kelimelerin Türkçelerini kullanır.</w:t>
            </w:r>
          </w:p>
        </w:tc>
        <w:tc>
          <w:tcPr>
            <w:tcW w:w="0" w:type="auto"/>
            <w:vAlign w:val="center"/>
          </w:tcPr>
          <w:p w:rsidR="00637EDD" w:rsidRDefault="002C1ACA">
            <w:r>
              <w:t>T.5.4.3. Hikâye edici metin yazar. T.5.4.4. Yazma stratejilerini uygular. T.5.4.9. Yazdıklarını düzenler. T.5.4.11. Yazılarında ses olaylarına uğrayan kelimeleri doğru kullanır. T.5.4.14. Kısa metinler yazar.</w:t>
            </w:r>
          </w:p>
        </w:tc>
        <w:tc>
          <w:tcPr>
            <w:tcW w:w="0" w:type="auto"/>
            <w:vAlign w:val="center"/>
          </w:tcPr>
          <w:p w:rsidR="00637EDD" w:rsidRDefault="002C1ACA">
            <w:r>
              <w:t>Akıcı Okuma T.5.3.2. Metni türün özelliklerine uygun biçimde okur. T.5.3.4. Okuma stratejilerini kullanır. Söz Varlığı T.5.3.5. Bağlamdan yararlanarak bilmediği kelime ve kelime gruplarının anlamını tahmin eder. T.5.3.6. Deyim ve atasözlerinin metne katkısını belirler. T.5.3.9. Eş sesli kelimelerin anlamlarını ayırt eder. Anlama T.5.3.13. Okuduklarını özetler. T.5.3.14. Metnin ana fikrini/ana duygusunu belirler. T.5.3.16. Metindeki hikâye unsurlarını belirler. T.5.3.18. Metinle ilgili sorular sorar. T.5.3.19. Metinle ilgili sorulara cevap verir. T.5.3.22. Görsellerle ilgili soruları cevaplar. T.5.3.23. Metinde önemli noktaların vurgulanış biçimlerini kavrar. T.5.3.27. Metinler arasında karşılaştırma yapar. T.5.3.28. Bilgi kaynaklarını etkili şekilde kullanır. T.5.3.30. Metindeki gerçek ve kurgusal unsurları ayırt eder. T.5.3.34. Grafik, tablo ve çizelgeyle sunulan bilgilere ilişkin soruları cevaplar.</w:t>
            </w:r>
          </w:p>
        </w:tc>
        <w:tc>
          <w:tcPr>
            <w:tcW w:w="0" w:type="auto"/>
            <w:vAlign w:val="center"/>
          </w:tcPr>
          <w:p w:rsidR="00637EDD" w:rsidRDefault="00637EDD"/>
        </w:tc>
        <w:tc>
          <w:tcPr>
            <w:tcW w:w="0" w:type="auto"/>
            <w:vAlign w:val="center"/>
          </w:tcPr>
          <w:p w:rsidR="00994FC8" w:rsidRDefault="00994FC8" w:rsidP="00994FC8">
            <w:pPr>
              <w:tabs>
                <w:tab w:val="left" w:pos="2997"/>
              </w:tabs>
            </w:pPr>
            <w:r>
              <w:t>ATATÜRKÇÜLÜK</w:t>
            </w:r>
          </w:p>
          <w:p w:rsidR="00994FC8" w:rsidRDefault="00994FC8" w:rsidP="00994FC8">
            <w:pPr>
              <w:tabs>
                <w:tab w:val="left" w:pos="2997"/>
              </w:tabs>
              <w:rPr>
                <w:bCs/>
                <w:sz w:val="18"/>
                <w:szCs w:val="18"/>
              </w:rPr>
            </w:pPr>
            <w:r>
              <w:t>5.</w:t>
            </w:r>
            <w:r w:rsidRPr="005C17F0">
              <w:rPr>
                <w:b/>
                <w:sz w:val="18"/>
                <w:szCs w:val="18"/>
              </w:rPr>
              <w:t xml:space="preserve"> </w:t>
            </w:r>
            <w:r w:rsidRPr="0040260F">
              <w:rPr>
                <w:bCs/>
                <w:sz w:val="18"/>
                <w:szCs w:val="18"/>
              </w:rPr>
              <w:t>Vatandaşlık görevlerini fark eder.</w:t>
            </w:r>
          </w:p>
          <w:p w:rsidR="00637EDD" w:rsidRDefault="002C1ACA">
            <w:pPr>
              <w:rPr>
                <w:b/>
              </w:rPr>
            </w:pPr>
            <w:r>
              <w:br/>
            </w:r>
            <w:r>
              <w:rPr>
                <w:b/>
              </w:rPr>
              <w:t>19 Mayıs Atatürk’ü Anma Gençlik ve Spor Bayramı</w:t>
            </w:r>
          </w:p>
        </w:tc>
      </w:tr>
      <w:tr w:rsidR="00F6390A" w:rsidTr="00EA5274">
        <w:trPr>
          <w:cantSplit/>
          <w:trHeight w:val="1134"/>
        </w:trPr>
        <w:tc>
          <w:tcPr>
            <w:tcW w:w="0" w:type="auto"/>
            <w:textDirection w:val="btLr"/>
          </w:tcPr>
          <w:p w:rsidR="00637EDD" w:rsidRDefault="00815BE4">
            <w:pPr>
              <w:ind w:left="113" w:right="113"/>
              <w:jc w:val="center"/>
            </w:pPr>
            <w:r>
              <w:lastRenderedPageBreak/>
              <w:t>HAZİRAN</w:t>
            </w:r>
          </w:p>
        </w:tc>
        <w:tc>
          <w:tcPr>
            <w:tcW w:w="0" w:type="auto"/>
            <w:textDirection w:val="btLr"/>
          </w:tcPr>
          <w:p w:rsidR="00637EDD" w:rsidRDefault="00113134" w:rsidP="00113134">
            <w:pPr>
              <w:ind w:left="113" w:right="113"/>
              <w:jc w:val="center"/>
            </w:pPr>
            <w:r>
              <w:t>40</w:t>
            </w:r>
            <w:r w:rsidR="00FD6DA2">
              <w:t xml:space="preserve"> ve </w:t>
            </w:r>
            <w:r>
              <w:t>41</w:t>
            </w:r>
            <w:r w:rsidR="002C1ACA">
              <w:t>.HAFTA</w:t>
            </w:r>
            <w:r>
              <w:t xml:space="preserve"> </w:t>
            </w:r>
            <w:r w:rsidR="002C1ACA">
              <w:t>(</w:t>
            </w:r>
            <w:r>
              <w:t>08</w:t>
            </w:r>
            <w:r w:rsidR="00815BE4">
              <w:t xml:space="preserve"> </w:t>
            </w:r>
            <w:r>
              <w:t>-</w:t>
            </w:r>
            <w:r w:rsidR="00815BE4">
              <w:t>1</w:t>
            </w:r>
            <w:r>
              <w:t>9</w:t>
            </w:r>
            <w:r w:rsidR="00815BE4">
              <w:t xml:space="preserve"> HAZİRAN</w:t>
            </w:r>
            <w:r w:rsidR="002C1ACA">
              <w:t>)</w:t>
            </w:r>
          </w:p>
        </w:tc>
        <w:tc>
          <w:tcPr>
            <w:tcW w:w="0" w:type="auto"/>
            <w:textDirection w:val="btLr"/>
          </w:tcPr>
          <w:p w:rsidR="00637EDD" w:rsidRDefault="00815BE4">
            <w:pPr>
              <w:ind w:left="113" w:right="113"/>
              <w:jc w:val="center"/>
            </w:pPr>
            <w:r>
              <w:t>12</w:t>
            </w:r>
            <w:r w:rsidR="002C1ACA">
              <w:t xml:space="preserve"> SAAT</w:t>
            </w:r>
          </w:p>
        </w:tc>
        <w:tc>
          <w:tcPr>
            <w:tcW w:w="0" w:type="auto"/>
            <w:vAlign w:val="center"/>
          </w:tcPr>
          <w:p w:rsidR="00637EDD" w:rsidRDefault="002C1ACA">
            <w:r>
              <w:t>DOĞA VE EVREN</w:t>
            </w:r>
          </w:p>
        </w:tc>
        <w:tc>
          <w:tcPr>
            <w:tcW w:w="0" w:type="auto"/>
            <w:vAlign w:val="center"/>
          </w:tcPr>
          <w:p w:rsidR="00637EDD" w:rsidRDefault="002C1ACA">
            <w:r>
              <w:t>KUŞ AĞACI (DİNLEME)</w:t>
            </w:r>
          </w:p>
        </w:tc>
        <w:tc>
          <w:tcPr>
            <w:tcW w:w="0" w:type="auto"/>
            <w:vAlign w:val="center"/>
          </w:tcPr>
          <w:p w:rsidR="00637EDD" w:rsidRDefault="002C1ACA">
            <w:r>
              <w:t>T.5.2.1. Hazırlıklı konuşma yapar. T.5.2.2. Hazırlıksız konuşma yapar. T.5.2.3. Konuşma stratejilerini uygular. T.5.2.4. Konuşmalarında beden dilini etkili bir şekilde kullanır. T.5.2.6. Konuşmalarında uygun geçiş ve bağlantı ifadelerini kullanır.</w:t>
            </w:r>
          </w:p>
        </w:tc>
        <w:tc>
          <w:tcPr>
            <w:tcW w:w="0" w:type="auto"/>
            <w:vAlign w:val="center"/>
          </w:tcPr>
          <w:p w:rsidR="00637EDD" w:rsidRDefault="002C1ACA">
            <w:r>
              <w:t>T.5.4.3. Hikâye edici metin yazar. T.5.4.4. Yazma stratejilerini uygular. T.5.4.5. Büyük harfleri ve noktalama işaretlerini uygun yerlerde kullanır. T.5.4.6. Bir işin işlem basamaklarını yazar. T.5.4.7. Yazılarını zenginleştirmek için atasözleri, deyimler ve özdeyişler kullanır. T.5.4.8. Sayıları doğru yazar. T.5.4.9. Yazdıklarını düzenler. T.5.4.10. Yazdıklarını paylaşır. T.5.4.11. Yazılarında ses olaylarına uğrayan kelimeleri doğru kullanır. T.5.4.13. Formları yönergelerine uygun doldurur. T.5.4.14. Kısa metinler yazar. T.5.4.15. Yazdıklarının içeriğine uygun başlık belirler.</w:t>
            </w:r>
          </w:p>
        </w:tc>
        <w:tc>
          <w:tcPr>
            <w:tcW w:w="0" w:type="auto"/>
            <w:vAlign w:val="center"/>
          </w:tcPr>
          <w:p w:rsidR="00637EDD" w:rsidRDefault="00637EDD"/>
        </w:tc>
        <w:tc>
          <w:tcPr>
            <w:tcW w:w="0" w:type="auto"/>
            <w:vAlign w:val="center"/>
          </w:tcPr>
          <w:p w:rsidR="00637EDD" w:rsidRDefault="002C1ACA">
            <w:r>
              <w:t>T.5.1.1. Dinlediklerinde/izlediklerinde geçen olayların gelişimi ve sonucu hakkında tahminde bulunur. T.5.1.2.Dinlediklerinde/izlediklerinde geçen, bilmediği kelimelerin anlamını tahmin eder. T.5.1.3. Dinlediklerinin/izlediklerinin konusunu belirler. T.5.1.4. Dinlediklerinin/izlediklerinin ana fikrini/ana duygusunu tespit eder. T.5.1.5. Dinlediklerini/izlediklerini özetler. T.5.1.6. Dinledikleri/izlediklerine yönelik sorulara cevap verir. T.5.1.7. Dinlediklerine/izlediklerine yönelik farklı başlıklar önerir. T.5.1.8. Dinlediği/izlediği hikâye edici metinleri canlandırır. T.5.1.9. Konuşmacının sözlü olmayan mesajlarını kavrar. T.5.1.10. Dinlediklerinin/izlediklerinin içeriğini değerlendirir. T.5.1.11. Dinledikleriyle/izledikleriyle ilgili görüşlerini bildirir. T.5.1.12. Dinleme stratejilerini uygular.</w:t>
            </w:r>
          </w:p>
        </w:tc>
        <w:tc>
          <w:tcPr>
            <w:tcW w:w="0" w:type="auto"/>
            <w:vAlign w:val="center"/>
          </w:tcPr>
          <w:p w:rsidR="00637EDD" w:rsidRDefault="00637EDD"/>
        </w:tc>
      </w:tr>
    </w:tbl>
    <w:p w:rsidR="00637EDD" w:rsidRDefault="00637EDD"/>
    <w:p w:rsidR="003C1720" w:rsidRDefault="003C1720"/>
    <w:p w:rsidR="003C1720" w:rsidRDefault="003C1720">
      <w:r>
        <w:rPr>
          <w:noProof/>
          <w:lang w:eastAsia="tr-TR"/>
        </w:rPr>
        <w:drawing>
          <wp:inline distT="0" distB="0" distL="0" distR="0">
            <wp:extent cx="9144000" cy="4772025"/>
            <wp:effectExtent l="19050" t="0" r="0" b="0"/>
            <wp:docPr id="2" name="Resim 1" descr="C:\Users\LENOVO\Desktop\ORTAK AKIL 7\foto f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ORTAK AKIL 7\foto face.jpg"/>
                    <pic:cNvPicPr>
                      <a:picLocks noChangeAspect="1" noChangeArrowheads="1"/>
                    </pic:cNvPicPr>
                  </pic:nvPicPr>
                  <pic:blipFill>
                    <a:blip r:embed="rId6"/>
                    <a:srcRect/>
                    <a:stretch>
                      <a:fillRect/>
                    </a:stretch>
                  </pic:blipFill>
                  <pic:spPr bwMode="auto">
                    <a:xfrm>
                      <a:off x="0" y="0"/>
                      <a:ext cx="9144000" cy="4772025"/>
                    </a:xfrm>
                    <a:prstGeom prst="rect">
                      <a:avLst/>
                    </a:prstGeom>
                    <a:noFill/>
                    <a:ln w="9525">
                      <a:noFill/>
                      <a:miter lim="800000"/>
                      <a:headEnd/>
                      <a:tailEnd/>
                    </a:ln>
                  </pic:spPr>
                </pic:pic>
              </a:graphicData>
            </a:graphic>
          </wp:inline>
        </w:drawing>
      </w:r>
    </w:p>
    <w:sectPr w:rsidR="003C1720" w:rsidSect="00637EDD">
      <w:pgSz w:w="16838" w:h="11906" w:orient="landscape"/>
      <w:pgMar w:top="720" w:right="720" w:bottom="720" w:left="720" w:header="708" w:footer="708"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37EDD"/>
    <w:rsid w:val="0000795D"/>
    <w:rsid w:val="00113134"/>
    <w:rsid w:val="0015132A"/>
    <w:rsid w:val="00161AC6"/>
    <w:rsid w:val="001977A5"/>
    <w:rsid w:val="001A23FD"/>
    <w:rsid w:val="001A40C0"/>
    <w:rsid w:val="001B46CF"/>
    <w:rsid w:val="00230794"/>
    <w:rsid w:val="002B12C6"/>
    <w:rsid w:val="002C1ACA"/>
    <w:rsid w:val="00317A19"/>
    <w:rsid w:val="003B3900"/>
    <w:rsid w:val="003C1720"/>
    <w:rsid w:val="00437D75"/>
    <w:rsid w:val="004539BD"/>
    <w:rsid w:val="004643E8"/>
    <w:rsid w:val="00515BAD"/>
    <w:rsid w:val="005B66F7"/>
    <w:rsid w:val="005F50EE"/>
    <w:rsid w:val="00637EDD"/>
    <w:rsid w:val="006539C6"/>
    <w:rsid w:val="00746F61"/>
    <w:rsid w:val="00815BE4"/>
    <w:rsid w:val="00830DB1"/>
    <w:rsid w:val="008348BF"/>
    <w:rsid w:val="009877B6"/>
    <w:rsid w:val="0099366C"/>
    <w:rsid w:val="00994FC8"/>
    <w:rsid w:val="00AB374E"/>
    <w:rsid w:val="00B32811"/>
    <w:rsid w:val="00B90BC2"/>
    <w:rsid w:val="00BF430B"/>
    <w:rsid w:val="00C76A0D"/>
    <w:rsid w:val="00CC223D"/>
    <w:rsid w:val="00CF1D02"/>
    <w:rsid w:val="00D41094"/>
    <w:rsid w:val="00DB70B1"/>
    <w:rsid w:val="00E30C67"/>
    <w:rsid w:val="00E72780"/>
    <w:rsid w:val="00E85EF2"/>
    <w:rsid w:val="00EA5274"/>
    <w:rsid w:val="00F5600A"/>
    <w:rsid w:val="00F6390A"/>
    <w:rsid w:val="00F77F0B"/>
    <w:rsid w:val="00F86996"/>
    <w:rsid w:val="00F9386A"/>
    <w:rsid w:val="00FD6DA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color w:val="000000"/>
        <w:sz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EDD"/>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LineNumber">
    <w:name w:val="Line Number"/>
    <w:basedOn w:val="VarsaylanParagrafYazTipi"/>
    <w:semiHidden/>
    <w:rsid w:val="00637EDD"/>
  </w:style>
  <w:style w:type="character" w:styleId="Kpr">
    <w:name w:val="Hyperlink"/>
    <w:rsid w:val="00637EDD"/>
    <w:rPr>
      <w:color w:val="0000FF"/>
      <w:u w:val="single"/>
    </w:rPr>
  </w:style>
  <w:style w:type="character" w:styleId="SatrNumaras">
    <w:name w:val="line number"/>
    <w:basedOn w:val="VarsaylanParagrafYazTipi"/>
    <w:semiHidden/>
    <w:rsid w:val="00637EDD"/>
  </w:style>
  <w:style w:type="table" w:styleId="TabloBasit1">
    <w:name w:val="Table Simple 1"/>
    <w:basedOn w:val="NormalTablo"/>
    <w:rsid w:val="00637ED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oKlavuzu">
    <w:name w:val="Table Grid"/>
    <w:basedOn w:val="NormalTablo"/>
    <w:rsid w:val="00637EDD"/>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GvdeMetniGirintisi">
    <w:name w:val="Body Text Indent"/>
    <w:basedOn w:val="Normal"/>
    <w:link w:val="GvdeMetniGirintisiChar"/>
    <w:rsid w:val="00CF1D02"/>
    <w:pPr>
      <w:spacing w:after="0" w:line="240" w:lineRule="auto"/>
      <w:ind w:left="322" w:hanging="322"/>
    </w:pPr>
    <w:rPr>
      <w:rFonts w:ascii="Times New Roman" w:hAnsi="Times New Roman"/>
      <w:color w:val="auto"/>
      <w:szCs w:val="22"/>
      <w:lang w:eastAsia="tr-TR"/>
    </w:rPr>
  </w:style>
  <w:style w:type="character" w:customStyle="1" w:styleId="GvdeMetniGirintisiChar">
    <w:name w:val="Gövde Metni Girintisi Char"/>
    <w:basedOn w:val="VarsaylanParagrafYazTipi"/>
    <w:link w:val="GvdeMetniGirintisi"/>
    <w:rsid w:val="00CF1D02"/>
    <w:rPr>
      <w:rFonts w:ascii="Times New Roman" w:hAnsi="Times New Roman"/>
      <w:color w:val="auto"/>
      <w:szCs w:val="22"/>
      <w:lang w:eastAsia="tr-TR"/>
    </w:rPr>
  </w:style>
  <w:style w:type="paragraph" w:styleId="BalonMetni">
    <w:name w:val="Balloon Text"/>
    <w:basedOn w:val="Normal"/>
    <w:link w:val="BalonMetniChar"/>
    <w:uiPriority w:val="99"/>
    <w:semiHidden/>
    <w:unhideWhenUsed/>
    <w:rsid w:val="001A23F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A23F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B3E82-A7A0-4102-8E09-C0B2C099A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34</Pages>
  <Words>8308</Words>
  <Characters>47357</Characters>
  <Application>Microsoft Office Word</Application>
  <DocSecurity>0</DocSecurity>
  <Lines>394</Lines>
  <Paragraphs>111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cp:lastModifiedBy>
  <cp:revision>41</cp:revision>
  <dcterms:created xsi:type="dcterms:W3CDTF">2019-09-07T07:45:00Z</dcterms:created>
  <dcterms:modified xsi:type="dcterms:W3CDTF">2019-09-07T13:46:00Z</dcterms:modified>
</cp:coreProperties>
</file>